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17DE" w14:textId="77777777" w:rsidR="004C666D" w:rsidRDefault="004C666D" w:rsidP="004C666D">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41F78B75" w14:textId="77777777" w:rsidR="002A412B" w:rsidRPr="002608FB" w:rsidRDefault="002A412B" w:rsidP="002A412B">
      <w:pPr>
        <w:pStyle w:val="Title"/>
        <w:spacing w:before="0"/>
        <w:rPr>
          <w:rFonts w:ascii="Calibri" w:hAnsi="Calibri"/>
          <w:sz w:val="58"/>
          <w:szCs w:val="58"/>
        </w:rPr>
      </w:pPr>
      <w:bookmarkStart w:id="0" w:name="h6jynaot9cbnq"/>
      <w:r w:rsidRPr="002608FB">
        <w:rPr>
          <w:rFonts w:ascii="Calibri" w:hAnsi="Calibri"/>
          <w:sz w:val="58"/>
          <w:szCs w:val="58"/>
          <w:lang w:val="en-US"/>
        </w:rPr>
        <w:t>Online Safety Newsletter</w:t>
      </w:r>
      <w:bookmarkEnd w:id="0"/>
      <w:r w:rsidRPr="002608FB">
        <w:rPr>
          <w:rFonts w:ascii="Calibri" w:hAnsi="Calibri"/>
          <w:sz w:val="58"/>
          <w:szCs w:val="58"/>
          <w:lang w:val="en-US"/>
        </w:rPr>
        <w:t xml:space="preserve">: </w:t>
      </w:r>
      <w:r>
        <w:rPr>
          <w:rFonts w:ascii="Calibri" w:hAnsi="Calibri"/>
          <w:sz w:val="58"/>
          <w:szCs w:val="58"/>
          <w:lang w:val="en-US"/>
        </w:rPr>
        <w:t>May 2019</w:t>
      </w:r>
    </w:p>
    <w:p w14:paraId="50ADEA09" w14:textId="77777777" w:rsidR="002A412B" w:rsidRDefault="002A412B" w:rsidP="002A412B">
      <w:pPr>
        <w:pStyle w:val="Body"/>
        <w:pBdr>
          <w:top w:val="single" w:sz="4" w:space="0" w:color="000000"/>
        </w:pBdr>
        <w:rPr>
          <w:sz w:val="4"/>
          <w:szCs w:val="4"/>
        </w:rPr>
      </w:pPr>
    </w:p>
    <w:p w14:paraId="3AF82FA4" w14:textId="099F0016" w:rsidR="002A412B" w:rsidRDefault="002A412B" w:rsidP="002A412B">
      <w:pPr>
        <w:textAlignment w:val="baseline"/>
        <w:rPr>
          <w:rFonts w:ascii="Calibri" w:eastAsia="Times New Roman" w:hAnsi="Calibri"/>
          <w:color w:val="595959" w:themeColor="text1" w:themeTint="A6"/>
          <w:sz w:val="22"/>
        </w:rPr>
      </w:pPr>
      <w:r>
        <w:rPr>
          <w:noProof/>
        </w:rPr>
        <w:pict w14:anchorId="16FD2C73">
          <v:roundrect id="Rounded Rectangle 8" o:spid="_x0000_s1032" style="position:absolute;margin-left:.75pt;margin-top:6.75pt;width:355.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" fillcolor="#00b0f0" stroked="f">
            <v:stroke joinstyle="miter"/>
            <v:textbox>
              <w:txbxContent>
                <w:p w14:paraId="168287D5" w14:textId="77777777" w:rsidR="002A412B" w:rsidRDefault="002A412B" w:rsidP="002A412B">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Roblox</w:t>
                  </w:r>
                  <w:proofErr w:type="spellEnd"/>
                </w:p>
              </w:txbxContent>
            </v:textbox>
          </v:roundrect>
        </w:pict>
      </w:r>
      <w:r>
        <w:rPr>
          <w:noProof/>
        </w:rPr>
        <w:pict w14:anchorId="110D34BA">
          <v:roundrect id="Rounded Rectangle 11" o:spid="_x0000_s1031" style="position:absolute;margin-left:424.5pt;margin-top:81pt;width:137.1pt;height:597.7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" o:allowincell="f" fillcolor="#f06" stroked="f">
            <v:textbox inset="2mm,2mm,2mm,2mm">
              <w:txbxContent>
                <w:p w14:paraId="5D3785A4" w14:textId="77777777" w:rsidR="002A412B" w:rsidRDefault="002A412B" w:rsidP="002A412B">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Let’s Talk </w:t>
                  </w:r>
                  <w:r w:rsidRPr="00F276DE">
                    <w:rPr>
                      <w:rFonts w:ascii="Calibri" w:hAnsi="Calibri" w:cs="Arial"/>
                      <w:b/>
                      <w:bCs/>
                      <w:color w:val="FFFFFF" w:themeColor="background1"/>
                      <w:spacing w:val="-6"/>
                      <w:sz w:val="36"/>
                      <w:szCs w:val="36"/>
                    </w:rPr>
                    <w:t xml:space="preserve">Online </w:t>
                  </w:r>
                  <w:r>
                    <w:rPr>
                      <w:rFonts w:ascii="Calibri" w:hAnsi="Calibri" w:cs="Arial"/>
                      <w:b/>
                      <w:bCs/>
                      <w:color w:val="FFFFFF" w:themeColor="background1"/>
                      <w:spacing w:val="-6"/>
                      <w:sz w:val="36"/>
                      <w:szCs w:val="36"/>
                    </w:rPr>
                    <w:t>Safety</w:t>
                  </w:r>
                </w:p>
                <w:p w14:paraId="360EDEA3" w14:textId="77777777" w:rsidR="002A412B" w:rsidRPr="007C7CD9" w:rsidRDefault="002A412B" w:rsidP="002A412B">
                  <w:pPr>
                    <w:pStyle w:val="NormalWeb"/>
                    <w:rPr>
                      <w:rFonts w:ascii="Calibri" w:hAnsi="Calibri" w:cs="Arial"/>
                      <w:b/>
                      <w:bCs/>
                      <w:color w:val="FFFFFF" w:themeColor="background1"/>
                      <w:spacing w:val="-6"/>
                      <w:szCs w:val="36"/>
                    </w:rPr>
                  </w:pPr>
                </w:p>
                <w:p w14:paraId="737FE8EE" w14:textId="77777777" w:rsidR="002A412B" w:rsidRPr="0067625E" w:rsidRDefault="002A412B" w:rsidP="002A412B">
                  <w:pPr>
                    <w:pStyle w:val="NormalWeb"/>
                    <w:rPr>
                      <w:rFonts w:ascii="Calibri" w:hAnsi="Calibri" w:cs="Arial"/>
                      <w:bCs/>
                      <w:color w:val="FFFFFF" w:themeColor="background1"/>
                      <w:spacing w:val="-6"/>
                    </w:rPr>
                  </w:pPr>
                  <w:r w:rsidRPr="0067625E">
                    <w:rPr>
                      <w:rFonts w:ascii="Calibri" w:hAnsi="Calibri" w:cs="Arial"/>
                      <w:bCs/>
                      <w:color w:val="FFFFFF" w:themeColor="background1"/>
                      <w:spacing w:val="-6"/>
                    </w:rPr>
                    <w:t xml:space="preserve">Having regular conversations with your child about their online life is so important.  If you </w:t>
                  </w:r>
                  <w:r>
                    <w:rPr>
                      <w:rFonts w:ascii="Calibri" w:hAnsi="Calibri" w:cs="Arial"/>
                      <w:bCs/>
                      <w:color w:val="FFFFFF" w:themeColor="background1"/>
                      <w:spacing w:val="-6"/>
                    </w:rPr>
                    <w:t>show</w:t>
                  </w:r>
                  <w:r w:rsidRPr="0067625E">
                    <w:rPr>
                      <w:rFonts w:ascii="Calibri" w:hAnsi="Calibri" w:cs="Arial"/>
                      <w:bCs/>
                      <w:color w:val="FFFFFF" w:themeColor="background1"/>
                      <w:spacing w:val="-6"/>
                    </w:rPr>
                    <w:t xml:space="preserve"> an interest then they are more likely to come to you if they have a problem.  Here </w:t>
                  </w:r>
                  <w:proofErr w:type="gramStart"/>
                  <w:r w:rsidRPr="0067625E">
                    <w:rPr>
                      <w:rFonts w:ascii="Calibri" w:hAnsi="Calibri" w:cs="Arial"/>
                      <w:bCs/>
                      <w:color w:val="FFFFFF" w:themeColor="background1"/>
                      <w:spacing w:val="-6"/>
                    </w:rPr>
                    <w:t>are a list</w:t>
                  </w:r>
                  <w:proofErr w:type="gramEnd"/>
                  <w:r w:rsidRPr="0067625E">
                    <w:rPr>
                      <w:rFonts w:ascii="Calibri" w:hAnsi="Calibri" w:cs="Arial"/>
                      <w:bCs/>
                      <w:color w:val="FFFFFF" w:themeColor="background1"/>
                      <w:spacing w:val="-6"/>
                    </w:rPr>
                    <w:t xml:space="preserve"> of questions </w:t>
                  </w:r>
                  <w:r>
                    <w:rPr>
                      <w:rFonts w:ascii="Calibri" w:hAnsi="Calibri" w:cs="Arial"/>
                      <w:bCs/>
                      <w:color w:val="FFFFFF" w:themeColor="background1"/>
                      <w:spacing w:val="-6"/>
                    </w:rPr>
                    <w:t>to start with</w:t>
                  </w:r>
                  <w:r w:rsidRPr="0067625E">
                    <w:rPr>
                      <w:rFonts w:ascii="Calibri" w:hAnsi="Calibri" w:cs="Arial"/>
                      <w:bCs/>
                      <w:color w:val="FFFFFF" w:themeColor="background1"/>
                      <w:spacing w:val="-6"/>
                    </w:rPr>
                    <w:t>:</w:t>
                  </w:r>
                </w:p>
                <w:p w14:paraId="0D17EAE0" w14:textId="77777777" w:rsidR="002A412B" w:rsidRPr="0067625E" w:rsidRDefault="002A412B" w:rsidP="002A412B">
                  <w:pPr>
                    <w:pStyle w:val="NormalWeb"/>
                    <w:rPr>
                      <w:rFonts w:ascii="Calibri" w:hAnsi="Calibri" w:cs="Arial"/>
                      <w:b/>
                      <w:bCs/>
                      <w:color w:val="FFFFFF" w:themeColor="background1"/>
                      <w:spacing w:val="-6"/>
                    </w:rPr>
                  </w:pPr>
                  <w:r w:rsidRPr="0067625E">
                    <w:rPr>
                      <w:rFonts w:ascii="Calibri" w:hAnsi="Calibri" w:cs="Arial"/>
                      <w:b/>
                      <w:bCs/>
                      <w:color w:val="FFFFFF" w:themeColor="background1"/>
                      <w:spacing w:val="-6"/>
                    </w:rPr>
                    <w:t xml:space="preserve"> </w:t>
                  </w:r>
                </w:p>
                <w:p w14:paraId="699A42F4" w14:textId="77777777" w:rsidR="002A412B" w:rsidRPr="0067625E" w:rsidRDefault="002A412B" w:rsidP="002A412B">
                  <w:pPr>
                    <w:rPr>
                      <w:rFonts w:ascii="Calibri" w:hAnsi="Calibri"/>
                      <w:b/>
                      <w:color w:val="FFFFFF" w:themeColor="background1"/>
                    </w:rPr>
                  </w:pPr>
                  <w:r w:rsidRPr="0067625E">
                    <w:rPr>
                      <w:rFonts w:ascii="Calibri" w:hAnsi="Calibri"/>
                      <w:b/>
                      <w:color w:val="FFFFFF" w:themeColor="background1"/>
                    </w:rPr>
                    <w:t>1. What games/apps are you playing?</w:t>
                  </w:r>
                </w:p>
                <w:p w14:paraId="5E077197" w14:textId="77777777" w:rsidR="002A412B" w:rsidRPr="0067625E" w:rsidRDefault="002A412B" w:rsidP="002A412B">
                  <w:pPr>
                    <w:rPr>
                      <w:rFonts w:ascii="Calibri" w:hAnsi="Calibri"/>
                      <w:b/>
                      <w:color w:val="FFFFFF" w:themeColor="background1"/>
                    </w:rPr>
                  </w:pPr>
                  <w:r w:rsidRPr="0067625E">
                    <w:rPr>
                      <w:rFonts w:ascii="Calibri" w:hAnsi="Calibri"/>
                      <w:b/>
                      <w:color w:val="FFFFFF" w:themeColor="background1"/>
                    </w:rPr>
                    <w:t>2. Can I play this game/app with you?</w:t>
                  </w:r>
                </w:p>
                <w:p w14:paraId="5E9D9DB9" w14:textId="77777777" w:rsidR="002A412B" w:rsidRPr="0067625E" w:rsidRDefault="002A412B" w:rsidP="002A412B">
                  <w:pPr>
                    <w:rPr>
                      <w:rFonts w:ascii="Calibri" w:hAnsi="Calibri"/>
                      <w:b/>
                      <w:color w:val="FFFFFF" w:themeColor="background1"/>
                    </w:rPr>
                  </w:pPr>
                  <w:r w:rsidRPr="0067625E">
                    <w:rPr>
                      <w:rFonts w:ascii="Calibri" w:hAnsi="Calibri"/>
                      <w:b/>
                      <w:color w:val="FFFFFF" w:themeColor="background1"/>
                    </w:rPr>
                    <w:t>3. Do you have any online friends?</w:t>
                  </w:r>
                </w:p>
                <w:p w14:paraId="5FB8A350" w14:textId="77777777" w:rsidR="002A412B" w:rsidRPr="0067625E" w:rsidRDefault="002A412B" w:rsidP="002A412B">
                  <w:pPr>
                    <w:rPr>
                      <w:rFonts w:ascii="Calibri" w:hAnsi="Calibri"/>
                      <w:b/>
                      <w:color w:val="FFFFFF" w:themeColor="background1"/>
                    </w:rPr>
                  </w:pPr>
                  <w:r w:rsidRPr="0067625E">
                    <w:rPr>
                      <w:rFonts w:ascii="Calibri" w:hAnsi="Calibri"/>
                      <w:b/>
                      <w:color w:val="FFFFFF" w:themeColor="background1"/>
                    </w:rPr>
                    <w:t>4. What would you do if you saw something upsetting online?</w:t>
                  </w:r>
                </w:p>
                <w:p w14:paraId="495E1D7D" w14:textId="77777777" w:rsidR="002A412B" w:rsidRPr="0067625E" w:rsidRDefault="002A412B" w:rsidP="002A412B">
                  <w:pPr>
                    <w:rPr>
                      <w:rFonts w:ascii="Calibri" w:hAnsi="Calibri"/>
                      <w:b/>
                      <w:color w:val="FFFFFF" w:themeColor="background1"/>
                    </w:rPr>
                  </w:pPr>
                  <w:r w:rsidRPr="0067625E">
                    <w:rPr>
                      <w:rFonts w:ascii="Calibri" w:hAnsi="Calibri"/>
                      <w:b/>
                      <w:color w:val="FFFFFF" w:themeColor="background1"/>
                    </w:rPr>
                    <w:t>5. Do you understand what private information is?</w:t>
                  </w:r>
                </w:p>
                <w:p w14:paraId="3A9E0DB1" w14:textId="77777777" w:rsidR="002A412B" w:rsidRDefault="002A412B" w:rsidP="002A412B"/>
                <w:p w14:paraId="5C800B80" w14:textId="77777777" w:rsidR="002A412B" w:rsidRPr="007C7CD9" w:rsidRDefault="002A412B" w:rsidP="002A412B">
                  <w:pPr>
                    <w:rPr>
                      <w:rFonts w:ascii="Calibri" w:hAnsi="Calibri"/>
                      <w:color w:val="FFFFFF" w:themeColor="background1"/>
                    </w:rPr>
                  </w:pPr>
                  <w:r w:rsidRPr="007C7CD9">
                    <w:rPr>
                      <w:rFonts w:ascii="Calibri" w:hAnsi="Calibri"/>
                      <w:color w:val="FFFFFF" w:themeColor="background1"/>
                    </w:rPr>
                    <w:t>This is a great document about talking to your child about health</w:t>
                  </w:r>
                  <w:r>
                    <w:rPr>
                      <w:rFonts w:ascii="Calibri" w:hAnsi="Calibri"/>
                      <w:color w:val="FFFFFF" w:themeColor="background1"/>
                    </w:rPr>
                    <w:t>y</w:t>
                  </w:r>
                  <w:r w:rsidRPr="007C7CD9">
                    <w:rPr>
                      <w:rFonts w:ascii="Calibri" w:hAnsi="Calibri"/>
                      <w:color w:val="FFFFFF" w:themeColor="background1"/>
                    </w:rPr>
                    <w:t xml:space="preserve"> internet use: </w:t>
                  </w:r>
                </w:p>
                <w:p w14:paraId="3746234A" w14:textId="77777777" w:rsidR="002A412B" w:rsidRPr="007C7CD9" w:rsidRDefault="002A412B" w:rsidP="002A412B">
                  <w:pPr>
                    <w:rPr>
                      <w:rFonts w:ascii="Calibri" w:hAnsi="Calibri" w:cs="Arial"/>
                      <w:bCs/>
                      <w:color w:val="FFFFFF" w:themeColor="background1"/>
                    </w:rPr>
                  </w:pPr>
                  <w:hyperlink r:id="rId14" w:history="1">
                    <w:r w:rsidRPr="007C7CD9">
                      <w:rPr>
                        <w:rStyle w:val="Hyperlink"/>
                        <w:rFonts w:ascii="Calibri" w:hAnsi="Calibri" w:cs="Arial"/>
                        <w:bCs/>
                        <w:color w:val="FFFFFF" w:themeColor="background1"/>
                      </w:rPr>
                      <w:t>https://www.mentalhealth.org.uk/sites/default/files/Talking-to-kids-healthy-internet-use.pdf</w:t>
                    </w:r>
                  </w:hyperlink>
                  <w:r w:rsidRPr="007C7CD9">
                    <w:rPr>
                      <w:rFonts w:ascii="Calibri" w:hAnsi="Calibri" w:cs="Arial"/>
                      <w:bCs/>
                      <w:color w:val="FFFFFF" w:themeColor="background1"/>
                    </w:rPr>
                    <w:t xml:space="preserve"> </w:t>
                  </w:r>
                </w:p>
                <w:p w14:paraId="18C4960B" w14:textId="77777777" w:rsidR="002A412B" w:rsidRDefault="002A412B" w:rsidP="002A412B">
                  <w:pPr>
                    <w:textAlignment w:val="baseline"/>
                  </w:pPr>
                </w:p>
                <w:p w14:paraId="48BCD466" w14:textId="77777777" w:rsidR="002A412B" w:rsidRDefault="002A412B" w:rsidP="002A412B">
                  <w:pPr>
                    <w:textAlignment w:val="baseline"/>
                  </w:pPr>
                </w:p>
                <w:p w14:paraId="0F2D33EF" w14:textId="77777777" w:rsidR="002A412B" w:rsidRDefault="002A412B" w:rsidP="002A412B">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w:r>
    </w:p>
    <w:p w14:paraId="5E486E48" w14:textId="77777777" w:rsidR="002A412B" w:rsidRDefault="002A412B" w:rsidP="002A412B">
      <w:pPr>
        <w:textAlignment w:val="baseline"/>
        <w:rPr>
          <w:rFonts w:ascii="Calibri" w:eastAsia="Times New Roman" w:hAnsi="Calibri"/>
          <w:color w:val="595959" w:themeColor="text1" w:themeTint="A6"/>
          <w:sz w:val="22"/>
        </w:rPr>
      </w:pPr>
    </w:p>
    <w:p w14:paraId="1BBBB9D8" w14:textId="77777777" w:rsidR="002A412B" w:rsidRDefault="002A412B" w:rsidP="002A412B">
      <w:pPr>
        <w:textAlignment w:val="baseline"/>
        <w:rPr>
          <w:rFonts w:ascii="Calibri" w:eastAsia="Times New Roman" w:hAnsi="Calibri"/>
          <w:color w:val="595959" w:themeColor="text1" w:themeTint="A6"/>
          <w:sz w:val="22"/>
        </w:rPr>
      </w:pPr>
    </w:p>
    <w:p w14:paraId="0BD54659" w14:textId="77777777" w:rsidR="002A412B" w:rsidRDefault="002A412B" w:rsidP="002A412B">
      <w:pPr>
        <w:textAlignment w:val="baseline"/>
        <w:rPr>
          <w:rFonts w:ascii="Calibri" w:eastAsia="Times New Roman" w:hAnsi="Calibri"/>
          <w:color w:val="595959" w:themeColor="text1" w:themeTint="A6"/>
          <w:sz w:val="22"/>
        </w:rPr>
      </w:pPr>
      <w:r w:rsidRPr="003C2AFD">
        <w:rPr>
          <w:rFonts w:ascii="Calibri" w:hAnsi="Calibri" w:cs="Arial"/>
          <w:b/>
          <w:noProof/>
          <w:szCs w:val="22"/>
          <w:lang w:val="en-GB" w:eastAsia="en-GB"/>
        </w:rPr>
        <w:drawing>
          <wp:anchor distT="0" distB="0" distL="114300" distR="114300" simplePos="0" relativeHeight="251667456" behindDoc="0" locked="0" layoutInCell="1" allowOverlap="1" wp14:anchorId="0CE954AD" wp14:editId="6E62231F">
            <wp:simplePos x="0" y="0"/>
            <wp:positionH relativeFrom="column">
              <wp:posOffset>3679825</wp:posOffset>
            </wp:positionH>
            <wp:positionV relativeFrom="paragraph">
              <wp:posOffset>174625</wp:posOffset>
            </wp:positionV>
            <wp:extent cx="843280" cy="1028700"/>
            <wp:effectExtent l="0" t="0" r="0" b="0"/>
            <wp:wrapSquare wrapText="bothSides"/>
            <wp:docPr id="1" name="Picture 1" descr="C:\Users\sharrockjo\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rockjo\Desktop\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2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884A0" w14:textId="77777777" w:rsidR="002A412B" w:rsidRPr="00454C91" w:rsidRDefault="002A412B" w:rsidP="002A412B">
      <w:pPr>
        <w:textAlignment w:val="baseline"/>
        <w:rPr>
          <w:rFonts w:ascii="Calibri" w:hAnsi="Calibri" w:cs="Arial"/>
          <w:b/>
          <w:sz w:val="22"/>
          <w:szCs w:val="22"/>
          <w:lang w:val="en"/>
        </w:rPr>
      </w:pPr>
      <w:r w:rsidRPr="003C2AFD">
        <w:rPr>
          <w:rFonts w:ascii="Calibri" w:hAnsi="Calibri" w:cs="Arial"/>
          <w:b/>
          <w:szCs w:val="22"/>
          <w:lang w:val="en"/>
        </w:rPr>
        <w:t xml:space="preserve">PEGI have rated </w:t>
      </w:r>
      <w:proofErr w:type="spellStart"/>
      <w:r w:rsidRPr="003C2AFD">
        <w:rPr>
          <w:rFonts w:ascii="Calibri" w:hAnsi="Calibri" w:cs="Arial"/>
          <w:b/>
          <w:szCs w:val="22"/>
          <w:lang w:val="en"/>
        </w:rPr>
        <w:t>Roblox</w:t>
      </w:r>
      <w:proofErr w:type="spellEnd"/>
      <w:r w:rsidRPr="003C2AFD">
        <w:rPr>
          <w:rFonts w:ascii="Calibri" w:hAnsi="Calibri" w:cs="Arial"/>
          <w:b/>
          <w:szCs w:val="22"/>
          <w:lang w:val="en"/>
        </w:rPr>
        <w:t xml:space="preserve"> a PEGI 7 due to frequent scenes of mild violence and scenes which younger children may find frightening. It is not suitable for persons under 7 years of age</w:t>
      </w:r>
      <w:r w:rsidRPr="00454C91">
        <w:rPr>
          <w:rFonts w:ascii="Calibri" w:hAnsi="Calibri" w:cs="Arial"/>
          <w:b/>
          <w:sz w:val="22"/>
          <w:szCs w:val="22"/>
          <w:lang w:val="en"/>
        </w:rPr>
        <w:t>.</w:t>
      </w:r>
    </w:p>
    <w:p w14:paraId="4C049BC2" w14:textId="77777777" w:rsidR="002A412B" w:rsidRPr="00120255" w:rsidRDefault="002A412B" w:rsidP="002A412B">
      <w:pPr>
        <w:textAlignment w:val="baseline"/>
        <w:rPr>
          <w:rFonts w:ascii="Calibri" w:eastAsia="Times New Roman" w:hAnsi="Calibri"/>
          <w:color w:val="595959" w:themeColor="text1" w:themeTint="A6"/>
          <w:sz w:val="16"/>
          <w:szCs w:val="22"/>
        </w:rPr>
      </w:pPr>
    </w:p>
    <w:p w14:paraId="67D82CB4" w14:textId="77777777" w:rsidR="002A412B" w:rsidRPr="00D0054E" w:rsidRDefault="002A412B" w:rsidP="002A412B">
      <w:pPr>
        <w:rPr>
          <w:rFonts w:ascii="Calibri" w:hAnsi="Calibri"/>
          <w:sz w:val="22"/>
          <w:szCs w:val="22"/>
        </w:rPr>
      </w:pPr>
      <w:proofErr w:type="spellStart"/>
      <w:r>
        <w:rPr>
          <w:rFonts w:ascii="Calibri" w:hAnsi="Calibri"/>
          <w:sz w:val="22"/>
          <w:szCs w:val="22"/>
        </w:rPr>
        <w:t>Roblox</w:t>
      </w:r>
      <w:proofErr w:type="spellEnd"/>
      <w:r>
        <w:rPr>
          <w:rFonts w:ascii="Calibri" w:hAnsi="Calibri"/>
          <w:sz w:val="22"/>
          <w:szCs w:val="22"/>
        </w:rPr>
        <w:t xml:space="preserve"> gives p</w:t>
      </w:r>
      <w:r w:rsidRPr="00D0054E">
        <w:rPr>
          <w:rFonts w:ascii="Calibri" w:hAnsi="Calibri"/>
          <w:sz w:val="22"/>
          <w:szCs w:val="22"/>
        </w:rPr>
        <w:t>layers</w:t>
      </w:r>
      <w:r>
        <w:rPr>
          <w:rFonts w:ascii="Calibri" w:hAnsi="Calibri"/>
          <w:sz w:val="22"/>
          <w:szCs w:val="22"/>
        </w:rPr>
        <w:t xml:space="preserve"> the opportunity to play, build and create games and now has over 90 million monthly active users.  Is your child one of them?  It is available </w:t>
      </w:r>
      <w:r w:rsidRPr="00D0054E">
        <w:rPr>
          <w:rFonts w:ascii="Calibri" w:hAnsi="Calibri"/>
          <w:sz w:val="22"/>
          <w:szCs w:val="22"/>
        </w:rPr>
        <w:t xml:space="preserve">on PC, Mac, </w:t>
      </w:r>
      <w:proofErr w:type="gramStart"/>
      <w:r w:rsidRPr="00D0054E">
        <w:rPr>
          <w:rFonts w:ascii="Calibri" w:hAnsi="Calibri"/>
          <w:sz w:val="22"/>
          <w:szCs w:val="22"/>
        </w:rPr>
        <w:t>iOS</w:t>
      </w:r>
      <w:proofErr w:type="gramEnd"/>
      <w:r w:rsidRPr="00D0054E">
        <w:rPr>
          <w:rFonts w:ascii="Calibri" w:hAnsi="Calibri"/>
          <w:sz w:val="22"/>
          <w:szCs w:val="22"/>
        </w:rPr>
        <w:t xml:space="preserve">, Android, Amazon Devices and Xbox One. </w:t>
      </w:r>
      <w:r>
        <w:rPr>
          <w:rFonts w:ascii="Calibri" w:hAnsi="Calibri"/>
          <w:sz w:val="22"/>
          <w:szCs w:val="22"/>
        </w:rPr>
        <w:t xml:space="preserve"> </w:t>
      </w:r>
    </w:p>
    <w:p w14:paraId="6B37DD50" w14:textId="77777777" w:rsidR="002A412B" w:rsidRDefault="002A412B" w:rsidP="002A412B">
      <w:pPr>
        <w:textAlignment w:val="baseline"/>
        <w:rPr>
          <w:rFonts w:ascii="Calibri" w:eastAsia="Times New Roman" w:hAnsi="Calibri"/>
          <w:color w:val="595959" w:themeColor="text1" w:themeTint="A6"/>
          <w:sz w:val="16"/>
          <w:szCs w:val="22"/>
        </w:rPr>
      </w:pPr>
    </w:p>
    <w:p w14:paraId="593243CA" w14:textId="77777777" w:rsidR="002A412B" w:rsidRPr="003C2AFD" w:rsidRDefault="002A412B" w:rsidP="002A412B">
      <w:pPr>
        <w:textAlignment w:val="baseline"/>
        <w:rPr>
          <w:rFonts w:ascii="Calibri" w:hAnsi="Calibri" w:cs="Arial"/>
          <w:color w:val="00B0F0"/>
          <w:sz w:val="28"/>
          <w:szCs w:val="22"/>
        </w:rPr>
      </w:pPr>
      <w:r w:rsidRPr="003C2AFD">
        <w:rPr>
          <w:rFonts w:ascii="Calibri" w:hAnsi="Calibri" w:cs="Arial"/>
          <w:b/>
          <w:bCs/>
          <w:color w:val="00B0F0"/>
          <w:sz w:val="28"/>
          <w:szCs w:val="22"/>
        </w:rPr>
        <w:t>What should I be aware of?</w:t>
      </w:r>
    </w:p>
    <w:p w14:paraId="785F94A4" w14:textId="77777777" w:rsidR="002A412B" w:rsidRPr="00AB4E2D" w:rsidRDefault="002A412B" w:rsidP="002A412B">
      <w:pPr>
        <w:textAlignment w:val="baseline"/>
        <w:rPr>
          <w:rFonts w:ascii="Calibri" w:hAnsi="Calibri" w:cs="Arial"/>
          <w:color w:val="FF0066"/>
          <w:szCs w:val="22"/>
        </w:rPr>
      </w:pPr>
      <w:r w:rsidRPr="00AB4E2D">
        <w:rPr>
          <w:rFonts w:ascii="Calibri" w:hAnsi="Calibri" w:cs="Arial"/>
          <w:b/>
          <w:bCs/>
          <w:color w:val="FF0066"/>
          <w:szCs w:val="22"/>
        </w:rPr>
        <w:t>Chat Facility</w:t>
      </w:r>
    </w:p>
    <w:p w14:paraId="05D645E0" w14:textId="77777777" w:rsidR="002A412B" w:rsidRPr="009E0951" w:rsidRDefault="002A412B" w:rsidP="002A412B">
      <w:pPr>
        <w:textAlignment w:val="baseline"/>
        <w:rPr>
          <w:rFonts w:ascii="Calibri" w:eastAsia="Times New Roman" w:hAnsi="Calibri"/>
          <w:sz w:val="22"/>
          <w:szCs w:val="22"/>
        </w:rPr>
      </w:pPr>
      <w:r>
        <w:rPr>
          <w:rFonts w:ascii="Calibri" w:eastAsia="Times New Roman" w:hAnsi="Calibri"/>
          <w:sz w:val="22"/>
          <w:szCs w:val="22"/>
        </w:rPr>
        <w:t xml:space="preserve">Players can chat to each other, however for players under 12, this feature can be turned off completely or restricted to friends only (although do they (you) know all of their accepted friends?).  </w:t>
      </w:r>
      <w:r w:rsidRPr="009E0951">
        <w:rPr>
          <w:rFonts w:ascii="Calibri" w:hAnsi="Calibri" w:cs="Arial"/>
          <w:sz w:val="22"/>
          <w:szCs w:val="22"/>
        </w:rPr>
        <w:t xml:space="preserve">Players age 12 and younger </w:t>
      </w:r>
      <w:r>
        <w:rPr>
          <w:rFonts w:ascii="Calibri" w:hAnsi="Calibri" w:cs="Arial"/>
          <w:sz w:val="22"/>
          <w:szCs w:val="22"/>
        </w:rPr>
        <w:t xml:space="preserve">do </w:t>
      </w:r>
      <w:r w:rsidRPr="009E0951">
        <w:rPr>
          <w:rFonts w:ascii="Calibri" w:hAnsi="Calibri" w:cs="Arial"/>
          <w:sz w:val="22"/>
          <w:szCs w:val="22"/>
        </w:rPr>
        <w:t xml:space="preserve">have their posts and chats filtered both for inappropriate content and </w:t>
      </w:r>
      <w:proofErr w:type="spellStart"/>
      <w:r w:rsidRPr="009E0951">
        <w:rPr>
          <w:rFonts w:ascii="Calibri" w:hAnsi="Calibri" w:cs="Arial"/>
          <w:sz w:val="22"/>
          <w:szCs w:val="22"/>
        </w:rPr>
        <w:t>behavio</w:t>
      </w:r>
      <w:r>
        <w:rPr>
          <w:rFonts w:ascii="Calibri" w:hAnsi="Calibri" w:cs="Arial"/>
          <w:sz w:val="22"/>
          <w:szCs w:val="22"/>
        </w:rPr>
        <w:t>u</w:t>
      </w:r>
      <w:r w:rsidRPr="009E0951">
        <w:rPr>
          <w:rFonts w:ascii="Calibri" w:hAnsi="Calibri" w:cs="Arial"/>
          <w:sz w:val="22"/>
          <w:szCs w:val="22"/>
        </w:rPr>
        <w:t>r</w:t>
      </w:r>
      <w:proofErr w:type="spellEnd"/>
      <w:r w:rsidRPr="009E0951">
        <w:rPr>
          <w:rFonts w:ascii="Calibri" w:hAnsi="Calibri" w:cs="Arial"/>
          <w:sz w:val="22"/>
          <w:szCs w:val="22"/>
        </w:rPr>
        <w:t xml:space="preserve"> and to prevent personal information from being posted</w:t>
      </w:r>
      <w:r>
        <w:rPr>
          <w:rFonts w:ascii="Calibri" w:hAnsi="Calibri" w:cs="Arial"/>
          <w:sz w:val="22"/>
          <w:szCs w:val="22"/>
        </w:rPr>
        <w:t>.</w:t>
      </w:r>
    </w:p>
    <w:p w14:paraId="0843643E" w14:textId="77777777" w:rsidR="002A412B" w:rsidRPr="009E0951" w:rsidRDefault="002A412B" w:rsidP="002A412B">
      <w:pPr>
        <w:pStyle w:val="Heading1"/>
        <w:spacing w:before="0"/>
        <w:rPr>
          <w:rFonts w:ascii="Calibri" w:hAnsi="Calibri"/>
          <w:color w:val="191919"/>
          <w:sz w:val="16"/>
          <w:szCs w:val="22"/>
        </w:rPr>
      </w:pPr>
    </w:p>
    <w:p w14:paraId="1C69450A" w14:textId="77777777" w:rsidR="002A412B" w:rsidRPr="00AB4E2D" w:rsidRDefault="002A412B" w:rsidP="002A412B">
      <w:pPr>
        <w:pStyle w:val="Heading1"/>
        <w:spacing w:before="0"/>
        <w:rPr>
          <w:rFonts w:ascii="Calibri" w:hAnsi="Calibri"/>
          <w:color w:val="FF0066"/>
          <w:sz w:val="24"/>
          <w:szCs w:val="22"/>
        </w:rPr>
      </w:pPr>
      <w:r w:rsidRPr="00AB4E2D">
        <w:rPr>
          <w:rFonts w:ascii="Calibri" w:hAnsi="Calibri"/>
          <w:color w:val="FF0066"/>
          <w:sz w:val="24"/>
          <w:szCs w:val="22"/>
        </w:rPr>
        <w:t>Blocking users and reporting abuse</w:t>
      </w:r>
    </w:p>
    <w:p w14:paraId="0D8A520C" w14:textId="77777777" w:rsidR="002A412B" w:rsidRPr="00D0054E" w:rsidRDefault="002A412B" w:rsidP="002A412B">
      <w:pPr>
        <w:pStyle w:val="wysiwyg-indent2"/>
        <w:spacing w:before="0" w:beforeAutospacing="0" w:after="0" w:afterAutospacing="0"/>
        <w:rPr>
          <w:rFonts w:ascii="Calibri" w:hAnsi="Calibri"/>
          <w:color w:val="595959" w:themeColor="text1" w:themeTint="A6"/>
          <w:sz w:val="22"/>
          <w:szCs w:val="22"/>
        </w:rPr>
      </w:pPr>
      <w:proofErr w:type="spellStart"/>
      <w:r>
        <w:rPr>
          <w:rFonts w:ascii="Calibri" w:hAnsi="Calibri" w:cs="Arial"/>
          <w:color w:val="191919"/>
          <w:sz w:val="22"/>
          <w:szCs w:val="22"/>
          <w:lang w:val="en-US"/>
        </w:rPr>
        <w:t>Roblox</w:t>
      </w:r>
      <w:proofErr w:type="spellEnd"/>
      <w:r>
        <w:rPr>
          <w:rFonts w:ascii="Calibri" w:hAnsi="Calibri" w:cs="Arial"/>
          <w:color w:val="191919"/>
          <w:sz w:val="22"/>
          <w:szCs w:val="22"/>
          <w:lang w:val="en-US"/>
        </w:rPr>
        <w:t xml:space="preserve"> offers the ability to block users so as with all games your child plays, ensure they know how to </w:t>
      </w:r>
      <w:r w:rsidRPr="00D0054E">
        <w:rPr>
          <w:rFonts w:ascii="Calibri" w:hAnsi="Calibri" w:cs="Arial"/>
          <w:color w:val="191919"/>
          <w:sz w:val="22"/>
          <w:szCs w:val="22"/>
          <w:lang w:val="en-US"/>
        </w:rPr>
        <w:t>block users that may be harassing</w:t>
      </w:r>
      <w:r>
        <w:rPr>
          <w:rFonts w:ascii="Calibri" w:hAnsi="Calibri" w:cs="Arial"/>
          <w:color w:val="191919"/>
          <w:sz w:val="22"/>
          <w:szCs w:val="22"/>
          <w:lang w:val="en-US"/>
        </w:rPr>
        <w:t xml:space="preserve"> or </w:t>
      </w:r>
      <w:r w:rsidRPr="00D0054E">
        <w:rPr>
          <w:rFonts w:ascii="Calibri" w:hAnsi="Calibri" w:cs="Arial"/>
          <w:color w:val="191919"/>
          <w:sz w:val="22"/>
          <w:szCs w:val="22"/>
          <w:lang w:val="en-US"/>
        </w:rPr>
        <w:t>bullying</w:t>
      </w:r>
      <w:r>
        <w:rPr>
          <w:rFonts w:ascii="Calibri" w:hAnsi="Calibri" w:cs="Arial"/>
          <w:color w:val="191919"/>
          <w:sz w:val="22"/>
          <w:szCs w:val="22"/>
          <w:lang w:val="en-US"/>
        </w:rPr>
        <w:t xml:space="preserve"> them.</w:t>
      </w:r>
      <w:r w:rsidRPr="00D0054E">
        <w:rPr>
          <w:rFonts w:ascii="Calibri" w:hAnsi="Calibri"/>
          <w:color w:val="595959" w:themeColor="text1" w:themeTint="A6"/>
          <w:sz w:val="22"/>
          <w:szCs w:val="22"/>
        </w:rPr>
        <w:t xml:space="preserve"> </w:t>
      </w:r>
    </w:p>
    <w:p w14:paraId="0E7A5FCB" w14:textId="77777777" w:rsidR="002A412B" w:rsidRPr="009E0951" w:rsidRDefault="002A412B" w:rsidP="002A412B">
      <w:pPr>
        <w:textAlignment w:val="baseline"/>
        <w:rPr>
          <w:rFonts w:ascii="Calibri" w:eastAsia="Times New Roman" w:hAnsi="Calibri"/>
          <w:color w:val="595959" w:themeColor="text1" w:themeTint="A6"/>
          <w:sz w:val="16"/>
          <w:szCs w:val="22"/>
        </w:rPr>
      </w:pPr>
    </w:p>
    <w:p w14:paraId="07B9A286" w14:textId="77777777" w:rsidR="002A412B" w:rsidRPr="00AB4E2D" w:rsidRDefault="002A412B" w:rsidP="002A412B">
      <w:pPr>
        <w:textAlignment w:val="baseline"/>
        <w:rPr>
          <w:rFonts w:ascii="Calibri" w:hAnsi="Calibri" w:cs="Arial"/>
          <w:color w:val="FF0066"/>
          <w:szCs w:val="22"/>
        </w:rPr>
      </w:pPr>
      <w:r w:rsidRPr="00AB4E2D">
        <w:rPr>
          <w:rFonts w:ascii="Calibri" w:hAnsi="Calibri" w:cs="Arial"/>
          <w:b/>
          <w:bCs/>
          <w:color w:val="FF0066"/>
          <w:szCs w:val="22"/>
        </w:rPr>
        <w:t>Virtual Currency</w:t>
      </w:r>
    </w:p>
    <w:p w14:paraId="779CB5DC" w14:textId="77777777" w:rsidR="002A412B" w:rsidRDefault="002A412B" w:rsidP="002A412B">
      <w:pPr>
        <w:textAlignment w:val="baseline"/>
        <w:rPr>
          <w:rFonts w:ascii="Calibri" w:hAnsi="Calibri"/>
          <w:sz w:val="22"/>
          <w:szCs w:val="22"/>
        </w:rPr>
      </w:pPr>
      <w:proofErr w:type="spellStart"/>
      <w:r w:rsidRPr="00D0054E">
        <w:rPr>
          <w:rFonts w:ascii="Calibri" w:hAnsi="Calibri"/>
          <w:sz w:val="22"/>
          <w:szCs w:val="22"/>
        </w:rPr>
        <w:t>Roblox</w:t>
      </w:r>
      <w:proofErr w:type="spellEnd"/>
      <w:r w:rsidRPr="00D0054E">
        <w:rPr>
          <w:rFonts w:ascii="Calibri" w:hAnsi="Calibri"/>
          <w:sz w:val="22"/>
          <w:szCs w:val="22"/>
        </w:rPr>
        <w:t xml:space="preserve"> is free to download and free to play</w:t>
      </w:r>
      <w:r>
        <w:rPr>
          <w:rFonts w:ascii="Calibri" w:hAnsi="Calibri"/>
          <w:sz w:val="22"/>
          <w:szCs w:val="22"/>
        </w:rPr>
        <w:t xml:space="preserve">.  Players can however buy </w:t>
      </w:r>
      <w:proofErr w:type="spellStart"/>
      <w:r>
        <w:rPr>
          <w:rFonts w:ascii="Calibri" w:hAnsi="Calibri"/>
          <w:sz w:val="22"/>
          <w:szCs w:val="22"/>
        </w:rPr>
        <w:t>R</w:t>
      </w:r>
      <w:r w:rsidRPr="00454C91">
        <w:rPr>
          <w:rFonts w:ascii="Calibri" w:hAnsi="Calibri"/>
          <w:sz w:val="22"/>
          <w:szCs w:val="22"/>
        </w:rPr>
        <w:t>obux</w:t>
      </w:r>
      <w:proofErr w:type="spellEnd"/>
      <w:r w:rsidRPr="00454C91">
        <w:rPr>
          <w:rFonts w:ascii="Calibri" w:hAnsi="Calibri"/>
          <w:sz w:val="22"/>
          <w:szCs w:val="22"/>
        </w:rPr>
        <w:t xml:space="preserve"> (</w:t>
      </w:r>
      <w:r>
        <w:rPr>
          <w:rFonts w:ascii="Calibri" w:hAnsi="Calibri"/>
          <w:sz w:val="22"/>
          <w:szCs w:val="22"/>
        </w:rPr>
        <w:t>their</w:t>
      </w:r>
      <w:r w:rsidRPr="00454C91">
        <w:rPr>
          <w:rFonts w:ascii="Calibri" w:hAnsi="Calibri"/>
          <w:sz w:val="22"/>
          <w:szCs w:val="22"/>
        </w:rPr>
        <w:t xml:space="preserve"> virtual currency) to buy in-game upgrades or accessories. </w:t>
      </w:r>
      <w:r>
        <w:rPr>
          <w:rFonts w:ascii="Calibri" w:hAnsi="Calibri"/>
          <w:sz w:val="22"/>
          <w:szCs w:val="22"/>
        </w:rPr>
        <w:t>If you do not want your child to purchase them ensure your card details are not saved.</w:t>
      </w:r>
    </w:p>
    <w:p w14:paraId="51F9A831" w14:textId="77777777" w:rsidR="002A412B" w:rsidRPr="003C2AFD" w:rsidRDefault="002A412B" w:rsidP="002A412B">
      <w:pPr>
        <w:textAlignment w:val="baseline"/>
        <w:rPr>
          <w:rFonts w:ascii="Calibri" w:hAnsi="Calibri" w:cs="Arial"/>
          <w:b/>
          <w:bCs/>
          <w:color w:val="FF0066"/>
          <w:sz w:val="18"/>
          <w:szCs w:val="22"/>
        </w:rPr>
      </w:pPr>
    </w:p>
    <w:p w14:paraId="71B62F99" w14:textId="77777777" w:rsidR="002A412B" w:rsidRPr="00AB4E2D" w:rsidRDefault="002A412B" w:rsidP="002A412B">
      <w:pPr>
        <w:textAlignment w:val="baseline"/>
        <w:rPr>
          <w:rFonts w:ascii="Calibri" w:hAnsi="Calibri" w:cs="Arial"/>
          <w:color w:val="FF0066"/>
          <w:szCs w:val="22"/>
        </w:rPr>
      </w:pPr>
      <w:r w:rsidRPr="00AB4E2D">
        <w:rPr>
          <w:rFonts w:ascii="Calibri" w:hAnsi="Calibri" w:cs="Arial"/>
          <w:b/>
          <w:bCs/>
          <w:color w:val="FF0066"/>
          <w:szCs w:val="22"/>
        </w:rPr>
        <w:t>Account PINs</w:t>
      </w:r>
    </w:p>
    <w:p w14:paraId="754CEB94" w14:textId="77777777" w:rsidR="002A412B" w:rsidRPr="00AB65E0" w:rsidRDefault="002A412B" w:rsidP="002A412B">
      <w:pPr>
        <w:textAlignment w:val="baseline"/>
        <w:rPr>
          <w:rFonts w:ascii="Calibri" w:eastAsia="Times New Roman" w:hAnsi="Calibri"/>
          <w:color w:val="595959" w:themeColor="text1" w:themeTint="A6"/>
          <w:sz w:val="22"/>
          <w:szCs w:val="22"/>
        </w:rPr>
      </w:pPr>
      <w:r>
        <w:rPr>
          <w:rFonts w:ascii="Calibri" w:hAnsi="Calibri" w:cs="Arial"/>
          <w:color w:val="191919"/>
          <w:sz w:val="22"/>
          <w:szCs w:val="22"/>
        </w:rPr>
        <w:t>You</w:t>
      </w:r>
      <w:r w:rsidRPr="00D0054E">
        <w:rPr>
          <w:rFonts w:ascii="Calibri" w:hAnsi="Calibri" w:cs="Arial"/>
          <w:color w:val="191919"/>
          <w:sz w:val="22"/>
          <w:szCs w:val="22"/>
        </w:rPr>
        <w:t xml:space="preserve"> </w:t>
      </w:r>
      <w:r>
        <w:rPr>
          <w:rFonts w:ascii="Calibri" w:hAnsi="Calibri" w:cs="Arial"/>
          <w:color w:val="191919"/>
          <w:sz w:val="22"/>
          <w:szCs w:val="22"/>
        </w:rPr>
        <w:t>can set up</w:t>
      </w:r>
      <w:r w:rsidRPr="00D0054E">
        <w:rPr>
          <w:rFonts w:ascii="Calibri" w:hAnsi="Calibri" w:cs="Arial"/>
          <w:color w:val="191919"/>
          <w:sz w:val="22"/>
          <w:szCs w:val="22"/>
        </w:rPr>
        <w:t xml:space="preserve"> a </w:t>
      </w:r>
      <w:r>
        <w:rPr>
          <w:rFonts w:ascii="Calibri" w:hAnsi="Calibri" w:cs="Arial"/>
          <w:color w:val="191919"/>
          <w:sz w:val="22"/>
          <w:szCs w:val="22"/>
        </w:rPr>
        <w:t xml:space="preserve">4 digit </w:t>
      </w:r>
      <w:r w:rsidRPr="00D0054E">
        <w:rPr>
          <w:rFonts w:ascii="Calibri" w:hAnsi="Calibri" w:cs="Arial"/>
          <w:color w:val="191919"/>
          <w:sz w:val="22"/>
          <w:szCs w:val="22"/>
        </w:rPr>
        <w:t xml:space="preserve">Account PIN to </w:t>
      </w:r>
      <w:r>
        <w:rPr>
          <w:rFonts w:ascii="Calibri" w:hAnsi="Calibri" w:cs="Arial"/>
          <w:color w:val="191919"/>
          <w:sz w:val="22"/>
          <w:szCs w:val="22"/>
        </w:rPr>
        <w:t xml:space="preserve">stop your child </w:t>
      </w:r>
      <w:r w:rsidRPr="00D0054E">
        <w:rPr>
          <w:rFonts w:ascii="Calibri" w:hAnsi="Calibri" w:cs="Arial"/>
          <w:color w:val="191919"/>
          <w:sz w:val="22"/>
          <w:szCs w:val="22"/>
        </w:rPr>
        <w:t>mak</w:t>
      </w:r>
      <w:r>
        <w:rPr>
          <w:rFonts w:ascii="Calibri" w:hAnsi="Calibri" w:cs="Arial"/>
          <w:color w:val="191919"/>
          <w:sz w:val="22"/>
          <w:szCs w:val="22"/>
        </w:rPr>
        <w:t>ing</w:t>
      </w:r>
      <w:r w:rsidRPr="00D0054E">
        <w:rPr>
          <w:rFonts w:ascii="Calibri" w:hAnsi="Calibri" w:cs="Arial"/>
          <w:color w:val="191919"/>
          <w:sz w:val="22"/>
          <w:szCs w:val="22"/>
        </w:rPr>
        <w:t xml:space="preserve"> </w:t>
      </w:r>
      <w:r>
        <w:rPr>
          <w:rFonts w:ascii="Calibri" w:hAnsi="Calibri" w:cs="Arial"/>
          <w:color w:val="191919"/>
          <w:sz w:val="22"/>
          <w:szCs w:val="22"/>
        </w:rPr>
        <w:t xml:space="preserve">any </w:t>
      </w:r>
      <w:r w:rsidRPr="00D0054E">
        <w:rPr>
          <w:rFonts w:ascii="Calibri" w:hAnsi="Calibri" w:cs="Arial"/>
          <w:color w:val="191919"/>
          <w:sz w:val="22"/>
          <w:szCs w:val="22"/>
        </w:rPr>
        <w:t>changes</w:t>
      </w:r>
      <w:r>
        <w:rPr>
          <w:rFonts w:ascii="Calibri" w:hAnsi="Calibri" w:cs="Arial"/>
          <w:color w:val="191919"/>
          <w:sz w:val="22"/>
          <w:szCs w:val="22"/>
        </w:rPr>
        <w:t xml:space="preserve"> that you’ve set</w:t>
      </w:r>
      <w:r w:rsidRPr="00D0054E">
        <w:rPr>
          <w:rFonts w:ascii="Calibri" w:hAnsi="Calibri" w:cs="Arial"/>
          <w:color w:val="191919"/>
          <w:sz w:val="22"/>
          <w:szCs w:val="22"/>
        </w:rPr>
        <w:t xml:space="preserve"> to the account.</w:t>
      </w:r>
      <w:r w:rsidRPr="00AB65E0">
        <w:rPr>
          <w:rFonts w:ascii="Calibri" w:hAnsi="Calibri" w:cs="Arial"/>
          <w:color w:val="191919"/>
          <w:sz w:val="22"/>
          <w:szCs w:val="22"/>
        </w:rPr>
        <w:t> </w:t>
      </w:r>
    </w:p>
    <w:p w14:paraId="22F6754B" w14:textId="77777777" w:rsidR="002A412B" w:rsidRPr="009E0951" w:rsidRDefault="002A412B" w:rsidP="002A412B">
      <w:pPr>
        <w:textAlignment w:val="baseline"/>
        <w:rPr>
          <w:rFonts w:ascii="Calibri" w:hAnsi="Calibri"/>
          <w:sz w:val="16"/>
          <w:szCs w:val="22"/>
        </w:rPr>
      </w:pPr>
      <w:r>
        <w:rPr>
          <w:rFonts w:ascii="Calibri" w:hAnsi="Calibri" w:cs="Arial"/>
          <w:noProof/>
          <w:color w:val="FF0066"/>
          <w:sz w:val="22"/>
          <w:szCs w:val="22"/>
          <w:lang w:val="en-GB" w:eastAsia="en-GB"/>
        </w:rPr>
        <w:drawing>
          <wp:anchor distT="0" distB="0" distL="114300" distR="114300" simplePos="0" relativeHeight="251672576" behindDoc="1" locked="0" layoutInCell="1" allowOverlap="1" wp14:anchorId="45EA57E5" wp14:editId="4A3ABACA">
            <wp:simplePos x="0" y="0"/>
            <wp:positionH relativeFrom="column">
              <wp:posOffset>-209550</wp:posOffset>
            </wp:positionH>
            <wp:positionV relativeFrom="paragraph">
              <wp:posOffset>38100</wp:posOffset>
            </wp:positionV>
            <wp:extent cx="6786694" cy="2208208"/>
            <wp:effectExtent l="0" t="0" r="0" b="0"/>
            <wp:wrapNone/>
            <wp:docPr id="18" name="Picture 18" descr="C:\Users\sharrockjo\Desktop\iam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iam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6694" cy="22082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E80B5" w14:textId="77777777" w:rsidR="002A412B" w:rsidRPr="00E5410D" w:rsidRDefault="002A412B" w:rsidP="002A412B">
      <w:pPr>
        <w:textAlignment w:val="baseline"/>
        <w:rPr>
          <w:rFonts w:ascii="Calibri" w:hAnsi="Calibri"/>
          <w:szCs w:val="22"/>
        </w:rPr>
      </w:pPr>
      <w:r w:rsidRPr="00E5410D">
        <w:rPr>
          <w:rFonts w:ascii="Calibri" w:hAnsi="Calibri" w:cs="Arial"/>
          <w:b/>
          <w:bCs/>
          <w:color w:val="00B0F0"/>
          <w:sz w:val="28"/>
          <w:szCs w:val="22"/>
        </w:rPr>
        <w:t>More information</w:t>
      </w:r>
    </w:p>
    <w:p w14:paraId="359C7E04" w14:textId="1E0EF488" w:rsidR="002A412B" w:rsidRPr="00AB4E2D" w:rsidRDefault="002A412B" w:rsidP="002A412B">
      <w:pPr>
        <w:textAlignment w:val="baseline"/>
        <w:rPr>
          <w:rFonts w:ascii="Calibri" w:eastAsia="Times New Roman" w:hAnsi="Calibri"/>
          <w:color w:val="FF0066"/>
          <w:sz w:val="22"/>
        </w:rPr>
      </w:pPr>
      <w:r>
        <w:rPr>
          <w:noProof/>
        </w:rPr>
        <w:pict w14:anchorId="4F983AA7">
          <v:shapetype id="_x0000_t202" coordsize="21600,21600" o:spt="202" path="m,l,21600r21600,l21600,xe">
            <v:stroke joinstyle="miter"/>
            <v:path gradientshapeok="t" o:connecttype="rect"/>
          </v:shapetype>
          <v:shape id="Text Box 6" o:spid="_x0000_s1030" type="#_x0000_t202" style="position:absolute;margin-left:-.8pt;margin-top:1.65pt;width:281.25pt;height: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" filled="f" stroked="f" strokeweight=".5pt">
            <v:textbox style="mso-fit-shape-to-text:t" inset="0,0,0,0">
              <w:txbxContent>
                <w:p w14:paraId="07B620A7" w14:textId="77777777" w:rsidR="002A412B" w:rsidRDefault="002A412B" w:rsidP="002A412B">
                  <w:hyperlink r:id="rId17" w:history="1">
                    <w:r w:rsidRPr="00D41029">
                      <w:rPr>
                        <w:rStyle w:val="Hyperlink"/>
                        <w:rFonts w:ascii="Calibri" w:eastAsia="Times New Roman" w:hAnsi="Calibri"/>
                        <w:color w:val="FF0066"/>
                        <w:sz w:val="22"/>
                        <w:szCs w:val="22"/>
                      </w:rPr>
                      <w:t>https://en.help.roblox.com/hc/en-us/categories/200213830-Parents-Safety-and-Moderation</w:t>
                    </w:r>
                  </w:hyperlink>
                  <w:r>
                    <w:rPr>
                      <w:rFonts w:ascii="Calibri" w:eastAsia="Times New Roman" w:hAnsi="Calibri"/>
                      <w:color w:val="FF0066"/>
                      <w:sz w:val="22"/>
                      <w:szCs w:val="22"/>
                    </w:rPr>
                    <w:t xml:space="preserve"> </w:t>
                  </w:r>
                </w:p>
              </w:txbxContent>
            </v:textbox>
          </v:shape>
        </w:pict>
      </w:r>
      <w:r w:rsidRPr="00AB4E2D">
        <w:rPr>
          <w:rFonts w:ascii="Calibri" w:eastAsia="Times New Roman" w:hAnsi="Calibri"/>
          <w:color w:val="FF0066"/>
          <w:sz w:val="22"/>
          <w:szCs w:val="22"/>
        </w:rPr>
        <w:t xml:space="preserve"> </w:t>
      </w:r>
    </w:p>
    <w:p w14:paraId="4F9B2642" w14:textId="77777777" w:rsidR="002A412B" w:rsidRDefault="002A412B" w:rsidP="002A412B">
      <w:pPr>
        <w:textAlignment w:val="baseline"/>
        <w:rPr>
          <w:rFonts w:ascii="Calibri" w:eastAsia="Times New Roman" w:hAnsi="Calibri"/>
          <w:color w:val="595959" w:themeColor="text1" w:themeTint="A6"/>
          <w:sz w:val="22"/>
        </w:rPr>
      </w:pPr>
    </w:p>
    <w:p w14:paraId="0E17A4C5" w14:textId="77777777" w:rsidR="002A412B" w:rsidRDefault="002A412B" w:rsidP="002A412B">
      <w:pPr>
        <w:textAlignment w:val="baseline"/>
        <w:rPr>
          <w:rFonts w:ascii="Calibri" w:eastAsia="Times New Roman" w:hAnsi="Calibri"/>
          <w:color w:val="595959" w:themeColor="text1" w:themeTint="A6"/>
          <w:sz w:val="22"/>
        </w:rPr>
      </w:pPr>
    </w:p>
    <w:p w14:paraId="3C18D788" w14:textId="6F8C3E85" w:rsidR="002A412B" w:rsidRDefault="002A412B" w:rsidP="002A412B">
      <w:pPr>
        <w:textAlignment w:val="baseline"/>
        <w:rPr>
          <w:rFonts w:ascii="Calibri" w:hAnsi="Calibri"/>
          <w:sz w:val="22"/>
          <w:szCs w:val="22"/>
        </w:rPr>
      </w:pPr>
      <w:r>
        <w:rPr>
          <w:noProof/>
        </w:rPr>
        <w:lastRenderedPageBreak/>
        <w:pict w14:anchorId="2F5874F9">
          <v:roundrect id="Rounded Rectangle 12" o:spid="_x0000_s1029" style="position:absolute;margin-left:-.75pt;margin-top:1.5pt;width:317.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" fillcolor="#00b0f0" stroked="f">
            <v:stroke joinstyle="miter"/>
            <v:textbox>
              <w:txbxContent>
                <w:p w14:paraId="774994DB" w14:textId="77777777" w:rsidR="002A412B" w:rsidRDefault="002A412B" w:rsidP="002A412B">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SnapChat</w:t>
                  </w:r>
                  <w:proofErr w:type="spellEnd"/>
                  <w:r>
                    <w:rPr>
                      <w:rFonts w:ascii="Calibri" w:hAnsi="Calibri" w:cs="Arial"/>
                      <w:b/>
                      <w:bCs/>
                      <w:color w:val="FFFFFF" w:themeColor="background1"/>
                      <w:spacing w:val="-6"/>
                      <w:sz w:val="44"/>
                      <w:szCs w:val="46"/>
                    </w:rPr>
                    <w:t xml:space="preserve"> (age 13+)</w:t>
                  </w:r>
                </w:p>
              </w:txbxContent>
            </v:textbox>
          </v:roundrect>
        </w:pict>
      </w:r>
      <w:r>
        <w:rPr>
          <w:noProof/>
        </w:rPr>
        <w:pict w14:anchorId="619FE556">
          <v:roundrect id="AutoShape 8" o:spid="_x0000_s1028" style="position:absolute;margin-left:50.25pt;margin-top:1.5pt;width:189pt;height:452.15pt;flip:x;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743 0 2057 72 514 466 -86 1110 -86 20131 0 20633 943 21242 2400 21564 2657 21564 18857 21564 19114 21564 20571 21242 21514 20633 21600 20131 21600 1110 21429 931 21086 466 19457 72 18771 0 2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" o:allowincell="f" fillcolor="#ffc000" stroked="f">
            <v:textbox inset="2mm,2mm,2mm,2mm">
              <w:txbxContent>
                <w:p w14:paraId="2FEC5F6E" w14:textId="77777777" w:rsidR="002A412B" w:rsidRPr="00011D8C" w:rsidRDefault="002A412B" w:rsidP="002A412B">
                  <w:pPr>
                    <w:rPr>
                      <w:rFonts w:ascii="Calibri" w:hAnsi="Calibri"/>
                      <w:b/>
                      <w:color w:val="FFFFFF" w:themeColor="background1"/>
                      <w:sz w:val="36"/>
                      <w:szCs w:val="22"/>
                    </w:rPr>
                  </w:pPr>
                  <w:proofErr w:type="spellStart"/>
                  <w:r w:rsidRPr="00011D8C">
                    <w:rPr>
                      <w:rFonts w:ascii="Calibri" w:hAnsi="Calibri"/>
                      <w:b/>
                      <w:color w:val="FFFFFF" w:themeColor="background1"/>
                      <w:sz w:val="36"/>
                      <w:szCs w:val="22"/>
                    </w:rPr>
                    <w:t>Sharenting</w:t>
                  </w:r>
                  <w:proofErr w:type="spellEnd"/>
                  <w:r w:rsidRPr="00011D8C">
                    <w:rPr>
                      <w:rFonts w:ascii="Calibri" w:hAnsi="Calibri"/>
                      <w:b/>
                      <w:color w:val="FFFFFF" w:themeColor="background1"/>
                      <w:sz w:val="36"/>
                      <w:szCs w:val="22"/>
                    </w:rPr>
                    <w:t xml:space="preserve"> </w:t>
                  </w:r>
                  <w:r w:rsidRPr="000236D4">
                    <w:rPr>
                      <w:rFonts w:ascii="Calibri" w:hAnsi="Calibri"/>
                      <w:b/>
                      <w:color w:val="FFFFFF" w:themeColor="background1"/>
                      <w:sz w:val="32"/>
                      <w:szCs w:val="22"/>
                    </w:rPr>
                    <w:t>(using social media to share information</w:t>
                  </w:r>
                  <w:r>
                    <w:rPr>
                      <w:rFonts w:ascii="Calibri" w:hAnsi="Calibri"/>
                      <w:b/>
                      <w:color w:val="FFFFFF" w:themeColor="background1"/>
                      <w:sz w:val="32"/>
                      <w:szCs w:val="22"/>
                    </w:rPr>
                    <w:t xml:space="preserve"> </w:t>
                  </w:r>
                  <w:r w:rsidRPr="000236D4">
                    <w:rPr>
                      <w:rFonts w:ascii="Calibri" w:hAnsi="Calibri"/>
                      <w:b/>
                      <w:color w:val="FFFFFF" w:themeColor="background1"/>
                      <w:sz w:val="32"/>
                      <w:szCs w:val="22"/>
                    </w:rPr>
                    <w:t>about your child)</w:t>
                  </w:r>
                </w:p>
                <w:p w14:paraId="1A15DB93" w14:textId="77777777" w:rsidR="002A412B" w:rsidRDefault="002A412B" w:rsidP="002A412B">
                  <w:pPr>
                    <w:pStyle w:val="Default"/>
                    <w:rPr>
                      <w:rFonts w:ascii="Calibri" w:eastAsia="Calibri" w:hAnsi="Calibri" w:cs="Calibri"/>
                      <w:color w:val="333333"/>
                      <w:sz w:val="12"/>
                      <w:szCs w:val="12"/>
                    </w:rPr>
                  </w:pPr>
                </w:p>
                <w:p w14:paraId="53955D5C" w14:textId="77777777" w:rsidR="002A412B" w:rsidRPr="00011D8C" w:rsidRDefault="002A412B" w:rsidP="002A412B">
                  <w:pPr>
                    <w:rPr>
                      <w:rFonts w:ascii="Calibri" w:hAnsi="Calibri"/>
                      <w:sz w:val="22"/>
                      <w:szCs w:val="22"/>
                    </w:rPr>
                  </w:pPr>
                  <w:r w:rsidRPr="00011D8C">
                    <w:rPr>
                      <w:rFonts w:ascii="Calibri" w:hAnsi="Calibri"/>
                      <w:sz w:val="22"/>
                      <w:szCs w:val="22"/>
                    </w:rPr>
                    <w:t xml:space="preserve">Place2Be and law firm </w:t>
                  </w:r>
                  <w:proofErr w:type="spellStart"/>
                  <w:r w:rsidRPr="00011D8C">
                    <w:rPr>
                      <w:rFonts w:ascii="Calibri" w:hAnsi="Calibri"/>
                      <w:sz w:val="22"/>
                      <w:szCs w:val="22"/>
                    </w:rPr>
                    <w:t>Mishcon</w:t>
                  </w:r>
                  <w:proofErr w:type="spellEnd"/>
                  <w:r w:rsidRPr="00011D8C">
                    <w:rPr>
                      <w:rFonts w:ascii="Calibri" w:hAnsi="Calibri"/>
                      <w:sz w:val="22"/>
                      <w:szCs w:val="22"/>
                    </w:rPr>
                    <w:t xml:space="preserve"> de </w:t>
                  </w:r>
                  <w:proofErr w:type="spellStart"/>
                  <w:r w:rsidRPr="00011D8C">
                    <w:rPr>
                      <w:rFonts w:ascii="Calibri" w:hAnsi="Calibri"/>
                      <w:sz w:val="22"/>
                      <w:szCs w:val="22"/>
                    </w:rPr>
                    <w:t>Reya</w:t>
                  </w:r>
                  <w:proofErr w:type="spellEnd"/>
                  <w:r w:rsidRPr="00011D8C">
                    <w:rPr>
                      <w:rFonts w:ascii="Calibri" w:hAnsi="Calibri"/>
                      <w:sz w:val="22"/>
                      <w:szCs w:val="22"/>
                    </w:rPr>
                    <w:t xml:space="preserve"> have </w:t>
                  </w:r>
                  <w:r>
                    <w:rPr>
                      <w:rFonts w:ascii="Calibri" w:hAnsi="Calibri"/>
                      <w:sz w:val="22"/>
                      <w:szCs w:val="22"/>
                    </w:rPr>
                    <w:t>worked together</w:t>
                  </w:r>
                  <w:r w:rsidRPr="00011D8C">
                    <w:rPr>
                      <w:rFonts w:ascii="Calibri" w:hAnsi="Calibri"/>
                      <w:sz w:val="22"/>
                      <w:szCs w:val="22"/>
                    </w:rPr>
                    <w:t xml:space="preserve"> to produce three films exploring children's views on </w:t>
                  </w:r>
                  <w:proofErr w:type="spellStart"/>
                  <w:r w:rsidRPr="00011D8C">
                    <w:rPr>
                      <w:rFonts w:ascii="Calibri" w:hAnsi="Calibri"/>
                      <w:sz w:val="22"/>
                      <w:szCs w:val="22"/>
                    </w:rPr>
                    <w:t>sharenting</w:t>
                  </w:r>
                  <w:proofErr w:type="spellEnd"/>
                  <w:r w:rsidRPr="00011D8C">
                    <w:rPr>
                      <w:rFonts w:ascii="Calibri" w:hAnsi="Calibri"/>
                      <w:sz w:val="22"/>
                      <w:szCs w:val="22"/>
                    </w:rPr>
                    <w:t>.  The ‘</w:t>
                  </w:r>
                  <w:proofErr w:type="spellStart"/>
                  <w:r w:rsidRPr="00011D8C">
                    <w:rPr>
                      <w:rFonts w:ascii="Calibri" w:hAnsi="Calibri"/>
                      <w:sz w:val="22"/>
                      <w:szCs w:val="22"/>
                    </w:rPr>
                    <w:t>sharenting</w:t>
                  </w:r>
                  <w:proofErr w:type="spellEnd"/>
                  <w:r w:rsidRPr="00011D8C">
                    <w:rPr>
                      <w:rFonts w:ascii="Calibri" w:hAnsi="Calibri"/>
                      <w:sz w:val="22"/>
                      <w:szCs w:val="22"/>
                    </w:rPr>
                    <w:t xml:space="preserve">’ films feature children age 9 to 11 years who </w:t>
                  </w:r>
                  <w:r>
                    <w:rPr>
                      <w:rFonts w:ascii="Calibri" w:hAnsi="Calibri"/>
                      <w:sz w:val="22"/>
                      <w:szCs w:val="22"/>
                    </w:rPr>
                    <w:t>give their</w:t>
                  </w:r>
                  <w:r w:rsidRPr="00011D8C">
                    <w:rPr>
                      <w:rFonts w:ascii="Calibri" w:hAnsi="Calibri"/>
                      <w:sz w:val="22"/>
                      <w:szCs w:val="22"/>
                    </w:rPr>
                    <w:t xml:space="preserve"> advice to parents on how best to protect their children when sharing content online.  As the films show, the internet has a very long memory and includes useful tips such as checking your security settings so you are only sharing with people you know.</w:t>
                  </w:r>
                  <w:r>
                    <w:rPr>
                      <w:rFonts w:ascii="Calibri" w:hAnsi="Calibri"/>
                      <w:sz w:val="22"/>
                      <w:szCs w:val="22"/>
                    </w:rPr>
                    <w:t xml:space="preserve">  </w:t>
                  </w:r>
                  <w:hyperlink r:id="rId18" w:history="1">
                    <w:r w:rsidRPr="00011D8C">
                      <w:rPr>
                        <w:rStyle w:val="Hyperlink"/>
                        <w:rFonts w:ascii="Calibri" w:hAnsi="Calibri"/>
                        <w:sz w:val="22"/>
                        <w:szCs w:val="22"/>
                      </w:rPr>
                      <w:t>https://www.place2be.org.uk/our-story/news/place2be-and-mishcon-de-reya-launch-films-to-explore-sharenting.aspx</w:t>
                    </w:r>
                  </w:hyperlink>
                  <w:r w:rsidRPr="00011D8C">
                    <w:rPr>
                      <w:rFonts w:ascii="Calibri" w:hAnsi="Calibri"/>
                      <w:sz w:val="22"/>
                      <w:szCs w:val="22"/>
                    </w:rPr>
                    <w:t> </w:t>
                  </w:r>
                </w:p>
                <w:p w14:paraId="242B6CCA" w14:textId="77777777" w:rsidR="002A412B" w:rsidRPr="00011D8C" w:rsidRDefault="002A412B" w:rsidP="002A412B">
                  <w:pPr>
                    <w:rPr>
                      <w:rFonts w:ascii="Calibri" w:hAnsi="Calibri"/>
                      <w:sz w:val="22"/>
                      <w:szCs w:val="22"/>
                    </w:rPr>
                  </w:pPr>
                </w:p>
                <w:p w14:paraId="30F9371C" w14:textId="77777777" w:rsidR="002A412B" w:rsidRPr="006B56B9" w:rsidRDefault="002A412B" w:rsidP="002A412B">
                  <w:pPr>
                    <w:rPr>
                      <w:rFonts w:ascii="Calibri" w:hAnsi="Calibri"/>
                      <w:sz w:val="22"/>
                      <w:szCs w:val="22"/>
                    </w:rPr>
                  </w:pPr>
                  <w:r w:rsidRPr="00011D8C">
                    <w:rPr>
                      <w:rFonts w:ascii="Calibri" w:hAnsi="Calibri"/>
                      <w:sz w:val="22"/>
                      <w:szCs w:val="22"/>
                    </w:rPr>
                    <w:t xml:space="preserve"> </w:t>
                  </w:r>
                  <w:r>
                    <w:rPr>
                      <w:rFonts w:ascii="Calibri" w:hAnsi="Calibri"/>
                      <w:sz w:val="22"/>
                      <w:szCs w:val="22"/>
                    </w:rPr>
                    <w:t>CBBC and Pop Stars ‘Max and Harvey’</w:t>
                  </w:r>
                  <w:r w:rsidRPr="00011D8C">
                    <w:rPr>
                      <w:rFonts w:ascii="Calibri" w:hAnsi="Calibri"/>
                      <w:sz w:val="22"/>
                      <w:szCs w:val="22"/>
                    </w:rPr>
                    <w:t xml:space="preserve"> </w:t>
                  </w:r>
                  <w:r>
                    <w:rPr>
                      <w:rFonts w:ascii="Calibri" w:hAnsi="Calibri"/>
                      <w:sz w:val="22"/>
                      <w:szCs w:val="22"/>
                    </w:rPr>
                    <w:t xml:space="preserve">have also produced their five social media rules for parents: </w:t>
                  </w:r>
                  <w:hyperlink r:id="rId19" w:history="1">
                    <w:r w:rsidRPr="00011D8C">
                      <w:rPr>
                        <w:rStyle w:val="Hyperlink"/>
                        <w:rFonts w:ascii="Calibri" w:hAnsi="Calibri"/>
                        <w:sz w:val="22"/>
                        <w:szCs w:val="22"/>
                      </w:rPr>
                      <w:t>https://www.bbc.com/ownit/its-personal/max-and-harvey-social-media-rules</w:t>
                    </w:r>
                  </w:hyperlink>
                </w:p>
                <w:p w14:paraId="63C3E9B6" w14:textId="77777777" w:rsidR="002A412B" w:rsidRDefault="002A412B" w:rsidP="002A412B">
                  <w:pPr>
                    <w:pStyle w:val="Default"/>
                    <w:rPr>
                      <w:rFonts w:ascii="Calibri" w:hAnsi="Calibri"/>
                      <w:b/>
                      <w:color w:val="FFFFFF" w:themeColor="background1"/>
                      <w:sz w:val="22"/>
                      <w:szCs w:val="22"/>
                    </w:rPr>
                  </w:pPr>
                </w:p>
              </w:txbxContent>
            </v:textbox>
            <w10:wrap type="tight" anchorx="page" anchory="margin"/>
          </v:roundrect>
        </w:pict>
      </w:r>
    </w:p>
    <w:p w14:paraId="20115E91" w14:textId="77777777" w:rsidR="002A412B" w:rsidRDefault="002A412B" w:rsidP="002A412B">
      <w:pPr>
        <w:textAlignment w:val="baseline"/>
        <w:rPr>
          <w:rFonts w:ascii="Calibri" w:hAnsi="Calibri"/>
          <w:sz w:val="22"/>
          <w:szCs w:val="22"/>
        </w:rPr>
      </w:pPr>
    </w:p>
    <w:p w14:paraId="55659234" w14:textId="77777777" w:rsidR="002A412B" w:rsidRDefault="002A412B" w:rsidP="002A412B">
      <w:pPr>
        <w:textAlignment w:val="baseline"/>
        <w:rPr>
          <w:rFonts w:ascii="Calibri" w:hAnsi="Calibri"/>
          <w:sz w:val="22"/>
          <w:szCs w:val="22"/>
        </w:rPr>
      </w:pPr>
    </w:p>
    <w:p w14:paraId="34A6B134" w14:textId="77777777" w:rsidR="002A412B" w:rsidRDefault="002A412B" w:rsidP="002A412B">
      <w:pPr>
        <w:textAlignment w:val="baseline"/>
        <w:rPr>
          <w:rFonts w:ascii="Calibri" w:hAnsi="Calibri"/>
          <w:sz w:val="22"/>
          <w:szCs w:val="22"/>
        </w:rPr>
      </w:pPr>
    </w:p>
    <w:p w14:paraId="79E8E956" w14:textId="77777777" w:rsidR="002A412B" w:rsidRPr="00F84DBC" w:rsidRDefault="002A412B" w:rsidP="002A412B">
      <w:pPr>
        <w:textAlignment w:val="baseline"/>
        <w:rPr>
          <w:rFonts w:ascii="Calibri" w:hAnsi="Calibri"/>
          <w:sz w:val="22"/>
          <w:szCs w:val="22"/>
        </w:rPr>
      </w:pPr>
      <w:r w:rsidRPr="00F84DBC">
        <w:rPr>
          <w:rFonts w:ascii="Calibri" w:hAnsi="Calibri"/>
          <w:sz w:val="22"/>
          <w:szCs w:val="22"/>
        </w:rPr>
        <w:t xml:space="preserve">Snapchat is a messaging app </w:t>
      </w:r>
      <w:r>
        <w:rPr>
          <w:rFonts w:ascii="Calibri" w:hAnsi="Calibri"/>
          <w:sz w:val="22"/>
          <w:szCs w:val="22"/>
        </w:rPr>
        <w:t xml:space="preserve">used to send photos, videos, </w:t>
      </w:r>
      <w:r w:rsidRPr="00FA78B7">
        <w:rPr>
          <w:rFonts w:ascii="Calibri" w:hAnsi="Calibri" w:cstheme="minorHAnsi"/>
          <w:sz w:val="22"/>
          <w:szCs w:val="22"/>
        </w:rPr>
        <w:t>text and drawings</w:t>
      </w:r>
      <w:r>
        <w:rPr>
          <w:rFonts w:ascii="Calibri" w:hAnsi="Calibri"/>
          <w:sz w:val="22"/>
          <w:szCs w:val="22"/>
        </w:rPr>
        <w:t xml:space="preserve"> (called snaps) which</w:t>
      </w:r>
      <w:r w:rsidRPr="00F84DBC">
        <w:rPr>
          <w:rFonts w:ascii="Calibri" w:hAnsi="Calibri"/>
          <w:sz w:val="22"/>
          <w:szCs w:val="22"/>
        </w:rPr>
        <w:t xml:space="preserve"> disappear after they'</w:t>
      </w:r>
      <w:r>
        <w:rPr>
          <w:rFonts w:ascii="Calibri" w:hAnsi="Calibri"/>
          <w:sz w:val="22"/>
          <w:szCs w:val="22"/>
        </w:rPr>
        <w:t>ve been</w:t>
      </w:r>
      <w:r w:rsidRPr="00F84DBC">
        <w:rPr>
          <w:rFonts w:ascii="Calibri" w:hAnsi="Calibri"/>
          <w:sz w:val="22"/>
          <w:szCs w:val="22"/>
        </w:rPr>
        <w:t xml:space="preserve"> viewed</w:t>
      </w:r>
      <w:r>
        <w:rPr>
          <w:rFonts w:ascii="Calibri" w:hAnsi="Calibri"/>
          <w:sz w:val="22"/>
          <w:szCs w:val="22"/>
        </w:rPr>
        <w:t xml:space="preserve">. You should be 13+ to sign up.  If you choose to allow your child to have an account then you should be aware of the following: </w:t>
      </w:r>
    </w:p>
    <w:p w14:paraId="774C7316" w14:textId="77777777" w:rsidR="002A412B" w:rsidRPr="007F66F2"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8"/>
        </w:rPr>
      </w:pPr>
    </w:p>
    <w:p w14:paraId="4AE813F2" w14:textId="77777777" w:rsidR="002A412B" w:rsidRPr="00AB4E2D"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 w:val="28"/>
          <w:szCs w:val="28"/>
        </w:rPr>
      </w:pPr>
      <w:r w:rsidRPr="00AB4E2D">
        <w:rPr>
          <w:rFonts w:ascii="Calibri" w:hAnsi="Calibri"/>
          <w:b/>
          <w:color w:val="FF0066"/>
          <w:szCs w:val="28"/>
        </w:rPr>
        <w:t>Snap Map (sharing their location)</w:t>
      </w:r>
      <w:r w:rsidRPr="00AB4E2D">
        <w:rPr>
          <w:rFonts w:ascii="Calibri" w:hAnsi="Calibri"/>
          <w:b/>
          <w:color w:val="FF0066"/>
          <w:sz w:val="28"/>
          <w:szCs w:val="28"/>
        </w:rPr>
        <w:t xml:space="preserve"> </w:t>
      </w:r>
    </w:p>
    <w:p w14:paraId="4451F59E" w14:textId="77777777" w:rsidR="002A412B" w:rsidRPr="00FC5E8F"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sz w:val="22"/>
          <w:szCs w:val="22"/>
          <w:lang w:val="en-GB" w:eastAsia="en-GB"/>
        </w:rPr>
      </w:pPr>
      <w:r w:rsidRPr="00FC5E8F">
        <w:rPr>
          <w:rFonts w:ascii="Calibri" w:hAnsi="Calibri" w:cs="AvenirNext-Regular"/>
          <w:sz w:val="22"/>
          <w:szCs w:val="22"/>
          <w:lang w:val="en-GB" w:eastAsia="en-GB"/>
        </w:rPr>
        <w:t>The Map lets users see where their friends are if a friend has chosen to share their location</w:t>
      </w:r>
      <w:r>
        <w:rPr>
          <w:rFonts w:ascii="Calibri" w:hAnsi="Calibri" w:cs="AvenirNext-Regular"/>
          <w:sz w:val="22"/>
          <w:szCs w:val="22"/>
          <w:lang w:val="en-GB" w:eastAsia="en-GB"/>
        </w:rPr>
        <w:t xml:space="preserve"> at any given time</w:t>
      </w:r>
      <w:r w:rsidRPr="00FC5E8F">
        <w:rPr>
          <w:rFonts w:ascii="Calibri" w:hAnsi="Calibri" w:cs="AvenirNext-Regular"/>
          <w:sz w:val="22"/>
          <w:szCs w:val="22"/>
          <w:lang w:val="en-GB" w:eastAsia="en-GB"/>
        </w:rPr>
        <w:t>.</w:t>
      </w:r>
      <w:r>
        <w:rPr>
          <w:rFonts w:ascii="Calibri" w:hAnsi="Calibri" w:cs="AvenirNext-Regular"/>
          <w:sz w:val="22"/>
          <w:szCs w:val="22"/>
          <w:lang w:val="en-GB" w:eastAsia="en-GB"/>
        </w:rPr>
        <w:t xml:space="preserve"> </w:t>
      </w:r>
      <w:r w:rsidRPr="00FC5E8F">
        <w:rPr>
          <w:rFonts w:ascii="Calibri" w:hAnsi="Calibri" w:cs="AvenirNext-Regular"/>
          <w:sz w:val="22"/>
          <w:szCs w:val="22"/>
          <w:lang w:val="en-GB" w:eastAsia="en-GB"/>
        </w:rPr>
        <w:t xml:space="preserve"> Location sharing with friends via the Map is optional and is off by default (we recommend that this remains the default setting).</w:t>
      </w:r>
    </w:p>
    <w:p w14:paraId="17488BE9" w14:textId="77777777" w:rsidR="002A412B" w:rsidRPr="00AB4E2D"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18"/>
          <w:szCs w:val="14"/>
          <w:lang w:val="en-GB" w:eastAsia="en-GB"/>
        </w:rPr>
      </w:pPr>
    </w:p>
    <w:p w14:paraId="552C377E" w14:textId="77777777" w:rsidR="002A412B" w:rsidRPr="00AB4E2D"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20"/>
          <w:szCs w:val="22"/>
          <w:lang w:val="en-GB" w:eastAsia="en-GB"/>
        </w:rPr>
      </w:pPr>
      <w:r w:rsidRPr="00AB4E2D">
        <w:rPr>
          <w:rFonts w:ascii="Calibri" w:hAnsi="Calibri"/>
          <w:b/>
          <w:color w:val="FF0066"/>
          <w:szCs w:val="28"/>
        </w:rPr>
        <w:t>Snapchat streaks</w:t>
      </w:r>
    </w:p>
    <w:p w14:paraId="1C59D26A" w14:textId="77777777" w:rsidR="002A412B" w:rsidRPr="00FC5E8F" w:rsidRDefault="002A412B" w:rsidP="002A412B">
      <w:pPr>
        <w:pStyle w:val="Default"/>
        <w:rPr>
          <w:color w:val="auto"/>
        </w:rPr>
      </w:pPr>
      <w:r w:rsidRPr="00FC5E8F">
        <w:rPr>
          <w:rFonts w:ascii="Calibri" w:hAnsi="Calibri"/>
          <w:color w:val="auto"/>
          <w:sz w:val="22"/>
          <w:szCs w:val="22"/>
        </w:rPr>
        <w:t xml:space="preserve">Streaks count how many consecutive </w:t>
      </w:r>
      <w:proofErr w:type="gramStart"/>
      <w:r w:rsidRPr="00FC5E8F">
        <w:rPr>
          <w:rFonts w:ascii="Calibri" w:hAnsi="Calibri"/>
          <w:color w:val="auto"/>
          <w:sz w:val="22"/>
          <w:szCs w:val="22"/>
        </w:rPr>
        <w:t>days</w:t>
      </w:r>
      <w:proofErr w:type="gramEnd"/>
      <w:r w:rsidRPr="00FC5E8F">
        <w:rPr>
          <w:rFonts w:ascii="Calibri" w:hAnsi="Calibri"/>
          <w:color w:val="auto"/>
          <w:sz w:val="22"/>
          <w:szCs w:val="22"/>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3CE9E6BA" w14:textId="77777777" w:rsidR="002A412B" w:rsidRDefault="002A412B" w:rsidP="002A412B">
      <w:pPr>
        <w:textAlignment w:val="baseline"/>
        <w:rPr>
          <w:rFonts w:ascii="Calibri" w:eastAsia="Times New Roman" w:hAnsi="Calibri"/>
          <w:color w:val="595959" w:themeColor="text1" w:themeTint="A6"/>
          <w:sz w:val="22"/>
        </w:rPr>
      </w:pPr>
    </w:p>
    <w:p w14:paraId="74454C94" w14:textId="77777777" w:rsidR="002A412B" w:rsidRPr="00AB4E2D" w:rsidRDefault="002A412B" w:rsidP="002A412B">
      <w:pPr>
        <w:textAlignment w:val="baseline"/>
        <w:rPr>
          <w:rFonts w:ascii="Calibri" w:eastAsia="Times New Roman" w:hAnsi="Calibri"/>
          <w:color w:val="FF0066"/>
          <w:sz w:val="22"/>
        </w:rPr>
      </w:pPr>
      <w:r w:rsidRPr="00AB4E2D">
        <w:rPr>
          <w:rFonts w:ascii="Calibri" w:eastAsia="Times New Roman" w:hAnsi="Calibri" w:cs="Arial"/>
          <w:b/>
          <w:color w:val="FF0066"/>
          <w:bdr w:val="none" w:sz="0" w:space="0" w:color="auto"/>
          <w:lang w:eastAsia="en-GB"/>
        </w:rPr>
        <w:t>Reporting</w:t>
      </w:r>
    </w:p>
    <w:p w14:paraId="2197AFE5" w14:textId="77777777" w:rsidR="002A412B" w:rsidRPr="00FC5E8F" w:rsidRDefault="002A412B" w:rsidP="002A412B">
      <w:pPr>
        <w:jc w:val="both"/>
        <w:outlineLvl w:val="3"/>
        <w:rPr>
          <w:rFonts w:ascii="Calibri" w:eastAsia="Times New Roman" w:hAnsi="Calibri"/>
          <w:sz w:val="22"/>
          <w:szCs w:val="22"/>
          <w:bdr w:val="none" w:sz="0" w:space="0" w:color="auto"/>
          <w:lang w:eastAsia="en-GB"/>
        </w:rPr>
      </w:pPr>
      <w:r>
        <w:rPr>
          <w:rFonts w:ascii="Calibri" w:eastAsia="Times New Roman" w:hAnsi="Calibri" w:cs="Arial"/>
          <w:sz w:val="22"/>
          <w:szCs w:val="22"/>
          <w:bdr w:val="none" w:sz="0" w:space="0" w:color="auto"/>
          <w:lang w:eastAsia="en-GB"/>
        </w:rPr>
        <w:t>Ensure your child knows how to report any issues when using Snapchat.  Users are able to r</w:t>
      </w:r>
      <w:r w:rsidRPr="00FC5E8F">
        <w:rPr>
          <w:rFonts w:ascii="Calibri" w:eastAsia="Times New Roman" w:hAnsi="Calibri" w:cs="Arial"/>
          <w:sz w:val="22"/>
          <w:szCs w:val="22"/>
          <w:bdr w:val="none" w:sz="0" w:space="0" w:color="auto"/>
          <w:lang w:eastAsia="en-GB"/>
        </w:rPr>
        <w:t>eport within Snapchat stories</w:t>
      </w:r>
      <w:r w:rsidRPr="00FC5E8F">
        <w:rPr>
          <w:rFonts w:ascii="Calibri" w:eastAsia="Times New Roman" w:hAnsi="Calibri"/>
          <w:noProof/>
          <w:sz w:val="22"/>
          <w:szCs w:val="22"/>
          <w:lang w:val="en-GB" w:eastAsia="en-GB"/>
        </w:rPr>
        <w:t xml:space="preserve">, </w:t>
      </w:r>
      <w:proofErr w:type="gramStart"/>
      <w:r w:rsidRPr="00FC5E8F">
        <w:rPr>
          <w:rFonts w:ascii="Calibri" w:hAnsi="Calibri"/>
          <w:sz w:val="22"/>
          <w:szCs w:val="22"/>
        </w:rPr>
        <w:t>report</w:t>
      </w:r>
      <w:proofErr w:type="gramEnd"/>
      <w:r w:rsidRPr="00FC5E8F">
        <w:rPr>
          <w:rFonts w:ascii="Calibri" w:hAnsi="Calibri"/>
          <w:sz w:val="22"/>
          <w:szCs w:val="22"/>
        </w:rPr>
        <w:t xml:space="preserve"> a Snap </w:t>
      </w:r>
      <w:r>
        <w:rPr>
          <w:rFonts w:ascii="Calibri" w:hAnsi="Calibri"/>
          <w:sz w:val="22"/>
          <w:szCs w:val="22"/>
        </w:rPr>
        <w:t>they</w:t>
      </w:r>
      <w:r w:rsidRPr="00FC5E8F">
        <w:rPr>
          <w:rFonts w:ascii="Calibri" w:hAnsi="Calibri"/>
          <w:sz w:val="22"/>
          <w:szCs w:val="22"/>
        </w:rPr>
        <w:t xml:space="preserve">’ve received, an account, </w:t>
      </w:r>
      <w:r>
        <w:rPr>
          <w:rFonts w:ascii="Calibri" w:eastAsia="Times New Roman" w:hAnsi="Calibri" w:cs="Arial"/>
          <w:sz w:val="22"/>
          <w:szCs w:val="22"/>
          <w:bdr w:val="none" w:sz="0" w:space="0" w:color="auto"/>
          <w:lang w:val="en-GB" w:eastAsia="en-GB"/>
        </w:rPr>
        <w:t>r</w:t>
      </w:r>
      <w:r w:rsidRPr="00FC5E8F">
        <w:rPr>
          <w:rFonts w:ascii="Calibri" w:eastAsia="Times New Roman" w:hAnsi="Calibri" w:cs="Arial"/>
          <w:sz w:val="22"/>
          <w:szCs w:val="22"/>
          <w:bdr w:val="none" w:sz="0" w:space="0" w:color="auto"/>
          <w:lang w:val="en-GB" w:eastAsia="en-GB"/>
        </w:rPr>
        <w:t xml:space="preserve">emove </w:t>
      </w:r>
      <w:r>
        <w:rPr>
          <w:rFonts w:ascii="Calibri" w:eastAsia="Times New Roman" w:hAnsi="Calibri" w:cs="Arial"/>
          <w:sz w:val="22"/>
          <w:szCs w:val="22"/>
          <w:bdr w:val="none" w:sz="0" w:space="0" w:color="auto"/>
          <w:lang w:val="en-GB" w:eastAsia="en-GB"/>
        </w:rPr>
        <w:t>and</w:t>
      </w:r>
      <w:r w:rsidRPr="00FC5E8F">
        <w:rPr>
          <w:rFonts w:ascii="Calibri" w:eastAsia="Times New Roman" w:hAnsi="Calibri" w:cs="Arial"/>
          <w:sz w:val="22"/>
          <w:szCs w:val="22"/>
          <w:bdr w:val="none" w:sz="0" w:space="0" w:color="auto"/>
          <w:lang w:val="en-GB" w:eastAsia="en-GB"/>
        </w:rPr>
        <w:t xml:space="preserve"> </w:t>
      </w:r>
      <w:r>
        <w:rPr>
          <w:rFonts w:ascii="Calibri" w:eastAsia="Times New Roman" w:hAnsi="Calibri" w:cs="Arial"/>
          <w:sz w:val="22"/>
          <w:szCs w:val="22"/>
          <w:bdr w:val="none" w:sz="0" w:space="0" w:color="auto"/>
          <w:lang w:val="en-GB" w:eastAsia="en-GB"/>
        </w:rPr>
        <w:t>b</w:t>
      </w:r>
      <w:r w:rsidRPr="00FC5E8F">
        <w:rPr>
          <w:rFonts w:ascii="Calibri" w:eastAsia="Times New Roman" w:hAnsi="Calibri" w:cs="Arial"/>
          <w:sz w:val="22"/>
          <w:szCs w:val="22"/>
          <w:bdr w:val="none" w:sz="0" w:space="0" w:color="auto"/>
          <w:lang w:val="en-GB" w:eastAsia="en-GB"/>
        </w:rPr>
        <w:t xml:space="preserve">lock a </w:t>
      </w:r>
      <w:r>
        <w:rPr>
          <w:rFonts w:ascii="Calibri" w:eastAsia="Times New Roman" w:hAnsi="Calibri" w:cs="Arial"/>
          <w:sz w:val="22"/>
          <w:szCs w:val="22"/>
          <w:bdr w:val="none" w:sz="0" w:space="0" w:color="auto"/>
          <w:lang w:val="en-GB" w:eastAsia="en-GB"/>
        </w:rPr>
        <w:t>‘</w:t>
      </w:r>
      <w:r w:rsidRPr="00FC5E8F">
        <w:rPr>
          <w:rFonts w:ascii="Calibri" w:eastAsia="Times New Roman" w:hAnsi="Calibri" w:cs="Arial"/>
          <w:sz w:val="22"/>
          <w:szCs w:val="22"/>
          <w:bdr w:val="none" w:sz="0" w:space="0" w:color="auto"/>
          <w:lang w:val="en-GB" w:eastAsia="en-GB"/>
        </w:rPr>
        <w:t>friend</w:t>
      </w:r>
      <w:r>
        <w:rPr>
          <w:rFonts w:ascii="Calibri" w:eastAsia="Times New Roman" w:hAnsi="Calibri" w:cs="Arial"/>
          <w:sz w:val="22"/>
          <w:szCs w:val="22"/>
          <w:bdr w:val="none" w:sz="0" w:space="0" w:color="auto"/>
          <w:lang w:val="en-GB" w:eastAsia="en-GB"/>
        </w:rPr>
        <w:t>’.</w:t>
      </w:r>
    </w:p>
    <w:p w14:paraId="5343ADD8" w14:textId="3B7874E3" w:rsidR="002A412B"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Cs w:val="28"/>
        </w:rPr>
      </w:pPr>
      <w:r>
        <w:rPr>
          <w:noProof/>
        </w:rPr>
        <w:pict w14:anchorId="3CCA6459">
          <v:rect id="Rectangle 9" o:spid="_x0000_s1027" style="position:absolute;margin-left:-198.75pt;margin-top:4.2pt;width:189.75pt;height:3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" filled="f" stroked="f" strokeweight="2pt">
            <v:stroke joinstyle="round"/>
            <v:textbox style="mso-fit-shape-to-text:t" inset="0,0,0,0"/>
            <w10:wrap type="square"/>
          </v:rect>
        </w:pict>
      </w:r>
    </w:p>
    <w:p w14:paraId="66712683" w14:textId="77777777" w:rsidR="002A412B" w:rsidRPr="00AB4E2D"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Cs w:val="28"/>
        </w:rPr>
      </w:pPr>
      <w:r w:rsidRPr="00AB4E2D">
        <w:rPr>
          <w:rFonts w:ascii="Calibri" w:hAnsi="Calibri"/>
          <w:b/>
          <w:color w:val="FF0066"/>
          <w:szCs w:val="28"/>
        </w:rPr>
        <w:t>Safety tips and resources</w:t>
      </w:r>
    </w:p>
    <w:p w14:paraId="1DDF50C6" w14:textId="63AE38D4" w:rsidR="002A412B" w:rsidRPr="00D81E8B" w:rsidRDefault="002A412B" w:rsidP="002A41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2"/>
        </w:rPr>
      </w:pPr>
      <w:r w:rsidRPr="007F66F2">
        <w:rPr>
          <w:rFonts w:ascii="Calibri" w:eastAsia="Times New Roman" w:hAnsi="Calibri"/>
          <w:noProof/>
          <w:sz w:val="22"/>
          <w:lang w:val="en-GB" w:eastAsia="en-GB"/>
        </w:rPr>
        <w:drawing>
          <wp:anchor distT="0" distB="0" distL="114300" distR="114300" simplePos="0" relativeHeight="251666432" behindDoc="0" locked="0" layoutInCell="1" allowOverlap="1" wp14:anchorId="5E64F3B4" wp14:editId="61E62372">
            <wp:simplePos x="0" y="0"/>
            <wp:positionH relativeFrom="column">
              <wp:posOffset>47625</wp:posOffset>
            </wp:positionH>
            <wp:positionV relativeFrom="paragraph">
              <wp:posOffset>1243330</wp:posOffset>
            </wp:positionV>
            <wp:extent cx="3849370" cy="2159000"/>
            <wp:effectExtent l="0" t="0" r="0" b="0"/>
            <wp:wrapNone/>
            <wp:docPr id="4" name="Picture 4" descr="C:\Users\sharrockjo\Desktop\snapchat-248095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napchat-2480959_640.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38493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6F2">
        <w:rPr>
          <w:rFonts w:ascii="Calibri" w:eastAsia="Times New Roman" w:hAnsi="Calibri"/>
          <w:noProof/>
          <w:sz w:val="22"/>
          <w:szCs w:val="22"/>
          <w:lang w:val="en-GB" w:eastAsia="en-GB"/>
        </w:rPr>
        <w:drawing>
          <wp:anchor distT="0" distB="0" distL="114300" distR="114300" simplePos="0" relativeHeight="251669504" behindDoc="0" locked="0" layoutInCell="1" allowOverlap="1" wp14:anchorId="54EAAB33" wp14:editId="49B694C0">
            <wp:simplePos x="0" y="0"/>
            <wp:positionH relativeFrom="column">
              <wp:posOffset>-1219200</wp:posOffset>
            </wp:positionH>
            <wp:positionV relativeFrom="paragraph">
              <wp:posOffset>2752090</wp:posOffset>
            </wp:positionV>
            <wp:extent cx="1447800" cy="1074420"/>
            <wp:effectExtent l="0" t="0" r="0" b="0"/>
            <wp:wrapSquare wrapText="bothSides"/>
            <wp:docPr id="3" name="Picture 3" descr="C:\Users\sharrockjo\Desktop\cartoon-308280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rtoon-3082809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AF1A75C">
          <v:roundrect id="Rectangle 397" o:spid="_x0000_s1026" style="position:absolute;margin-left:49.5pt;margin-top:457.5pt;width:189.05pt;height:205.5pt;flip:x;z-index:-2516480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743 0 2057 158 514 1025 -86 2444 -86 18999 429 20181 429 20339 2057 21442 2657 21521 18857 21521 19457 21442 21086 20339 21086 20181 21600 18999 21600 2444 21429 2050 21086 1025 19457 158 18771 0 2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" o:allowincell="f" fillcolor="#00b050" stroked="f">
            <v:textbox inset="2mm,2mm,2mm,2mm">
              <w:txbxContent>
                <w:p w14:paraId="409C89FB" w14:textId="77777777" w:rsidR="002A412B" w:rsidRPr="00C34FD4" w:rsidRDefault="002A412B" w:rsidP="002A412B">
                  <w:pPr>
                    <w:rPr>
                      <w:rStyle w:val="article-headerintro5"/>
                      <w:rFonts w:ascii="Calibri" w:hAnsi="Calibri" w:cs="Arial"/>
                      <w:b/>
                      <w:color w:val="FFFFFF" w:themeColor="background1"/>
                      <w:sz w:val="34"/>
                      <w:szCs w:val="34"/>
                    </w:rPr>
                  </w:pPr>
                  <w:r w:rsidRPr="00C34FD4">
                    <w:rPr>
                      <w:rStyle w:val="article-headerintro5"/>
                      <w:rFonts w:ascii="Calibri" w:hAnsi="Calibri" w:cs="Arial"/>
                      <w:b/>
                      <w:color w:val="FFFFFF" w:themeColor="background1"/>
                      <w:sz w:val="34"/>
                      <w:szCs w:val="34"/>
                      <w:specVanish w:val="0"/>
                    </w:rPr>
                    <w:t xml:space="preserve">Slang </w:t>
                  </w:r>
                  <w:r>
                    <w:rPr>
                      <w:rStyle w:val="article-headerintro5"/>
                      <w:rFonts w:ascii="Calibri" w:hAnsi="Calibri" w:cs="Arial"/>
                      <w:b/>
                      <w:color w:val="FFFFFF" w:themeColor="background1"/>
                      <w:sz w:val="34"/>
                      <w:szCs w:val="34"/>
                      <w:specVanish w:val="0"/>
                    </w:rPr>
                    <w:t>terms</w:t>
                  </w:r>
                  <w:r w:rsidRPr="00C34FD4">
                    <w:rPr>
                      <w:rStyle w:val="article-headerintro5"/>
                      <w:rFonts w:ascii="Calibri" w:hAnsi="Calibri" w:cs="Arial"/>
                      <w:b/>
                      <w:color w:val="FFFFFF" w:themeColor="background1"/>
                      <w:sz w:val="34"/>
                      <w:szCs w:val="34"/>
                      <w:specVanish w:val="0"/>
                    </w:rPr>
                    <w:t xml:space="preserve"> used </w:t>
                  </w:r>
                  <w:r>
                    <w:rPr>
                      <w:rStyle w:val="article-headerintro5"/>
                      <w:rFonts w:ascii="Calibri" w:hAnsi="Calibri" w:cs="Arial"/>
                      <w:b/>
                      <w:color w:val="FFFFFF" w:themeColor="background1"/>
                      <w:sz w:val="34"/>
                      <w:szCs w:val="34"/>
                      <w:specVanish w:val="0"/>
                    </w:rPr>
                    <w:t xml:space="preserve">playing </w:t>
                  </w:r>
                  <w:r w:rsidRPr="00C34FD4">
                    <w:rPr>
                      <w:rStyle w:val="article-headerintro5"/>
                      <w:rFonts w:ascii="Calibri" w:hAnsi="Calibri" w:cs="Arial"/>
                      <w:b/>
                      <w:color w:val="FFFFFF" w:themeColor="background1"/>
                      <w:sz w:val="34"/>
                      <w:szCs w:val="34"/>
                      <w:specVanish w:val="0"/>
                    </w:rPr>
                    <w:t>online</w:t>
                  </w:r>
                  <w:r>
                    <w:rPr>
                      <w:rStyle w:val="article-headerintro5"/>
                      <w:rFonts w:ascii="Calibri" w:hAnsi="Calibri" w:cs="Arial"/>
                      <w:b/>
                      <w:color w:val="FFFFFF" w:themeColor="background1"/>
                      <w:sz w:val="34"/>
                      <w:szCs w:val="34"/>
                      <w:specVanish w:val="0"/>
                    </w:rPr>
                    <w:t xml:space="preserve"> games</w:t>
                  </w:r>
                </w:p>
                <w:p w14:paraId="50663760" w14:textId="77777777" w:rsidR="002A412B" w:rsidRPr="00EF6ADF" w:rsidRDefault="002A412B" w:rsidP="002A412B">
                  <w:pPr>
                    <w:rPr>
                      <w:rFonts w:ascii="Calibri" w:hAnsi="Calibri"/>
                      <w:color w:val="FFFFFF" w:themeColor="background1"/>
                      <w:sz w:val="14"/>
                    </w:rPr>
                  </w:pPr>
                </w:p>
                <w:p w14:paraId="7C674BDE" w14:textId="77777777" w:rsidR="002A412B" w:rsidRDefault="002A412B" w:rsidP="002A412B">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L2P</w:t>
                  </w:r>
                  <w:r w:rsidRPr="00EF6ADF">
                    <w:rPr>
                      <w:rFonts w:ascii="Calibri" w:hAnsi="Calibri"/>
                      <w:color w:val="FFFFFF" w:themeColor="background1"/>
                      <w:sz w:val="22"/>
                      <w:szCs w:val="22"/>
                      <w:lang w:val="en"/>
                    </w:rPr>
                    <w:t xml:space="preserve"> – Learn to play, usually used negatively to describe players who aren’t very good.</w:t>
                  </w:r>
                </w:p>
                <w:p w14:paraId="21D6765E" w14:textId="77777777" w:rsidR="002A412B" w:rsidRDefault="002A412B" w:rsidP="002A412B">
                  <w:pPr>
                    <w:rPr>
                      <w:rFonts w:ascii="Calibri" w:hAnsi="Calibri"/>
                      <w:color w:val="FFFFFF" w:themeColor="background1"/>
                      <w:sz w:val="22"/>
                      <w:szCs w:val="22"/>
                    </w:rPr>
                  </w:pPr>
                  <w:r w:rsidRPr="00EF6ADF">
                    <w:rPr>
                      <w:rFonts w:ascii="Calibri" w:hAnsi="Calibri"/>
                      <w:b/>
                      <w:color w:val="FFFFFF" w:themeColor="background1"/>
                      <w:sz w:val="28"/>
                      <w:szCs w:val="22"/>
                    </w:rPr>
                    <w:t>Noob</w:t>
                  </w:r>
                  <w:r w:rsidRPr="00EF6ADF">
                    <w:rPr>
                      <w:rFonts w:ascii="Calibri" w:hAnsi="Calibri"/>
                      <w:color w:val="FFFFFF" w:themeColor="background1"/>
                      <w:sz w:val="22"/>
                      <w:szCs w:val="22"/>
                    </w:rPr>
                    <w:t xml:space="preserve"> – </w:t>
                  </w:r>
                  <w:proofErr w:type="gramStart"/>
                  <w:r w:rsidRPr="00EF6ADF">
                    <w:rPr>
                      <w:rFonts w:ascii="Calibri" w:hAnsi="Calibri"/>
                      <w:color w:val="FFFFFF" w:themeColor="background1"/>
                      <w:sz w:val="22"/>
                      <w:szCs w:val="22"/>
                    </w:rPr>
                    <w:t>newbie,</w:t>
                  </w:r>
                  <w:proofErr w:type="gramEnd"/>
                  <w:r w:rsidRPr="00EF6ADF">
                    <w:rPr>
                      <w:rFonts w:ascii="Calibri" w:hAnsi="Calibri"/>
                      <w:color w:val="FFFFFF" w:themeColor="background1"/>
                      <w:sz w:val="22"/>
                      <w:szCs w:val="22"/>
                    </w:rPr>
                    <w:t xml:space="preserve"> usually means not very good at the game.</w:t>
                  </w:r>
                </w:p>
                <w:p w14:paraId="3B87AB39" w14:textId="77777777" w:rsidR="002A412B" w:rsidRPr="00EF6ADF" w:rsidRDefault="002A412B" w:rsidP="002A412B">
                  <w:pPr>
                    <w:rPr>
                      <w:rFonts w:ascii="Calibri" w:hAnsi="Calibri"/>
                      <w:color w:val="FFFFFF" w:themeColor="background1"/>
                      <w:sz w:val="22"/>
                      <w:szCs w:val="22"/>
                      <w:lang w:val="en"/>
                    </w:rPr>
                  </w:pPr>
                  <w:proofErr w:type="spellStart"/>
                  <w:r w:rsidRPr="00EF6ADF">
                    <w:rPr>
                      <w:rFonts w:ascii="Calibri" w:hAnsi="Calibri"/>
                      <w:b/>
                      <w:color w:val="FFFFFF" w:themeColor="background1"/>
                      <w:sz w:val="28"/>
                      <w:szCs w:val="22"/>
                      <w:lang w:val="en"/>
                    </w:rPr>
                    <w:t>Pwned</w:t>
                  </w:r>
                  <w:proofErr w:type="spellEnd"/>
                  <w:r w:rsidRPr="00EF6ADF">
                    <w:rPr>
                      <w:rFonts w:ascii="Calibri" w:hAnsi="Calibri"/>
                      <w:color w:val="FFFFFF" w:themeColor="background1"/>
                      <w:sz w:val="22"/>
                      <w:szCs w:val="22"/>
                      <w:lang w:val="en"/>
                    </w:rPr>
                    <w:t xml:space="preserve"> - means being owned (losing an argument)</w:t>
                  </w:r>
                  <w:r>
                    <w:rPr>
                      <w:rFonts w:ascii="Calibri" w:hAnsi="Calibri"/>
                      <w:color w:val="FFFFFF" w:themeColor="background1"/>
                      <w:sz w:val="22"/>
                      <w:szCs w:val="22"/>
                      <w:lang w:val="en"/>
                    </w:rPr>
                    <w:t>.</w:t>
                  </w:r>
                </w:p>
                <w:p w14:paraId="5EC07096" w14:textId="77777777" w:rsidR="002A412B" w:rsidRPr="00EF6ADF" w:rsidRDefault="002A412B" w:rsidP="002A412B">
                  <w:pPr>
                    <w:rPr>
                      <w:rFonts w:ascii="Calibri" w:hAnsi="Calibri"/>
                      <w:color w:val="FFFFFF" w:themeColor="background1"/>
                      <w:sz w:val="22"/>
                      <w:szCs w:val="22"/>
                      <w:lang w:val="en"/>
                    </w:rPr>
                  </w:pPr>
                  <w:proofErr w:type="gramStart"/>
                  <w:r w:rsidRPr="00EF6ADF">
                    <w:rPr>
                      <w:rFonts w:ascii="Calibri" w:hAnsi="Calibri"/>
                      <w:b/>
                      <w:color w:val="FFFFFF" w:themeColor="background1"/>
                      <w:sz w:val="28"/>
                      <w:szCs w:val="22"/>
                      <w:lang w:val="en"/>
                    </w:rPr>
                    <w:t>FTW</w:t>
                  </w:r>
                  <w:r w:rsidRPr="00EF6ADF">
                    <w:rPr>
                      <w:rFonts w:ascii="Calibri" w:hAnsi="Calibri"/>
                      <w:color w:val="FFFFFF" w:themeColor="background1"/>
                      <w:sz w:val="22"/>
                      <w:szCs w:val="22"/>
                      <w:lang w:val="en"/>
                    </w:rPr>
                    <w:t xml:space="preserve"> – For the win</w:t>
                  </w:r>
                  <w:r>
                    <w:rPr>
                      <w:rFonts w:ascii="Calibri" w:hAnsi="Calibri"/>
                      <w:color w:val="FFFFFF" w:themeColor="background1"/>
                      <w:sz w:val="22"/>
                      <w:szCs w:val="22"/>
                      <w:lang w:val="en"/>
                    </w:rPr>
                    <w:t>.</w:t>
                  </w:r>
                  <w:proofErr w:type="gramEnd"/>
                </w:p>
              </w:txbxContent>
            </v:textbox>
            <w10:wrap type="through" anchorx="page" anchory="margin"/>
          </v:roundrect>
        </w:pict>
      </w:r>
      <w:r w:rsidRPr="007F66F2">
        <w:rPr>
          <w:rFonts w:ascii="Calibri" w:hAnsi="Calibri"/>
          <w:sz w:val="22"/>
          <w:szCs w:val="22"/>
        </w:rPr>
        <w:t>It’s really important to talk to your child regularly and make sure that they know that you’re always there to talk to if they have any concerns.</w:t>
      </w:r>
      <w:r w:rsidRPr="00D81E8B">
        <w:rPr>
          <w:rFonts w:ascii="Calibri" w:hAnsi="Calibri"/>
          <w:b/>
          <w:sz w:val="22"/>
          <w:szCs w:val="22"/>
        </w:rPr>
        <w:t xml:space="preserve"> </w:t>
      </w:r>
      <w:r w:rsidRPr="00D81E8B">
        <w:rPr>
          <w:rFonts w:ascii="Calibri" w:hAnsi="Calibri"/>
          <w:sz w:val="22"/>
          <w:szCs w:val="22"/>
        </w:rPr>
        <w:t>Snapchat have produced t</w:t>
      </w:r>
      <w:r w:rsidRPr="00D81E8B">
        <w:rPr>
          <w:rFonts w:ascii="Calibri" w:hAnsi="Calibri" w:cs="AvenirNext-Regular"/>
          <w:sz w:val="22"/>
          <w:szCs w:val="22"/>
          <w:lang w:val="en-GB" w:eastAsia="en-GB"/>
        </w:rPr>
        <w:t xml:space="preserve">his really useful Parent </w:t>
      </w:r>
      <w:r>
        <w:rPr>
          <w:rFonts w:ascii="Calibri" w:hAnsi="Calibri" w:cs="AvenirNext-Regular"/>
          <w:sz w:val="22"/>
          <w:szCs w:val="22"/>
          <w:lang w:val="en-GB" w:eastAsia="en-GB"/>
        </w:rPr>
        <w:t xml:space="preserve">guide </w:t>
      </w:r>
      <w:r w:rsidRPr="00D81E8B">
        <w:rPr>
          <w:rFonts w:ascii="Calibri" w:hAnsi="Calibri" w:cs="AvenirNext-Regular"/>
          <w:sz w:val="22"/>
          <w:szCs w:val="22"/>
          <w:lang w:val="en-GB" w:eastAsia="en-GB"/>
        </w:rPr>
        <w:t xml:space="preserve">with Connect Safely: </w:t>
      </w:r>
      <w:hyperlink r:id="rId22" w:history="1">
        <w:r w:rsidRPr="00D81E8B">
          <w:rPr>
            <w:rStyle w:val="Hyperlink"/>
            <w:rFonts w:ascii="Calibri" w:hAnsi="Calibri" w:cstheme="minorHAnsi"/>
            <w:color w:val="FF0066"/>
            <w:sz w:val="22"/>
            <w:szCs w:val="22"/>
          </w:rPr>
          <w:t>https://storage.googleapis.com/sc-support-web/safety/parents-guide-en.pdf</w:t>
        </w:r>
      </w:hyperlink>
      <w:r w:rsidRPr="00D81E8B">
        <w:rPr>
          <w:rFonts w:ascii="Calibri" w:hAnsi="Calibri" w:cstheme="minorHAnsi"/>
          <w:sz w:val="22"/>
          <w:szCs w:val="22"/>
        </w:rPr>
        <w:t xml:space="preserve"> </w:t>
      </w:r>
      <w:r w:rsidRPr="00D81E8B">
        <w:rPr>
          <w:rFonts w:ascii="Calibri" w:hAnsi="Calibri"/>
          <w:sz w:val="22"/>
          <w:szCs w:val="22"/>
        </w:rPr>
        <w:t xml:space="preserve">and have their own safety </w:t>
      </w:r>
      <w:proofErr w:type="spellStart"/>
      <w:r w:rsidRPr="00D81E8B">
        <w:rPr>
          <w:rFonts w:ascii="Calibri" w:hAnsi="Calibri"/>
          <w:sz w:val="22"/>
          <w:szCs w:val="22"/>
        </w:rPr>
        <w:t>centre</w:t>
      </w:r>
      <w:proofErr w:type="spellEnd"/>
      <w:r w:rsidRPr="00D81E8B">
        <w:rPr>
          <w:rFonts w:ascii="Calibri" w:hAnsi="Calibri"/>
          <w:sz w:val="22"/>
          <w:szCs w:val="22"/>
        </w:rPr>
        <w:t xml:space="preserve"> </w:t>
      </w:r>
      <w:r>
        <w:rPr>
          <w:rFonts w:ascii="Calibri" w:hAnsi="Calibri"/>
          <w:sz w:val="22"/>
          <w:szCs w:val="22"/>
        </w:rPr>
        <w:t xml:space="preserve">accessed </w:t>
      </w:r>
      <w:r w:rsidRPr="00D81E8B">
        <w:rPr>
          <w:rFonts w:ascii="Calibri" w:hAnsi="Calibri"/>
          <w:sz w:val="22"/>
          <w:szCs w:val="22"/>
        </w:rPr>
        <w:t xml:space="preserve">here </w:t>
      </w:r>
      <w:hyperlink r:id="rId23" w:history="1">
        <w:r w:rsidRPr="00D81E8B">
          <w:rPr>
            <w:rStyle w:val="Hyperlink"/>
            <w:rFonts w:ascii="Calibri" w:hAnsi="Calibri"/>
            <w:color w:val="FF0066"/>
            <w:sz w:val="22"/>
            <w:szCs w:val="22"/>
          </w:rPr>
          <w:t>https://www.snap.com/en-GB/safety/safety-center/</w:t>
        </w:r>
      </w:hyperlink>
      <w:r w:rsidRPr="00D81E8B">
        <w:rPr>
          <w:rFonts w:ascii="Calibri" w:hAnsi="Calibri"/>
          <w:color w:val="FF0066"/>
          <w:sz w:val="22"/>
          <w:szCs w:val="22"/>
        </w:rPr>
        <w:t xml:space="preserve"> </w:t>
      </w:r>
      <w:r>
        <w:rPr>
          <w:rFonts w:ascii="Calibri" w:hAnsi="Calibri"/>
          <w:color w:val="FF0066"/>
          <w:sz w:val="22"/>
          <w:szCs w:val="22"/>
        </w:rPr>
        <w:t>.</w:t>
      </w:r>
      <w:r w:rsidRPr="00D81E8B">
        <w:rPr>
          <w:rFonts w:ascii="Calibri" w:hAnsi="Calibri"/>
          <w:color w:val="FF0066"/>
          <w:sz w:val="22"/>
          <w:szCs w:val="22"/>
        </w:rPr>
        <w:t xml:space="preserve"> </w:t>
      </w:r>
    </w:p>
    <w:p w14:paraId="4A98F741" w14:textId="77777777" w:rsidR="002A412B" w:rsidRDefault="002A412B" w:rsidP="004C666D">
      <w:pPr>
        <w:pStyle w:val="Body"/>
        <w:spacing w:before="0" w:line="240" w:lineRule="auto"/>
        <w:rPr>
          <w:rFonts w:ascii="Calibri" w:hAnsi="Calibri"/>
          <w:b/>
          <w:bCs/>
          <w:noProof/>
          <w:color w:val="6D64E8"/>
          <w:sz w:val="40"/>
          <w:szCs w:val="40"/>
          <w:u w:color="6D64E8"/>
        </w:rPr>
      </w:pPr>
      <w:bookmarkStart w:id="1" w:name="_GoBack"/>
      <w:bookmarkEnd w:id="1"/>
    </w:p>
    <w:p w14:paraId="507A17DF" w14:textId="3DD1E84B" w:rsidR="0003639F" w:rsidRPr="00F51DFB" w:rsidRDefault="00AA4496" w:rsidP="00AA4496">
      <w:pPr>
        <w:textAlignment w:val="baseline"/>
      </w:pPr>
      <w:r>
        <w:rPr>
          <w:rFonts w:ascii="Calibri" w:eastAsia="Times New Roman" w:hAnsi="Calibri"/>
          <w:sz w:val="22"/>
        </w:rPr>
        <w:t xml:space="preserve"> </w:t>
      </w:r>
    </w:p>
    <w:sectPr w:rsidR="0003639F" w:rsidRPr="00F51DFB" w:rsidSect="00754BA6">
      <w:footerReference w:type="first" r:id="rId2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5"/>
  </w:num>
  <w:num w:numId="9">
    <w:abstractNumId w:val="20"/>
  </w:num>
  <w:num w:numId="10">
    <w:abstractNumId w:val="21"/>
  </w:num>
  <w:num w:numId="11">
    <w:abstractNumId w:val="12"/>
  </w:num>
  <w:num w:numId="12">
    <w:abstractNumId w:val="36"/>
  </w:num>
  <w:num w:numId="13">
    <w:abstractNumId w:val="42"/>
  </w:num>
  <w:num w:numId="14">
    <w:abstractNumId w:val="19"/>
  </w:num>
  <w:num w:numId="15">
    <w:abstractNumId w:val="37"/>
  </w:num>
  <w:num w:numId="16">
    <w:abstractNumId w:val="22"/>
  </w:num>
  <w:num w:numId="17">
    <w:abstractNumId w:val="17"/>
  </w:num>
  <w:num w:numId="18">
    <w:abstractNumId w:val="5"/>
  </w:num>
  <w:num w:numId="19">
    <w:abstractNumId w:val="10"/>
  </w:num>
  <w:num w:numId="20">
    <w:abstractNumId w:val="28"/>
  </w:num>
  <w:num w:numId="21">
    <w:abstractNumId w:val="6"/>
  </w:num>
  <w:num w:numId="22">
    <w:abstractNumId w:val="15"/>
  </w:num>
  <w:num w:numId="23">
    <w:abstractNumId w:val="32"/>
  </w:num>
  <w:num w:numId="24">
    <w:abstractNumId w:val="9"/>
  </w:num>
  <w:num w:numId="25">
    <w:abstractNumId w:val="39"/>
  </w:num>
  <w:num w:numId="26">
    <w:abstractNumId w:val="31"/>
  </w:num>
  <w:num w:numId="27">
    <w:abstractNumId w:val="14"/>
  </w:num>
  <w:num w:numId="28">
    <w:abstractNumId w:val="30"/>
  </w:num>
  <w:num w:numId="29">
    <w:abstractNumId w:val="38"/>
  </w:num>
  <w:num w:numId="30">
    <w:abstractNumId w:val="8"/>
  </w:num>
  <w:num w:numId="31">
    <w:abstractNumId w:val="27"/>
  </w:num>
  <w:num w:numId="32">
    <w:abstractNumId w:val="4"/>
  </w:num>
  <w:num w:numId="33">
    <w:abstractNumId w:val="1"/>
  </w:num>
  <w:num w:numId="34">
    <w:abstractNumId w:val="2"/>
  </w:num>
  <w:num w:numId="35">
    <w:abstractNumId w:val="34"/>
  </w:num>
  <w:num w:numId="36">
    <w:abstractNumId w:val="3"/>
  </w:num>
  <w:num w:numId="37">
    <w:abstractNumId w:val="11"/>
  </w:num>
  <w:num w:numId="38">
    <w:abstractNumId w:val="18"/>
  </w:num>
  <w:num w:numId="39">
    <w:abstractNumId w:val="7"/>
  </w:num>
  <w:num w:numId="40">
    <w:abstractNumId w:val="16"/>
  </w:num>
  <w:num w:numId="41">
    <w:abstractNumId w:val="33"/>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58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A412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b2b2b2"/>
    </o:shapedefaults>
    <o:shapelayout v:ext="edit">
      <o:idmap v:ext="edit" data="1"/>
    </o:shapelayout>
  </w:shapeDefaults>
  <w:decimalSymbol w:val="."/>
  <w:listSeparator w:val=","/>
  <w14:docId w14:val="507A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 w:type="paragraph" w:customStyle="1" w:styleId="wysiwyg-indent2">
    <w:name w:val="wysiwyg-indent2"/>
    <w:basedOn w:val="Normal"/>
    <w:rsid w:val="002A41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place2be.org.uk/our-story/news/place2be-and-mishcon-de-reya-launch-films-to-explore-sharenting.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n.help.roblox.com/hc/en-us/categories/200213830-Parents-Safety-and-Mode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snap.com/en-GB/safety/safety-center/" TargetMode="External"/><Relationship Id="rId10" Type="http://schemas.openxmlformats.org/officeDocument/2006/relationships/footnotes" Target="footnotes.xml"/><Relationship Id="rId19" Type="http://schemas.openxmlformats.org/officeDocument/2006/relationships/hyperlink" Target="https://www.bbc.com/ownit/its-personal/max-and-harvey-social-media-ru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ntalhealth.org.uk/sites/default/files/Talking-to-kids-healthy-internet-use.pdf" TargetMode="External"/><Relationship Id="rId22" Type="http://schemas.openxmlformats.org/officeDocument/2006/relationships/hyperlink" Target="https://storage.googleapis.com/sc-support-web/safety/parents-guide-en.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1825D1-FF2C-4324-B278-AED28F55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2018-09-28T09:08:00Z</dcterms:created>
  <dcterms:modified xsi:type="dcterms:W3CDTF">2019-04-26T13:29:00Z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