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51" w:rsidRDefault="00E74C51" w:rsidP="00E74C51"/>
    <w:p w:rsidR="00E74C51" w:rsidRDefault="00E74C51" w:rsidP="00E74C51">
      <w:pPr>
        <w:pStyle w:val="Heading1"/>
        <w:pBdr>
          <w:bottom w:val="single" w:sz="6" w:space="4" w:color="CFE3F0"/>
        </w:pBdr>
        <w:shd w:val="clear" w:color="auto" w:fill="F9FBFC"/>
        <w:spacing w:before="0" w:beforeAutospacing="0" w:after="300" w:afterAutospacing="0"/>
        <w:textAlignment w:val="baseline"/>
        <w:rPr>
          <w:rFonts w:ascii="Arial" w:hAnsi="Arial" w:cs="Arial"/>
          <w:b w:val="0"/>
          <w:bCs w:val="0"/>
          <w:color w:val="2C82BB"/>
          <w:sz w:val="51"/>
          <w:szCs w:val="51"/>
        </w:rPr>
      </w:pPr>
      <w:r>
        <w:rPr>
          <w:rFonts w:ascii="Arial" w:hAnsi="Arial" w:cs="Arial"/>
          <w:b w:val="0"/>
          <w:bCs w:val="0"/>
          <w:color w:val="2C82BB"/>
          <w:sz w:val="51"/>
          <w:szCs w:val="51"/>
        </w:rPr>
        <w:t>Key Stage 2</w:t>
      </w:r>
    </w:p>
    <w:p w:rsidR="00E74C51" w:rsidRDefault="00E74C51" w:rsidP="00E74C51">
      <w:pPr>
        <w:pStyle w:val="Heading2"/>
        <w:spacing w:before="0" w:beforeAutospacing="0" w:after="75" w:afterAutospacing="0"/>
        <w:textAlignment w:val="baseline"/>
        <w:rPr>
          <w:rFonts w:ascii="Arial" w:hAnsi="Arial" w:cs="Arial"/>
          <w:b w:val="0"/>
          <w:bCs w:val="0"/>
          <w:color w:val="2C82BB"/>
          <w:sz w:val="38"/>
          <w:szCs w:val="38"/>
        </w:rPr>
      </w:pPr>
      <w:r>
        <w:rPr>
          <w:rFonts w:ascii="Arial" w:hAnsi="Arial" w:cs="Arial"/>
          <w:b w:val="0"/>
          <w:bCs w:val="0"/>
          <w:color w:val="2C82BB"/>
          <w:sz w:val="38"/>
          <w:szCs w:val="38"/>
        </w:rPr>
        <w:t>Free resources</w:t>
      </w:r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1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about Easter for pupils in KS2 (7-11 year olds). </w:t>
      </w:r>
      <w:hyperlink r:id="rId4" w:tgtFrame="_blank" w:tooltip="2 7-11 RE Today and NATRE home learning Easter Expert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2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second piece of home learning about Easter for pupils in KS2 (7-11 year olds). </w:t>
      </w:r>
      <w:hyperlink r:id="rId5" w:tgtFrame="_blank" w:tooltip="2 7-11 RE Today and NATRE home learning Jesus Journey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3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using NATRE's annual Spirited Arts &amp; Poetry competition for pupils in KS2 (7-11 year olds). </w:t>
      </w:r>
      <w:hyperlink r:id="rId6" w:tgtFrame="_blank" w:tooltip="2 7-11 RE Today and NATRE home learning Spirited Arts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4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using about Judaism for pupils in KS2 (7-11 year olds). </w:t>
      </w:r>
      <w:hyperlink r:id="rId7" w:tgtFrame="_blank" w:tooltip="2 7-11 RE Today and NATRE home learning what is Judaism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5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about the Sikh festival of Vaisakhi for pupils in KS2 (7-11 year olds). </w:t>
      </w:r>
      <w:hyperlink r:id="rId8" w:tgtFrame="_blank" w:tooltip="2 7-11 REToday and NATRE Home Learning Sikh Vaisakhi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6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about Hinduism for pupils in KS2 (7-11 year olds). </w:t>
      </w:r>
      <w:hyperlink r:id="rId9" w:tgtFrame="_blank" w:tooltip="2 7-11 RE Today and NATRE home learning Hindu goddess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7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4D4D4D"/>
          <w:sz w:val="21"/>
          <w:szCs w:val="21"/>
        </w:rPr>
        <w:t>A piece of home learning about Bar and Bat Mitzvah for pupils in KS2 (7-11 year olds). </w:t>
      </w:r>
      <w:hyperlink r:id="rId10" w:tgtFrame="_blank" w:tooltip="2 7-11 RE Today and NATRE home learning Bar and Bat Mitzvah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>
      <w:pPr>
        <w:pStyle w:val="Normal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D4D4D"/>
          <w:sz w:val="21"/>
          <w:szCs w:val="21"/>
        </w:rPr>
      </w:pPr>
      <w:r>
        <w:rPr>
          <w:rStyle w:val="Strong"/>
          <w:rFonts w:ascii="Arial" w:hAnsi="Arial" w:cs="Arial"/>
          <w:color w:val="4D4D4D"/>
          <w:sz w:val="21"/>
          <w:szCs w:val="21"/>
          <w:bdr w:val="none" w:sz="0" w:space="0" w:color="auto" w:frame="1"/>
        </w:rPr>
        <w:t>Resource 8</w:t>
      </w:r>
      <w:r>
        <w:rPr>
          <w:rFonts w:ascii="Arial" w:hAnsi="Arial" w:cs="Arial"/>
          <w:color w:val="4D4D4D"/>
          <w:sz w:val="21"/>
          <w:szCs w:val="21"/>
        </w:rPr>
        <w:br/>
        <w:t xml:space="preserve">A piece of home learning about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The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good Samaritan for pupils in KS2 (7-11 year olds). 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4D4D4D"/>
            <w:sz w:val="21"/>
            <w:szCs w:val="21"/>
          </w:rPr>
          <w:t>Download</w:t>
        </w:r>
      </w:hyperlink>
    </w:p>
    <w:p w:rsidR="00E74C51" w:rsidRDefault="00E74C51" w:rsidP="00E74C51"/>
    <w:p w:rsidR="008A7AB6" w:rsidRDefault="008A7AB6">
      <w:bookmarkStart w:id="0" w:name="_GoBack"/>
      <w:bookmarkEnd w:id="0"/>
    </w:p>
    <w:sectPr w:rsidR="008A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1"/>
    <w:rsid w:val="008A7AB6"/>
    <w:rsid w:val="00E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0A831-186E-4392-AAF7-FB2D95D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51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74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4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5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4C5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7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re.org.uk/uploads/Free%20Resources/Pupil%20resources%20amended/F2%207-11%20REToday%20and%20NATRE%20Home%20Learning%20Sikh%20Vaisakh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tre.org.uk/uploads/Free%20Resources/Pupil%20resources%20amended/F2%207-11%20RE%20Today%20and%20NATRE%20home%20%20learning%20what%20is%20Judais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re.org.uk/uploads/Free%20Resources/Pupil%20resources%20amended/F2%207-11%20RE%20Today%20and%20NATRE%20home%20learning%20Spirited%20Arts.pdf" TargetMode="External"/><Relationship Id="rId11" Type="http://schemas.openxmlformats.org/officeDocument/2006/relationships/hyperlink" Target="https://www.natre.org.uk/uploads/Free%20Resources/Pupil%20resources%20amended/F2%207-11%20RE%20Today%20and%20NATRE%20home%20learning%20Good%20Samaritan.pdf" TargetMode="External"/><Relationship Id="rId5" Type="http://schemas.openxmlformats.org/officeDocument/2006/relationships/hyperlink" Target="https://www.natre.org.uk/uploads/Free%20Resources/Pupil%20resources%20amended/F2%207-11%20RE%20Today%20and%20NATRE%20home%20learning%20Jesus%20Journey.pdf" TargetMode="External"/><Relationship Id="rId10" Type="http://schemas.openxmlformats.org/officeDocument/2006/relationships/hyperlink" Target="https://www.natre.org.uk/uploads/Free%20Resources/Pupil%20resources%20amended/F2%207-11%20RE%20Today%20and%20NATRE%20home%20learning%20Bar%20and%20Bat%20Mitzvah.pdf" TargetMode="External"/><Relationship Id="rId4" Type="http://schemas.openxmlformats.org/officeDocument/2006/relationships/hyperlink" Target="https://www.natre.org.uk/uploads/Free%20Resources/Pupil%20resources%20amended/F2%207-11%20RE%20Today%20and%20NATRE%20home%20learning%20Easter%20Expert.pdf" TargetMode="External"/><Relationship Id="rId9" Type="http://schemas.openxmlformats.org/officeDocument/2006/relationships/hyperlink" Target="https://www.natre.org.uk/uploads/Free%20Resources/Pupil%20resources%20amended/F2%207-11%20RE%20Today%20and%20NATRE%20home%20learning%20Hindu%20godd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1</cp:revision>
  <dcterms:created xsi:type="dcterms:W3CDTF">2020-05-05T11:28:00Z</dcterms:created>
  <dcterms:modified xsi:type="dcterms:W3CDTF">2020-05-05T11:29:00Z</dcterms:modified>
</cp:coreProperties>
</file>