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Pr="00797A40" w:rsidRDefault="00FB5F4F" w:rsidP="00FB5F4F">
      <w:pPr>
        <w:jc w:val="center"/>
        <w:rPr>
          <w:rFonts w:ascii="Arial" w:hAnsi="Arial" w:cs="Arial"/>
          <w:b/>
          <w:sz w:val="24"/>
          <w:szCs w:val="24"/>
          <w:u w:val="single"/>
        </w:rPr>
      </w:pPr>
      <w:r w:rsidRPr="00797A40">
        <w:rPr>
          <w:rFonts w:ascii="Arial" w:hAnsi="Arial" w:cs="Arial"/>
          <w:b/>
          <w:sz w:val="24"/>
          <w:szCs w:val="24"/>
          <w:u w:val="single"/>
        </w:rPr>
        <w:t>RE- From Easter to Pentecost</w:t>
      </w:r>
    </w:p>
    <w:p w:rsidR="00FB5F4F" w:rsidRPr="00797A40" w:rsidRDefault="00FB5F4F" w:rsidP="00FB5F4F">
      <w:pPr>
        <w:rPr>
          <w:rFonts w:ascii="Arial" w:hAnsi="Arial" w:cs="Arial"/>
          <w:sz w:val="24"/>
          <w:szCs w:val="24"/>
        </w:rPr>
      </w:pPr>
      <w:r w:rsidRPr="00797A40">
        <w:rPr>
          <w:rFonts w:ascii="Arial" w:hAnsi="Arial" w:cs="Arial"/>
          <w:sz w:val="24"/>
          <w:szCs w:val="24"/>
        </w:rPr>
        <w:t xml:space="preserve">Pupils will explore the Season of Easter, the period from Easter Sunday to Pentecost. Belief in the resurrection is presented as one of the founding beliefs of Christians and, together with the coming of the Holy Spirit as Pentecost as the rationale for ‘caritas’; love of God that leads to acts of charity. This unit teaches from the Gospel of Luke and Acts of the Apostles, also written by Matthew. </w:t>
      </w:r>
    </w:p>
    <w:p w:rsidR="00FB5F4F" w:rsidRPr="00797A40" w:rsidRDefault="00FB5F4F" w:rsidP="00FB5F4F">
      <w:pPr>
        <w:jc w:val="center"/>
        <w:rPr>
          <w:rFonts w:ascii="Arial" w:hAnsi="Arial" w:cs="Arial"/>
          <w:b/>
          <w:sz w:val="24"/>
          <w:szCs w:val="24"/>
          <w:u w:val="single"/>
        </w:rPr>
      </w:pPr>
    </w:p>
    <w:p w:rsidR="00FB5F4F" w:rsidRPr="00797A40" w:rsidRDefault="00FB5F4F" w:rsidP="00FB5F4F">
      <w:pPr>
        <w:rPr>
          <w:rFonts w:ascii="Arial" w:hAnsi="Arial" w:cs="Arial"/>
          <w:b/>
          <w:color w:val="FF0000"/>
          <w:sz w:val="24"/>
          <w:szCs w:val="24"/>
          <w:u w:val="single"/>
        </w:rPr>
      </w:pPr>
      <w:r w:rsidRPr="00797A40">
        <w:rPr>
          <w:rFonts w:ascii="Arial" w:hAnsi="Arial" w:cs="Arial"/>
          <w:b/>
          <w:color w:val="FF0000"/>
          <w:sz w:val="24"/>
          <w:szCs w:val="24"/>
          <w:u w:val="single"/>
        </w:rPr>
        <w:t>Lesson 1:</w:t>
      </w:r>
    </w:p>
    <w:p w:rsidR="00FB5F4F" w:rsidRPr="00797A40" w:rsidRDefault="00FB5F4F" w:rsidP="00FB5F4F">
      <w:pPr>
        <w:framePr w:hSpace="180" w:wrap="around" w:vAnchor="text" w:hAnchor="margin" w:xAlign="center" w:y="38"/>
        <w:rPr>
          <w:rFonts w:ascii="Arial" w:hAnsi="Arial" w:cs="Arial"/>
          <w:bCs/>
          <w:sz w:val="24"/>
          <w:szCs w:val="24"/>
        </w:rPr>
      </w:pPr>
      <w:r w:rsidRPr="00797A40">
        <w:rPr>
          <w:rFonts w:ascii="Arial" w:hAnsi="Arial" w:cs="Arial"/>
          <w:bCs/>
          <w:sz w:val="24"/>
          <w:szCs w:val="24"/>
        </w:rPr>
        <w:t xml:space="preserve">LO: </w:t>
      </w:r>
      <w:r w:rsidRPr="00797A40">
        <w:rPr>
          <w:rFonts w:ascii="Arial" w:hAnsi="Arial" w:cs="Arial"/>
          <w:bCs/>
          <w:sz w:val="24"/>
          <w:szCs w:val="24"/>
        </w:rPr>
        <w:t>To understand the difference between the Gospel of Matthew and the Acts of the Apostles.</w:t>
      </w:r>
    </w:p>
    <w:p w:rsidR="00FB5F4F" w:rsidRPr="00797A40" w:rsidRDefault="00FB5F4F" w:rsidP="00FB5F4F">
      <w:pPr>
        <w:framePr w:hSpace="180" w:wrap="around" w:vAnchor="text" w:hAnchor="margin" w:xAlign="center" w:y="38"/>
        <w:spacing w:after="0"/>
        <w:rPr>
          <w:rFonts w:ascii="Arial" w:hAnsi="Arial" w:cs="Arial"/>
          <w:bCs/>
          <w:sz w:val="24"/>
          <w:szCs w:val="24"/>
        </w:rPr>
      </w:pPr>
    </w:p>
    <w:p w:rsidR="00FB5F4F" w:rsidRPr="00797A40" w:rsidRDefault="00FB5F4F" w:rsidP="00FB5F4F">
      <w:pPr>
        <w:rPr>
          <w:rFonts w:ascii="Arial" w:hAnsi="Arial" w:cs="Arial"/>
          <w:bCs/>
          <w:sz w:val="24"/>
          <w:szCs w:val="24"/>
        </w:rPr>
      </w:pPr>
      <w:r w:rsidRPr="00797A40">
        <w:rPr>
          <w:rFonts w:ascii="Arial" w:hAnsi="Arial" w:cs="Arial"/>
          <w:bCs/>
          <w:sz w:val="24"/>
          <w:szCs w:val="24"/>
        </w:rPr>
        <w:t>To use a Bible to locate the Gospel of Matthew and the Acts of the Apostles.</w:t>
      </w:r>
      <w:r w:rsidRPr="00797A40">
        <w:rPr>
          <w:rFonts w:ascii="Arial" w:hAnsi="Arial" w:cs="Arial"/>
          <w:b/>
          <w:bCs/>
          <w:sz w:val="24"/>
          <w:szCs w:val="24"/>
        </w:rPr>
        <w:br/>
        <w:t> </w:t>
      </w:r>
      <w:r w:rsidRPr="00797A40">
        <w:rPr>
          <w:rFonts w:ascii="Arial" w:hAnsi="Arial" w:cs="Arial"/>
          <w:b/>
          <w:bCs/>
          <w:sz w:val="24"/>
          <w:szCs w:val="24"/>
        </w:rPr>
        <w:br/>
      </w:r>
      <w:r w:rsidRPr="00797A40">
        <w:rPr>
          <w:rFonts w:ascii="Arial" w:hAnsi="Arial" w:cs="Arial"/>
          <w:bCs/>
          <w:sz w:val="24"/>
          <w:szCs w:val="24"/>
        </w:rPr>
        <w:t>HOM:</w:t>
      </w:r>
      <w:r w:rsidRPr="00797A40">
        <w:rPr>
          <w:rFonts w:ascii="Arial" w:hAnsi="Arial" w:cs="Arial"/>
          <w:b/>
          <w:bCs/>
          <w:sz w:val="24"/>
          <w:szCs w:val="24"/>
        </w:rPr>
        <w:t xml:space="preserve">  </w:t>
      </w:r>
      <w:r w:rsidRPr="00797A40">
        <w:rPr>
          <w:rFonts w:ascii="Arial" w:hAnsi="Arial" w:cs="Arial"/>
          <w:bCs/>
          <w:sz w:val="24"/>
          <w:szCs w:val="24"/>
        </w:rPr>
        <w:t>Applying past knowledge</w:t>
      </w:r>
      <w:r w:rsidRPr="00797A40">
        <w:rPr>
          <w:rFonts w:ascii="Arial" w:hAnsi="Arial" w:cs="Arial"/>
          <w:bCs/>
          <w:sz w:val="24"/>
          <w:szCs w:val="24"/>
        </w:rPr>
        <w:t>.</w:t>
      </w:r>
    </w:p>
    <w:p w:rsidR="00FB5F4F" w:rsidRPr="00797A40" w:rsidRDefault="00FB5F4F" w:rsidP="00FB5F4F">
      <w:pPr>
        <w:rPr>
          <w:rFonts w:ascii="Arial" w:hAnsi="Arial" w:cs="Arial"/>
          <w:bCs/>
          <w:sz w:val="24"/>
          <w:szCs w:val="24"/>
        </w:rPr>
      </w:pPr>
    </w:p>
    <w:p w:rsidR="00FB5F4F" w:rsidRPr="00797A40" w:rsidRDefault="00FB5F4F" w:rsidP="00FB5F4F">
      <w:pPr>
        <w:rPr>
          <w:rFonts w:ascii="Arial" w:hAnsi="Arial" w:cs="Arial"/>
          <w:b/>
          <w:bCs/>
          <w:sz w:val="24"/>
          <w:szCs w:val="24"/>
          <w:u w:val="single"/>
        </w:rPr>
      </w:pPr>
      <w:r w:rsidRPr="00797A40">
        <w:rPr>
          <w:rFonts w:ascii="Arial" w:hAnsi="Arial" w:cs="Arial"/>
          <w:b/>
          <w:bCs/>
          <w:sz w:val="24"/>
          <w:szCs w:val="24"/>
          <w:u w:val="single"/>
        </w:rPr>
        <w:t>WHITE HAT</w:t>
      </w:r>
    </w:p>
    <w:p w:rsidR="00FB5F4F" w:rsidRPr="00797A40" w:rsidRDefault="00FB5F4F" w:rsidP="00FB5F4F">
      <w:pPr>
        <w:rPr>
          <w:rFonts w:ascii="Arial" w:hAnsi="Arial" w:cs="Arial"/>
          <w:bCs/>
          <w:sz w:val="24"/>
          <w:szCs w:val="24"/>
        </w:rPr>
      </w:pPr>
      <w:r w:rsidRPr="00797A40">
        <w:rPr>
          <w:rFonts w:ascii="Arial" w:hAnsi="Arial" w:cs="Arial"/>
          <w:bCs/>
          <w:sz w:val="24"/>
          <w:szCs w:val="24"/>
        </w:rPr>
        <w:t>What did Jesus sacrifice for us?</w:t>
      </w:r>
    </w:p>
    <w:p w:rsidR="00FB5F4F" w:rsidRPr="00797A40" w:rsidRDefault="00FB5F4F" w:rsidP="00FB5F4F">
      <w:pPr>
        <w:rPr>
          <w:rFonts w:ascii="Arial" w:hAnsi="Arial" w:cs="Arial"/>
          <w:b/>
          <w:bCs/>
          <w:sz w:val="24"/>
          <w:szCs w:val="24"/>
          <w:u w:val="single"/>
        </w:rPr>
      </w:pPr>
      <w:r w:rsidRPr="00797A40">
        <w:rPr>
          <w:rFonts w:ascii="Arial" w:hAnsi="Arial" w:cs="Arial"/>
          <w:b/>
          <w:bCs/>
          <w:sz w:val="24"/>
          <w:szCs w:val="24"/>
          <w:u w:val="single"/>
        </w:rPr>
        <w:t>GREEN HAT</w:t>
      </w:r>
    </w:p>
    <w:p w:rsidR="00FB5F4F" w:rsidRPr="00797A40" w:rsidRDefault="00FB5F4F" w:rsidP="00FB5F4F">
      <w:pPr>
        <w:rPr>
          <w:rFonts w:ascii="Arial" w:hAnsi="Arial" w:cs="Arial"/>
          <w:bCs/>
          <w:sz w:val="24"/>
          <w:szCs w:val="24"/>
        </w:rPr>
      </w:pPr>
      <w:r w:rsidRPr="00797A40">
        <w:rPr>
          <w:rFonts w:ascii="Arial" w:hAnsi="Arial" w:cs="Arial"/>
          <w:bCs/>
          <w:sz w:val="24"/>
          <w:szCs w:val="24"/>
        </w:rPr>
        <w:t>In what ways could we be more like Jesus?</w:t>
      </w:r>
    </w:p>
    <w:p w:rsidR="00FB5F4F" w:rsidRPr="00797A40" w:rsidRDefault="00FB5F4F" w:rsidP="00FB5F4F">
      <w:pPr>
        <w:rPr>
          <w:rFonts w:ascii="Arial" w:hAnsi="Arial" w:cs="Arial"/>
          <w:bCs/>
          <w:sz w:val="24"/>
          <w:szCs w:val="24"/>
        </w:rPr>
      </w:pPr>
      <w:r w:rsidRPr="00797A40">
        <w:rPr>
          <w:rFonts w:ascii="Arial" w:hAnsi="Arial" w:cs="Arial"/>
          <w:bCs/>
          <w:sz w:val="24"/>
          <w:szCs w:val="24"/>
        </w:rPr>
        <w:t>What could we sacrifice for other people?</w:t>
      </w:r>
    </w:p>
    <w:p w:rsidR="00FB5F4F" w:rsidRPr="00797A40" w:rsidRDefault="00FB5F4F" w:rsidP="00FB5F4F">
      <w:pPr>
        <w:rPr>
          <w:rFonts w:ascii="Arial" w:hAnsi="Arial" w:cs="Arial"/>
          <w:bCs/>
          <w:sz w:val="24"/>
          <w:szCs w:val="24"/>
        </w:rPr>
      </w:pPr>
    </w:p>
    <w:p w:rsidR="00FB5F4F" w:rsidRPr="00797A40" w:rsidRDefault="00FB5F4F" w:rsidP="00FB5F4F">
      <w:pPr>
        <w:rPr>
          <w:rFonts w:ascii="Arial" w:hAnsi="Arial" w:cs="Arial"/>
          <w:bCs/>
          <w:sz w:val="24"/>
          <w:szCs w:val="24"/>
        </w:rPr>
      </w:pPr>
      <w:r w:rsidRPr="00797A40">
        <w:rPr>
          <w:rFonts w:ascii="Arial" w:hAnsi="Arial" w:cs="Arial"/>
          <w:b/>
          <w:bCs/>
          <w:sz w:val="24"/>
          <w:szCs w:val="24"/>
          <w:u w:val="single"/>
        </w:rPr>
        <w:t>CIRCLE MAP:</w:t>
      </w:r>
      <w:r w:rsidRPr="00797A40">
        <w:rPr>
          <w:rFonts w:ascii="Arial" w:hAnsi="Arial" w:cs="Arial"/>
          <w:bCs/>
          <w:sz w:val="24"/>
          <w:szCs w:val="24"/>
        </w:rPr>
        <w:t xml:space="preserve">  </w:t>
      </w:r>
      <w:r w:rsidRPr="00797A40">
        <w:rPr>
          <w:rFonts w:ascii="Arial" w:hAnsi="Arial" w:cs="Arial"/>
          <w:bCs/>
          <w:sz w:val="24"/>
          <w:szCs w:val="24"/>
        </w:rPr>
        <w:t>E</w:t>
      </w:r>
      <w:r w:rsidRPr="00797A40">
        <w:rPr>
          <w:rFonts w:ascii="Arial" w:hAnsi="Arial" w:cs="Arial"/>
          <w:bCs/>
          <w:sz w:val="24"/>
          <w:szCs w:val="24"/>
        </w:rPr>
        <w:t xml:space="preserve">xplain what </w:t>
      </w:r>
      <w:r w:rsidRPr="00797A40">
        <w:rPr>
          <w:rFonts w:ascii="Arial" w:hAnsi="Arial" w:cs="Arial"/>
          <w:bCs/>
          <w:sz w:val="24"/>
          <w:szCs w:val="24"/>
        </w:rPr>
        <w:t>you</w:t>
      </w:r>
      <w:r w:rsidRPr="00797A40">
        <w:rPr>
          <w:rFonts w:ascii="Arial" w:hAnsi="Arial" w:cs="Arial"/>
          <w:bCs/>
          <w:sz w:val="24"/>
          <w:szCs w:val="24"/>
        </w:rPr>
        <w:t xml:space="preserve"> already know about the topic of Pentecost.</w:t>
      </w:r>
    </w:p>
    <w:p w:rsidR="00FB5F4F" w:rsidRDefault="00FB5F4F" w:rsidP="00FB5F4F">
      <w:pPr>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15875</wp:posOffset>
                </wp:positionV>
                <wp:extent cx="5651500" cy="31877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5651500" cy="3187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30959" id="Rectangle 1" o:spid="_x0000_s1026" style="position:absolute;margin-left:393.8pt;margin-top:1.25pt;width:445pt;height:2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" fillcolor="white [3212]" strokecolor="black [3213]" strokeweight="1pt">
                <w10:wrap anchorx="margin"/>
              </v:rect>
            </w:pict>
          </mc:Fallback>
        </mc:AlternateContent>
      </w:r>
    </w:p>
    <w:p w:rsidR="00FB5F4F" w:rsidRDefault="00FB5F4F" w:rsidP="00FB5F4F">
      <w:pPr>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60288" behindDoc="0" locked="0" layoutInCell="1" allowOverlap="1" wp14:anchorId="7EDDED6A" wp14:editId="22EA0394">
                <wp:simplePos x="0" y="0"/>
                <wp:positionH relativeFrom="column">
                  <wp:posOffset>685800</wp:posOffset>
                </wp:positionH>
                <wp:positionV relativeFrom="paragraph">
                  <wp:posOffset>201295</wp:posOffset>
                </wp:positionV>
                <wp:extent cx="4622800" cy="2146300"/>
                <wp:effectExtent l="0" t="0" r="25400" b="25400"/>
                <wp:wrapNone/>
                <wp:docPr id="2" name="Oval 2"/>
                <wp:cNvGraphicFramePr/>
                <a:graphic xmlns:a="http://schemas.openxmlformats.org/drawingml/2006/main">
                  <a:graphicData uri="http://schemas.microsoft.com/office/word/2010/wordprocessingShape">
                    <wps:wsp>
                      <wps:cNvSpPr/>
                      <wps:spPr>
                        <a:xfrm>
                          <a:off x="0" y="0"/>
                          <a:ext cx="4622800" cy="2146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05E61" id="Oval 2" o:spid="_x0000_s1026" style="position:absolute;margin-left:54pt;margin-top:15.85pt;width:364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" fillcolor="white [3212]" strokecolor="black [3213]" strokeweight="1pt">
                <v:stroke joinstyle="miter"/>
              </v:oval>
            </w:pict>
          </mc:Fallback>
        </mc:AlternateContent>
      </w: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2578100</wp:posOffset>
                </wp:positionH>
                <wp:positionV relativeFrom="paragraph">
                  <wp:posOffset>262255</wp:posOffset>
                </wp:positionV>
                <wp:extent cx="939800" cy="3175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939800" cy="317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B5F4F" w:rsidRDefault="00FB5F4F">
                            <w:r>
                              <w:t>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3pt;margin-top:20.65pt;width:74pt;height: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" fillcolor="white [3201]" strokecolor="white [3212]" strokeweight=".5pt">
                <v:textbox>
                  <w:txbxContent>
                    <w:p w:rsidR="00FB5F4F" w:rsidRDefault="00FB5F4F">
                      <w:r>
                        <w:t>Pentecost</w:t>
                      </w:r>
                    </w:p>
                  </w:txbxContent>
                </v:textbox>
              </v:shape>
            </w:pict>
          </mc:Fallback>
        </mc:AlternateContent>
      </w:r>
      <w:r>
        <w:rPr>
          <w:rFonts w:ascii="Arial" w:hAnsi="Arial" w:cs="Arial"/>
          <w:bC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2197100</wp:posOffset>
                </wp:positionH>
                <wp:positionV relativeFrom="paragraph">
                  <wp:posOffset>160655</wp:posOffset>
                </wp:positionV>
                <wp:extent cx="1549400" cy="482600"/>
                <wp:effectExtent l="0" t="0" r="12700" b="12700"/>
                <wp:wrapNone/>
                <wp:docPr id="3" name="Oval 3"/>
                <wp:cNvGraphicFramePr/>
                <a:graphic xmlns:a="http://schemas.openxmlformats.org/drawingml/2006/main">
                  <a:graphicData uri="http://schemas.microsoft.com/office/word/2010/wordprocessingShape">
                    <wps:wsp>
                      <wps:cNvSpPr/>
                      <wps:spPr>
                        <a:xfrm>
                          <a:off x="0" y="0"/>
                          <a:ext cx="1549400" cy="482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BD6FE" id="Oval 3" o:spid="_x0000_s1026" style="position:absolute;margin-left:173pt;margin-top:12.65pt;width:122pt;height: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" fillcolor="white [3212]" strokecolor="black [3213]" strokeweight="1pt">
                <v:stroke joinstyle="miter"/>
              </v:oval>
            </w:pict>
          </mc:Fallback>
        </mc:AlternateContent>
      </w: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FB5F4F" w:rsidRPr="00797A40" w:rsidRDefault="00FB5F4F" w:rsidP="00FB5F4F">
      <w:pPr>
        <w:rPr>
          <w:rFonts w:ascii="Arial" w:hAnsi="Arial" w:cs="Arial"/>
          <w:bCs/>
          <w:sz w:val="24"/>
          <w:szCs w:val="24"/>
        </w:rPr>
      </w:pPr>
      <w:r>
        <w:rPr>
          <w:rFonts w:ascii="Arial" w:hAnsi="Arial" w:cs="Arial"/>
          <w:bCs/>
          <w:sz w:val="20"/>
          <w:szCs w:val="20"/>
        </w:rPr>
        <w:t>O</w:t>
      </w:r>
      <w:r w:rsidRPr="007A38C3">
        <w:rPr>
          <w:rFonts w:ascii="Arial" w:hAnsi="Arial" w:cs="Arial"/>
          <w:bCs/>
          <w:sz w:val="20"/>
          <w:szCs w:val="20"/>
        </w:rPr>
        <w:t>ver the next few lessons we are going to be looking at the story of the Easter season</w:t>
      </w:r>
      <w:r>
        <w:rPr>
          <w:rFonts w:ascii="Arial" w:hAnsi="Arial" w:cs="Arial"/>
          <w:bCs/>
          <w:sz w:val="20"/>
          <w:szCs w:val="20"/>
        </w:rPr>
        <w:t xml:space="preserve">; explain that </w:t>
      </w:r>
      <w:r w:rsidRPr="00797A40">
        <w:rPr>
          <w:rFonts w:ascii="Arial" w:hAnsi="Arial" w:cs="Arial"/>
          <w:bCs/>
          <w:sz w:val="24"/>
          <w:szCs w:val="24"/>
        </w:rPr>
        <w:t>these include the stories of Easter Sunday to Pentecost.</w:t>
      </w:r>
    </w:p>
    <w:p w:rsidR="00FB5F4F" w:rsidRPr="00797A40" w:rsidRDefault="00FB5F4F" w:rsidP="00FB5F4F">
      <w:pPr>
        <w:rPr>
          <w:rFonts w:ascii="Arial" w:hAnsi="Arial" w:cs="Arial"/>
          <w:bCs/>
          <w:sz w:val="24"/>
          <w:szCs w:val="24"/>
        </w:rPr>
      </w:pPr>
    </w:p>
    <w:p w:rsidR="00FB5F4F" w:rsidRPr="00797A40" w:rsidRDefault="00797A40" w:rsidP="00FB5F4F">
      <w:pPr>
        <w:rPr>
          <w:rFonts w:ascii="Arial" w:hAnsi="Arial" w:cs="Arial"/>
          <w:bCs/>
          <w:sz w:val="24"/>
          <w:szCs w:val="24"/>
        </w:rPr>
      </w:pPr>
      <w:r w:rsidRPr="00797A40">
        <w:rPr>
          <w:rFonts w:ascii="Arial" w:hAnsi="Arial" w:cs="Arial"/>
          <w:bCs/>
          <w:sz w:val="24"/>
          <w:szCs w:val="24"/>
        </w:rPr>
        <w:t>T</w:t>
      </w:r>
      <w:r w:rsidR="00FB5F4F" w:rsidRPr="00797A40">
        <w:rPr>
          <w:rFonts w:ascii="Arial" w:hAnsi="Arial" w:cs="Arial"/>
          <w:bCs/>
          <w:sz w:val="24"/>
          <w:szCs w:val="24"/>
        </w:rPr>
        <w:t xml:space="preserve">hese stories are crucial to the development of the Church as what happened in these days and weeks were the reason that the Church ever began. </w:t>
      </w:r>
      <w:r w:rsidRPr="00797A40">
        <w:rPr>
          <w:rFonts w:ascii="Arial" w:hAnsi="Arial" w:cs="Arial"/>
          <w:bCs/>
          <w:sz w:val="24"/>
          <w:szCs w:val="24"/>
        </w:rPr>
        <w:t>T</w:t>
      </w:r>
      <w:r w:rsidR="00FB5F4F" w:rsidRPr="00797A40">
        <w:rPr>
          <w:rFonts w:ascii="Arial" w:hAnsi="Arial" w:cs="Arial"/>
          <w:bCs/>
          <w:sz w:val="24"/>
          <w:szCs w:val="24"/>
        </w:rPr>
        <w:t xml:space="preserve">he beliefs which we find in these stories are fundamental to our Christian faith. </w:t>
      </w:r>
      <w:r w:rsidRPr="00797A40">
        <w:rPr>
          <w:rFonts w:ascii="Arial" w:hAnsi="Arial" w:cs="Arial"/>
          <w:bCs/>
          <w:sz w:val="24"/>
          <w:szCs w:val="24"/>
        </w:rPr>
        <w:t>T</w:t>
      </w:r>
      <w:r w:rsidR="00FB5F4F" w:rsidRPr="00797A40">
        <w:rPr>
          <w:rFonts w:ascii="Arial" w:hAnsi="Arial" w:cs="Arial"/>
          <w:bCs/>
          <w:sz w:val="24"/>
          <w:szCs w:val="24"/>
        </w:rPr>
        <w:t>hese stories are our ‘premium’ stories and without them the Church never would have begun.</w:t>
      </w:r>
    </w:p>
    <w:p w:rsidR="00FB5F4F" w:rsidRPr="00797A40" w:rsidRDefault="00FB5F4F" w:rsidP="00FB5F4F">
      <w:pPr>
        <w:rPr>
          <w:rFonts w:ascii="Arial" w:hAnsi="Arial" w:cs="Arial"/>
          <w:bCs/>
          <w:sz w:val="24"/>
          <w:szCs w:val="24"/>
        </w:rPr>
      </w:pPr>
    </w:p>
    <w:p w:rsidR="00FB5F4F" w:rsidRPr="00797A40" w:rsidRDefault="00797A40" w:rsidP="00FB5F4F">
      <w:pPr>
        <w:rPr>
          <w:rFonts w:ascii="Arial" w:hAnsi="Arial" w:cs="Arial"/>
          <w:bCs/>
          <w:sz w:val="24"/>
          <w:szCs w:val="24"/>
        </w:rPr>
      </w:pPr>
      <w:r w:rsidRPr="00797A40">
        <w:rPr>
          <w:rFonts w:ascii="Arial" w:hAnsi="Arial" w:cs="Arial"/>
          <w:bCs/>
          <w:sz w:val="24"/>
          <w:szCs w:val="24"/>
        </w:rPr>
        <w:t>A</w:t>
      </w:r>
      <w:r w:rsidR="00FB5F4F" w:rsidRPr="00797A40">
        <w:rPr>
          <w:rFonts w:ascii="Arial" w:hAnsi="Arial" w:cs="Arial"/>
          <w:bCs/>
          <w:sz w:val="24"/>
          <w:szCs w:val="24"/>
        </w:rPr>
        <w:t>ll of the stories which we hear are from different authors which are Luke and Matthew.</w:t>
      </w:r>
    </w:p>
    <w:p w:rsidR="00797A40" w:rsidRDefault="00797A40" w:rsidP="00797A40">
      <w:pPr>
        <w:shd w:val="clear" w:color="auto" w:fill="FFFFFF"/>
        <w:spacing w:after="0" w:line="240" w:lineRule="auto"/>
        <w:outlineLvl w:val="0"/>
        <w:rPr>
          <w:rFonts w:ascii="Arial" w:eastAsia="Times New Roman" w:hAnsi="Arial" w:cs="Arial"/>
          <w:b/>
          <w:color w:val="000000"/>
          <w:kern w:val="36"/>
          <w:sz w:val="24"/>
          <w:szCs w:val="24"/>
          <w:u w:val="single"/>
          <w:lang w:eastAsia="en-GB"/>
        </w:rPr>
      </w:pPr>
    </w:p>
    <w:p w:rsidR="00797A40" w:rsidRDefault="00797A40" w:rsidP="00797A40">
      <w:pPr>
        <w:shd w:val="clear" w:color="auto" w:fill="FFFFFF"/>
        <w:spacing w:after="0" w:line="240" w:lineRule="auto"/>
        <w:outlineLvl w:val="0"/>
        <w:rPr>
          <w:rFonts w:ascii="Arial" w:eastAsia="Times New Roman" w:hAnsi="Arial" w:cs="Arial"/>
          <w:b/>
          <w:color w:val="000000"/>
          <w:kern w:val="36"/>
          <w:sz w:val="24"/>
          <w:szCs w:val="24"/>
          <w:u w:val="single"/>
          <w:lang w:eastAsia="en-GB"/>
        </w:rPr>
      </w:pPr>
    </w:p>
    <w:p w:rsidR="00797A40" w:rsidRPr="00797A40" w:rsidRDefault="00797A40" w:rsidP="00797A40">
      <w:pPr>
        <w:shd w:val="clear" w:color="auto" w:fill="FFFFFF"/>
        <w:spacing w:after="0" w:line="240" w:lineRule="auto"/>
        <w:outlineLvl w:val="0"/>
        <w:rPr>
          <w:rFonts w:ascii="Arial" w:eastAsia="Times New Roman" w:hAnsi="Arial" w:cs="Arial"/>
          <w:b/>
          <w:color w:val="000000"/>
          <w:kern w:val="36"/>
          <w:sz w:val="24"/>
          <w:szCs w:val="24"/>
          <w:u w:val="single"/>
          <w:lang w:eastAsia="en-GB"/>
        </w:rPr>
      </w:pPr>
      <w:r w:rsidRPr="00797A40">
        <w:rPr>
          <w:rFonts w:ascii="Arial" w:eastAsia="Times New Roman" w:hAnsi="Arial" w:cs="Arial"/>
          <w:b/>
          <w:color w:val="000000"/>
          <w:kern w:val="36"/>
          <w:sz w:val="24"/>
          <w:szCs w:val="24"/>
          <w:u w:val="single"/>
          <w:lang w:eastAsia="en-GB"/>
        </w:rPr>
        <w:t xml:space="preserve">Matthew </w:t>
      </w:r>
    </w:p>
    <w:p w:rsidR="00797A40" w:rsidRPr="00797A40" w:rsidRDefault="00797A40" w:rsidP="00797A40">
      <w:pPr>
        <w:shd w:val="clear" w:color="auto" w:fill="FFFFFF"/>
        <w:spacing w:before="300" w:after="150" w:line="240" w:lineRule="auto"/>
        <w:outlineLvl w:val="2"/>
        <w:rPr>
          <w:rFonts w:ascii="Arial" w:eastAsia="Times New Roman" w:hAnsi="Arial" w:cs="Arial"/>
          <w:b/>
          <w:color w:val="000000"/>
          <w:sz w:val="24"/>
          <w:szCs w:val="24"/>
          <w:u w:val="single"/>
          <w:lang w:eastAsia="en-GB"/>
        </w:rPr>
      </w:pPr>
      <w:r w:rsidRPr="00797A40">
        <w:rPr>
          <w:rFonts w:ascii="Arial" w:eastAsia="Times New Roman" w:hAnsi="Arial" w:cs="Arial"/>
          <w:b/>
          <w:color w:val="000000"/>
          <w:sz w:val="24"/>
          <w:szCs w:val="24"/>
          <w:u w:val="single"/>
          <w:lang w:eastAsia="en-GB"/>
        </w:rPr>
        <w:t>The Resurrection</w:t>
      </w:r>
    </w:p>
    <w:p w:rsidR="00797A40" w:rsidRPr="00797A40" w:rsidRDefault="00797A40" w:rsidP="00797A40">
      <w:pPr>
        <w:shd w:val="clear" w:color="auto" w:fill="FFFFFF"/>
        <w:spacing w:after="150" w:line="360" w:lineRule="atLeast"/>
        <w:rPr>
          <w:rFonts w:ascii="Arial" w:eastAsia="Times New Roman" w:hAnsi="Arial" w:cs="Arial"/>
          <w:color w:val="000000"/>
          <w:sz w:val="28"/>
          <w:szCs w:val="28"/>
          <w:lang w:eastAsia="en-GB"/>
        </w:rPr>
      </w:pPr>
      <w:r w:rsidRPr="00797A40">
        <w:rPr>
          <w:rFonts w:ascii="Arial" w:eastAsia="Times New Roman" w:hAnsi="Arial" w:cs="Arial"/>
          <w:b/>
          <w:bCs/>
          <w:color w:val="000000"/>
          <w:sz w:val="24"/>
          <w:szCs w:val="24"/>
          <w:lang w:eastAsia="en-GB"/>
        </w:rPr>
        <w:t>28 </w:t>
      </w:r>
      <w:r w:rsidRPr="00797A40">
        <w:rPr>
          <w:rFonts w:ascii="Arial" w:eastAsia="Times New Roman" w:hAnsi="Arial" w:cs="Arial"/>
          <w:color w:val="000000"/>
          <w:sz w:val="24"/>
          <w:szCs w:val="24"/>
          <w:lang w:eastAsia="en-GB"/>
        </w:rPr>
        <w:t>After the Sabbath, as Sunday morning was dawnin</w:t>
      </w:r>
      <w:r w:rsidRPr="00797A40">
        <w:rPr>
          <w:rFonts w:ascii="Arial" w:eastAsia="Times New Roman" w:hAnsi="Arial" w:cs="Arial"/>
          <w:color w:val="000000"/>
          <w:sz w:val="28"/>
          <w:szCs w:val="28"/>
          <w:lang w:eastAsia="en-GB"/>
        </w:rPr>
        <w:t>g, Mary Magdalene and the other Mary went to look at the tomb. </w:t>
      </w:r>
      <w:r w:rsidRPr="00797A40">
        <w:rPr>
          <w:rFonts w:ascii="Arial" w:eastAsia="Times New Roman" w:hAnsi="Arial" w:cs="Arial"/>
          <w:b/>
          <w:bCs/>
          <w:color w:val="000000"/>
          <w:sz w:val="28"/>
          <w:szCs w:val="28"/>
          <w:vertAlign w:val="superscript"/>
          <w:lang w:eastAsia="en-GB"/>
        </w:rPr>
        <w:t>2 </w:t>
      </w:r>
      <w:r w:rsidRPr="00797A40">
        <w:rPr>
          <w:rFonts w:ascii="Arial" w:eastAsia="Times New Roman" w:hAnsi="Arial" w:cs="Arial"/>
          <w:color w:val="000000"/>
          <w:sz w:val="28"/>
          <w:szCs w:val="28"/>
          <w:lang w:eastAsia="en-GB"/>
        </w:rPr>
        <w:t>Suddenly there was a violent earthquake; an angel of the Lord came down from heaven, rolled the stone away, and sat on it. </w:t>
      </w:r>
      <w:r w:rsidRPr="00797A40">
        <w:rPr>
          <w:rFonts w:ascii="Arial" w:eastAsia="Times New Roman" w:hAnsi="Arial" w:cs="Arial"/>
          <w:b/>
          <w:bCs/>
          <w:color w:val="000000"/>
          <w:sz w:val="28"/>
          <w:szCs w:val="28"/>
          <w:vertAlign w:val="superscript"/>
          <w:lang w:eastAsia="en-GB"/>
        </w:rPr>
        <w:t>3 </w:t>
      </w:r>
      <w:r w:rsidRPr="00797A40">
        <w:rPr>
          <w:rFonts w:ascii="Arial" w:eastAsia="Times New Roman" w:hAnsi="Arial" w:cs="Arial"/>
          <w:color w:val="000000"/>
          <w:sz w:val="28"/>
          <w:szCs w:val="28"/>
          <w:lang w:eastAsia="en-GB"/>
        </w:rPr>
        <w:t>His appearance was like lightning, and his clothes were white as snow. </w:t>
      </w:r>
      <w:r w:rsidRPr="00797A40">
        <w:rPr>
          <w:rFonts w:ascii="Arial" w:eastAsia="Times New Roman" w:hAnsi="Arial" w:cs="Arial"/>
          <w:b/>
          <w:bCs/>
          <w:color w:val="000000"/>
          <w:sz w:val="28"/>
          <w:szCs w:val="28"/>
          <w:vertAlign w:val="superscript"/>
          <w:lang w:eastAsia="en-GB"/>
        </w:rPr>
        <w:t>4 </w:t>
      </w:r>
      <w:r w:rsidRPr="00797A40">
        <w:rPr>
          <w:rFonts w:ascii="Arial" w:eastAsia="Times New Roman" w:hAnsi="Arial" w:cs="Arial"/>
          <w:color w:val="000000"/>
          <w:sz w:val="28"/>
          <w:szCs w:val="28"/>
          <w:lang w:eastAsia="en-GB"/>
        </w:rPr>
        <w:t>The guards were so afraid that they trembled and became like dead men.</w:t>
      </w:r>
    </w:p>
    <w:p w:rsidR="00797A40" w:rsidRPr="00797A40" w:rsidRDefault="00797A40" w:rsidP="00797A40">
      <w:pPr>
        <w:shd w:val="clear" w:color="auto" w:fill="FFFFFF"/>
        <w:spacing w:after="150" w:line="360" w:lineRule="atLeast"/>
        <w:rPr>
          <w:rFonts w:ascii="Arial" w:eastAsia="Times New Roman" w:hAnsi="Arial" w:cs="Arial"/>
          <w:color w:val="000000"/>
          <w:sz w:val="28"/>
          <w:szCs w:val="28"/>
          <w:lang w:eastAsia="en-GB"/>
        </w:rPr>
      </w:pPr>
      <w:r w:rsidRPr="00797A40">
        <w:rPr>
          <w:rFonts w:ascii="Arial" w:eastAsia="Times New Roman" w:hAnsi="Arial" w:cs="Arial"/>
          <w:b/>
          <w:bCs/>
          <w:color w:val="000000"/>
          <w:sz w:val="28"/>
          <w:szCs w:val="28"/>
          <w:vertAlign w:val="superscript"/>
          <w:lang w:eastAsia="en-GB"/>
        </w:rPr>
        <w:t>5 </w:t>
      </w:r>
      <w:r w:rsidRPr="00797A40">
        <w:rPr>
          <w:rFonts w:ascii="Arial" w:eastAsia="Times New Roman" w:hAnsi="Arial" w:cs="Arial"/>
          <w:color w:val="000000"/>
          <w:sz w:val="28"/>
          <w:szCs w:val="28"/>
          <w:lang w:eastAsia="en-GB"/>
        </w:rPr>
        <w:t>The angel spoke to the women. “You must not be afraid,” he said. “I know you are looking for Jesus, who was crucified. </w:t>
      </w:r>
      <w:r w:rsidRPr="00797A40">
        <w:rPr>
          <w:rFonts w:ascii="Arial" w:eastAsia="Times New Roman" w:hAnsi="Arial" w:cs="Arial"/>
          <w:b/>
          <w:bCs/>
          <w:color w:val="000000"/>
          <w:sz w:val="28"/>
          <w:szCs w:val="28"/>
          <w:vertAlign w:val="superscript"/>
          <w:lang w:eastAsia="en-GB"/>
        </w:rPr>
        <w:t>6 </w:t>
      </w:r>
      <w:r w:rsidRPr="00797A40">
        <w:rPr>
          <w:rFonts w:ascii="Arial" w:eastAsia="Times New Roman" w:hAnsi="Arial" w:cs="Arial"/>
          <w:color w:val="000000"/>
          <w:sz w:val="28"/>
          <w:szCs w:val="28"/>
          <w:lang w:eastAsia="en-GB"/>
        </w:rPr>
        <w:t>He is not here; he has been raised, just as he said. Come here and see the place where he was lying. </w:t>
      </w:r>
      <w:r w:rsidRPr="00797A40">
        <w:rPr>
          <w:rFonts w:ascii="Arial" w:eastAsia="Times New Roman" w:hAnsi="Arial" w:cs="Arial"/>
          <w:b/>
          <w:bCs/>
          <w:color w:val="000000"/>
          <w:sz w:val="28"/>
          <w:szCs w:val="28"/>
          <w:vertAlign w:val="superscript"/>
          <w:lang w:eastAsia="en-GB"/>
        </w:rPr>
        <w:t>7 </w:t>
      </w:r>
      <w:r w:rsidRPr="00797A40">
        <w:rPr>
          <w:rFonts w:ascii="Arial" w:eastAsia="Times New Roman" w:hAnsi="Arial" w:cs="Arial"/>
          <w:color w:val="000000"/>
          <w:sz w:val="28"/>
          <w:szCs w:val="28"/>
          <w:lang w:eastAsia="en-GB"/>
        </w:rPr>
        <w:t>Go quickly now, and tell his disciples, ‘He has been raised from death, and now he is going to Galilee ahead of you; there you will see him!’ Remember what I have told you.”</w:t>
      </w:r>
    </w:p>
    <w:p w:rsidR="00797A40" w:rsidRPr="00797A40" w:rsidRDefault="00797A40" w:rsidP="00797A40">
      <w:pPr>
        <w:shd w:val="clear" w:color="auto" w:fill="FFFFFF"/>
        <w:spacing w:after="150" w:line="360" w:lineRule="atLeast"/>
        <w:rPr>
          <w:rFonts w:ascii="Arial" w:eastAsia="Times New Roman" w:hAnsi="Arial" w:cs="Arial"/>
          <w:color w:val="000000"/>
          <w:sz w:val="28"/>
          <w:szCs w:val="28"/>
          <w:lang w:eastAsia="en-GB"/>
        </w:rPr>
      </w:pPr>
      <w:r w:rsidRPr="00797A40">
        <w:rPr>
          <w:rFonts w:ascii="Arial" w:eastAsia="Times New Roman" w:hAnsi="Arial" w:cs="Arial"/>
          <w:b/>
          <w:bCs/>
          <w:color w:val="000000"/>
          <w:sz w:val="28"/>
          <w:szCs w:val="28"/>
          <w:vertAlign w:val="superscript"/>
          <w:lang w:eastAsia="en-GB"/>
        </w:rPr>
        <w:t>8 </w:t>
      </w:r>
      <w:r w:rsidRPr="00797A40">
        <w:rPr>
          <w:rFonts w:ascii="Arial" w:eastAsia="Times New Roman" w:hAnsi="Arial" w:cs="Arial"/>
          <w:color w:val="000000"/>
          <w:sz w:val="28"/>
          <w:szCs w:val="28"/>
          <w:lang w:eastAsia="en-GB"/>
        </w:rPr>
        <w:t>So they left the tomb in a hurry, afraid and yet filled with joy, and ran to tell his disciples.</w:t>
      </w:r>
    </w:p>
    <w:p w:rsidR="00797A40" w:rsidRPr="00797A40" w:rsidRDefault="00797A40" w:rsidP="00797A40">
      <w:pPr>
        <w:shd w:val="clear" w:color="auto" w:fill="FFFFFF"/>
        <w:spacing w:after="150" w:line="360" w:lineRule="atLeast"/>
        <w:rPr>
          <w:rFonts w:ascii="Arial" w:eastAsia="Times New Roman" w:hAnsi="Arial" w:cs="Arial"/>
          <w:color w:val="000000"/>
          <w:sz w:val="28"/>
          <w:szCs w:val="28"/>
          <w:lang w:eastAsia="en-GB"/>
        </w:rPr>
      </w:pPr>
      <w:r w:rsidRPr="00797A40">
        <w:rPr>
          <w:rFonts w:ascii="Arial" w:eastAsia="Times New Roman" w:hAnsi="Arial" w:cs="Arial"/>
          <w:b/>
          <w:bCs/>
          <w:color w:val="000000"/>
          <w:sz w:val="28"/>
          <w:szCs w:val="28"/>
          <w:vertAlign w:val="superscript"/>
          <w:lang w:eastAsia="en-GB"/>
        </w:rPr>
        <w:t>9 </w:t>
      </w:r>
      <w:r w:rsidRPr="00797A40">
        <w:rPr>
          <w:rFonts w:ascii="Arial" w:eastAsia="Times New Roman" w:hAnsi="Arial" w:cs="Arial"/>
          <w:color w:val="000000"/>
          <w:sz w:val="28"/>
          <w:szCs w:val="28"/>
          <w:lang w:eastAsia="en-GB"/>
        </w:rPr>
        <w:t>Suddenly Jesus met them and said, “Peace be with you.” They came up to him, took hold of his feet, and worshiped him. </w:t>
      </w:r>
      <w:r w:rsidRPr="00797A40">
        <w:rPr>
          <w:rFonts w:ascii="Arial" w:eastAsia="Times New Roman" w:hAnsi="Arial" w:cs="Arial"/>
          <w:b/>
          <w:bCs/>
          <w:color w:val="000000"/>
          <w:sz w:val="28"/>
          <w:szCs w:val="28"/>
          <w:vertAlign w:val="superscript"/>
          <w:lang w:eastAsia="en-GB"/>
        </w:rPr>
        <w:t>10 </w:t>
      </w:r>
      <w:r w:rsidRPr="00797A40">
        <w:rPr>
          <w:rFonts w:ascii="Arial" w:eastAsia="Times New Roman" w:hAnsi="Arial" w:cs="Arial"/>
          <w:color w:val="000000"/>
          <w:sz w:val="28"/>
          <w:szCs w:val="28"/>
          <w:lang w:eastAsia="en-GB"/>
        </w:rPr>
        <w:t>“Do not be afraid,” Jesus said to them. “Go and tell my brothers to go to Galilee, and there they will see me.”</w:t>
      </w:r>
    </w:p>
    <w:p w:rsidR="00797A40" w:rsidRPr="00797A40" w:rsidRDefault="00797A40" w:rsidP="00797A40">
      <w:pPr>
        <w:shd w:val="clear" w:color="auto" w:fill="FFFFFF"/>
        <w:spacing w:before="300" w:after="150" w:line="240" w:lineRule="auto"/>
        <w:outlineLvl w:val="2"/>
        <w:rPr>
          <w:rFonts w:ascii="Arial" w:eastAsia="Times New Roman" w:hAnsi="Arial" w:cs="Arial"/>
          <w:b/>
          <w:color w:val="000000"/>
          <w:sz w:val="28"/>
          <w:szCs w:val="28"/>
          <w:u w:val="single"/>
          <w:lang w:eastAsia="en-GB"/>
        </w:rPr>
      </w:pPr>
      <w:r w:rsidRPr="00797A40">
        <w:rPr>
          <w:rFonts w:ascii="Arial" w:eastAsia="Times New Roman" w:hAnsi="Arial" w:cs="Arial"/>
          <w:b/>
          <w:color w:val="000000"/>
          <w:sz w:val="28"/>
          <w:szCs w:val="28"/>
          <w:u w:val="single"/>
          <w:lang w:eastAsia="en-GB"/>
        </w:rPr>
        <w:t>The Report of the Guard</w:t>
      </w:r>
    </w:p>
    <w:p w:rsidR="00797A40" w:rsidRPr="00797A40" w:rsidRDefault="00797A40" w:rsidP="00797A40">
      <w:pPr>
        <w:shd w:val="clear" w:color="auto" w:fill="FFFFFF"/>
        <w:spacing w:after="150" w:line="360" w:lineRule="atLeast"/>
        <w:rPr>
          <w:rFonts w:ascii="Arial" w:eastAsia="Times New Roman" w:hAnsi="Arial" w:cs="Arial"/>
          <w:color w:val="000000"/>
          <w:sz w:val="28"/>
          <w:szCs w:val="28"/>
          <w:lang w:eastAsia="en-GB"/>
        </w:rPr>
      </w:pPr>
      <w:r w:rsidRPr="00797A40">
        <w:rPr>
          <w:rFonts w:ascii="Arial" w:eastAsia="Times New Roman" w:hAnsi="Arial" w:cs="Arial"/>
          <w:b/>
          <w:bCs/>
          <w:color w:val="000000"/>
          <w:sz w:val="28"/>
          <w:szCs w:val="28"/>
          <w:vertAlign w:val="superscript"/>
          <w:lang w:eastAsia="en-GB"/>
        </w:rPr>
        <w:lastRenderedPageBreak/>
        <w:t>11 </w:t>
      </w:r>
      <w:r w:rsidRPr="00797A40">
        <w:rPr>
          <w:rFonts w:ascii="Arial" w:eastAsia="Times New Roman" w:hAnsi="Arial" w:cs="Arial"/>
          <w:color w:val="000000"/>
          <w:sz w:val="28"/>
          <w:szCs w:val="28"/>
          <w:lang w:eastAsia="en-GB"/>
        </w:rPr>
        <w:t>While the women went on their way, some of the soldiers guarding the tomb went back to the city and told the chief priests everything that had happened. </w:t>
      </w:r>
      <w:r w:rsidRPr="00797A40">
        <w:rPr>
          <w:rFonts w:ascii="Arial" w:eastAsia="Times New Roman" w:hAnsi="Arial" w:cs="Arial"/>
          <w:b/>
          <w:bCs/>
          <w:color w:val="000000"/>
          <w:sz w:val="28"/>
          <w:szCs w:val="28"/>
          <w:vertAlign w:val="superscript"/>
          <w:lang w:eastAsia="en-GB"/>
        </w:rPr>
        <w:t>12 </w:t>
      </w:r>
      <w:r w:rsidRPr="00797A40">
        <w:rPr>
          <w:rFonts w:ascii="Arial" w:eastAsia="Times New Roman" w:hAnsi="Arial" w:cs="Arial"/>
          <w:color w:val="000000"/>
          <w:sz w:val="28"/>
          <w:szCs w:val="28"/>
          <w:lang w:eastAsia="en-GB"/>
        </w:rPr>
        <w:t>The chief priests met with the elders and made their plan; they gave a large sum of money to the soldiers </w:t>
      </w:r>
      <w:r w:rsidRPr="00797A40">
        <w:rPr>
          <w:rFonts w:ascii="Arial" w:eastAsia="Times New Roman" w:hAnsi="Arial" w:cs="Arial"/>
          <w:b/>
          <w:bCs/>
          <w:color w:val="000000"/>
          <w:sz w:val="28"/>
          <w:szCs w:val="28"/>
          <w:vertAlign w:val="superscript"/>
          <w:lang w:eastAsia="en-GB"/>
        </w:rPr>
        <w:t>13 </w:t>
      </w:r>
      <w:r w:rsidRPr="00797A40">
        <w:rPr>
          <w:rFonts w:ascii="Arial" w:eastAsia="Times New Roman" w:hAnsi="Arial" w:cs="Arial"/>
          <w:color w:val="000000"/>
          <w:sz w:val="28"/>
          <w:szCs w:val="28"/>
          <w:lang w:eastAsia="en-GB"/>
        </w:rPr>
        <w:t>and said, “You are to say that his disciples came during the night and stole his body while you were asleep. </w:t>
      </w:r>
      <w:r w:rsidRPr="00797A40">
        <w:rPr>
          <w:rFonts w:ascii="Arial" w:eastAsia="Times New Roman" w:hAnsi="Arial" w:cs="Arial"/>
          <w:b/>
          <w:bCs/>
          <w:color w:val="000000"/>
          <w:sz w:val="28"/>
          <w:szCs w:val="28"/>
          <w:vertAlign w:val="superscript"/>
          <w:lang w:eastAsia="en-GB"/>
        </w:rPr>
        <w:t>14 </w:t>
      </w:r>
      <w:r w:rsidRPr="00797A40">
        <w:rPr>
          <w:rFonts w:ascii="Arial" w:eastAsia="Times New Roman" w:hAnsi="Arial" w:cs="Arial"/>
          <w:color w:val="000000"/>
          <w:sz w:val="28"/>
          <w:szCs w:val="28"/>
          <w:lang w:eastAsia="en-GB"/>
        </w:rPr>
        <w:t>And if the Governor should hear of this, we will convince him that you are innocent, and you will have nothing to worry about.”</w:t>
      </w:r>
    </w:p>
    <w:p w:rsidR="00797A40" w:rsidRPr="00797A40" w:rsidRDefault="00797A40" w:rsidP="00797A40">
      <w:pPr>
        <w:shd w:val="clear" w:color="auto" w:fill="FFFFFF"/>
        <w:spacing w:after="150" w:line="360" w:lineRule="atLeast"/>
        <w:rPr>
          <w:rFonts w:ascii="Arial" w:eastAsia="Times New Roman" w:hAnsi="Arial" w:cs="Arial"/>
          <w:color w:val="000000"/>
          <w:sz w:val="28"/>
          <w:szCs w:val="28"/>
          <w:lang w:eastAsia="en-GB"/>
        </w:rPr>
      </w:pPr>
      <w:r w:rsidRPr="00797A40">
        <w:rPr>
          <w:rFonts w:ascii="Arial" w:eastAsia="Times New Roman" w:hAnsi="Arial" w:cs="Arial"/>
          <w:b/>
          <w:bCs/>
          <w:color w:val="000000"/>
          <w:sz w:val="28"/>
          <w:szCs w:val="28"/>
          <w:vertAlign w:val="superscript"/>
          <w:lang w:eastAsia="en-GB"/>
        </w:rPr>
        <w:t>15 </w:t>
      </w:r>
      <w:r w:rsidRPr="00797A40">
        <w:rPr>
          <w:rFonts w:ascii="Arial" w:eastAsia="Times New Roman" w:hAnsi="Arial" w:cs="Arial"/>
          <w:color w:val="000000"/>
          <w:sz w:val="28"/>
          <w:szCs w:val="28"/>
          <w:lang w:eastAsia="en-GB"/>
        </w:rPr>
        <w:t>The guards took the money and did what they were told to do. And so that is the report spread around by the Jews to this very day.</w:t>
      </w:r>
    </w:p>
    <w:p w:rsidR="00797A40" w:rsidRPr="00797A40" w:rsidRDefault="00797A40" w:rsidP="00797A40">
      <w:pPr>
        <w:shd w:val="clear" w:color="auto" w:fill="FFFFFF"/>
        <w:spacing w:before="300" w:after="150" w:line="240" w:lineRule="auto"/>
        <w:outlineLvl w:val="2"/>
        <w:rPr>
          <w:rFonts w:ascii="Arial" w:eastAsia="Times New Roman" w:hAnsi="Arial" w:cs="Arial"/>
          <w:color w:val="000000"/>
          <w:sz w:val="28"/>
          <w:szCs w:val="28"/>
          <w:lang w:eastAsia="en-GB"/>
        </w:rPr>
      </w:pPr>
      <w:r w:rsidRPr="00797A40">
        <w:rPr>
          <w:rFonts w:ascii="Arial" w:eastAsia="Times New Roman" w:hAnsi="Arial" w:cs="Arial"/>
          <w:color w:val="000000"/>
          <w:sz w:val="28"/>
          <w:szCs w:val="28"/>
          <w:lang w:eastAsia="en-GB"/>
        </w:rPr>
        <w:t>Jesus Appears to His Disciples</w:t>
      </w:r>
    </w:p>
    <w:p w:rsidR="00797A40" w:rsidRDefault="00797A40" w:rsidP="00797A40">
      <w:pPr>
        <w:shd w:val="clear" w:color="auto" w:fill="FFFFFF"/>
        <w:spacing w:after="150" w:line="360" w:lineRule="atLeast"/>
        <w:rPr>
          <w:rFonts w:ascii="Arial" w:eastAsia="Times New Roman" w:hAnsi="Arial" w:cs="Arial"/>
          <w:color w:val="000000"/>
          <w:sz w:val="28"/>
          <w:szCs w:val="28"/>
          <w:lang w:eastAsia="en-GB"/>
        </w:rPr>
      </w:pPr>
      <w:r w:rsidRPr="00797A40">
        <w:rPr>
          <w:rFonts w:ascii="Arial" w:eastAsia="Times New Roman" w:hAnsi="Arial" w:cs="Arial"/>
          <w:b/>
          <w:bCs/>
          <w:color w:val="000000"/>
          <w:sz w:val="28"/>
          <w:szCs w:val="28"/>
          <w:vertAlign w:val="superscript"/>
          <w:lang w:eastAsia="en-GB"/>
        </w:rPr>
        <w:t>16 </w:t>
      </w:r>
      <w:r w:rsidRPr="00797A40">
        <w:rPr>
          <w:rFonts w:ascii="Arial" w:eastAsia="Times New Roman" w:hAnsi="Arial" w:cs="Arial"/>
          <w:color w:val="000000"/>
          <w:sz w:val="28"/>
          <w:szCs w:val="28"/>
          <w:lang w:eastAsia="en-GB"/>
        </w:rPr>
        <w:t>The eleven disciples went to the hill in Galilee where Jesus had told them to go. </w:t>
      </w:r>
      <w:r w:rsidRPr="00797A40">
        <w:rPr>
          <w:rFonts w:ascii="Arial" w:eastAsia="Times New Roman" w:hAnsi="Arial" w:cs="Arial"/>
          <w:b/>
          <w:bCs/>
          <w:color w:val="000000"/>
          <w:sz w:val="28"/>
          <w:szCs w:val="28"/>
          <w:vertAlign w:val="superscript"/>
          <w:lang w:eastAsia="en-GB"/>
        </w:rPr>
        <w:t>17 </w:t>
      </w:r>
      <w:r w:rsidRPr="00797A40">
        <w:rPr>
          <w:rFonts w:ascii="Arial" w:eastAsia="Times New Roman" w:hAnsi="Arial" w:cs="Arial"/>
          <w:color w:val="000000"/>
          <w:sz w:val="28"/>
          <w:szCs w:val="28"/>
          <w:lang w:eastAsia="en-GB"/>
        </w:rPr>
        <w:t>When they saw him, they worshiped him, even though some of them doubted. </w:t>
      </w:r>
      <w:r w:rsidRPr="00797A40">
        <w:rPr>
          <w:rFonts w:ascii="Arial" w:eastAsia="Times New Roman" w:hAnsi="Arial" w:cs="Arial"/>
          <w:b/>
          <w:bCs/>
          <w:color w:val="000000"/>
          <w:sz w:val="28"/>
          <w:szCs w:val="28"/>
          <w:vertAlign w:val="superscript"/>
          <w:lang w:eastAsia="en-GB"/>
        </w:rPr>
        <w:t>18 </w:t>
      </w:r>
      <w:r w:rsidRPr="00797A40">
        <w:rPr>
          <w:rFonts w:ascii="Arial" w:eastAsia="Times New Roman" w:hAnsi="Arial" w:cs="Arial"/>
          <w:color w:val="000000"/>
          <w:sz w:val="28"/>
          <w:szCs w:val="28"/>
          <w:lang w:eastAsia="en-GB"/>
        </w:rPr>
        <w:t>Jesus drew near and said to them, “I have been given all authority in heaven and on earth. </w:t>
      </w:r>
      <w:r w:rsidRPr="00797A40">
        <w:rPr>
          <w:rFonts w:ascii="Arial" w:eastAsia="Times New Roman" w:hAnsi="Arial" w:cs="Arial"/>
          <w:b/>
          <w:bCs/>
          <w:color w:val="000000"/>
          <w:sz w:val="28"/>
          <w:szCs w:val="28"/>
          <w:vertAlign w:val="superscript"/>
          <w:lang w:eastAsia="en-GB"/>
        </w:rPr>
        <w:t>19 </w:t>
      </w:r>
      <w:r w:rsidRPr="00797A40">
        <w:rPr>
          <w:rFonts w:ascii="Arial" w:eastAsia="Times New Roman" w:hAnsi="Arial" w:cs="Arial"/>
          <w:color w:val="000000"/>
          <w:sz w:val="28"/>
          <w:szCs w:val="28"/>
          <w:lang w:eastAsia="en-GB"/>
        </w:rPr>
        <w:t>Go, then, to all peoples everywhere and make them my disciples: baptize them in the name of the Father, the Son, and the Holy Spirit, </w:t>
      </w:r>
      <w:r w:rsidRPr="00797A40">
        <w:rPr>
          <w:rFonts w:ascii="Arial" w:eastAsia="Times New Roman" w:hAnsi="Arial" w:cs="Arial"/>
          <w:b/>
          <w:bCs/>
          <w:color w:val="000000"/>
          <w:sz w:val="28"/>
          <w:szCs w:val="28"/>
          <w:vertAlign w:val="superscript"/>
          <w:lang w:eastAsia="en-GB"/>
        </w:rPr>
        <w:t>20 </w:t>
      </w:r>
      <w:r w:rsidRPr="00797A40">
        <w:rPr>
          <w:rFonts w:ascii="Arial" w:eastAsia="Times New Roman" w:hAnsi="Arial" w:cs="Arial"/>
          <w:color w:val="000000"/>
          <w:sz w:val="28"/>
          <w:szCs w:val="28"/>
          <w:lang w:eastAsia="en-GB"/>
        </w:rPr>
        <w:t>and teach them to obey everything I have commanded you. And I will be with you always, to the end of the age.”</w:t>
      </w:r>
    </w:p>
    <w:p w:rsidR="00797A40" w:rsidRDefault="00797A40" w:rsidP="00797A40">
      <w:pPr>
        <w:shd w:val="clear" w:color="auto" w:fill="FFFFFF"/>
        <w:spacing w:after="150" w:line="360" w:lineRule="atLeast"/>
        <w:rPr>
          <w:rFonts w:ascii="Arial" w:eastAsia="Times New Roman" w:hAnsi="Arial" w:cs="Arial"/>
          <w:color w:val="000000"/>
          <w:sz w:val="28"/>
          <w:szCs w:val="28"/>
          <w:lang w:eastAsia="en-GB"/>
        </w:rPr>
      </w:pPr>
    </w:p>
    <w:p w:rsidR="00797A40" w:rsidRPr="00797A40" w:rsidRDefault="00797A40" w:rsidP="00797A40">
      <w:pPr>
        <w:pStyle w:val="Heading1"/>
        <w:shd w:val="clear" w:color="auto" w:fill="FFFFFF"/>
        <w:spacing w:before="0" w:beforeAutospacing="0" w:after="0" w:afterAutospacing="0"/>
        <w:rPr>
          <w:rFonts w:ascii="Arial" w:hAnsi="Arial" w:cs="Arial"/>
          <w:bCs w:val="0"/>
          <w:color w:val="000000"/>
          <w:sz w:val="24"/>
          <w:szCs w:val="24"/>
          <w:u w:val="single"/>
        </w:rPr>
      </w:pPr>
      <w:r w:rsidRPr="00797A40">
        <w:rPr>
          <w:rStyle w:val="passage-display-bcv"/>
          <w:rFonts w:ascii="Arial" w:hAnsi="Arial" w:cs="Arial"/>
          <w:bCs w:val="0"/>
          <w:color w:val="000000"/>
          <w:sz w:val="24"/>
          <w:szCs w:val="24"/>
          <w:u w:val="single"/>
        </w:rPr>
        <w:t>Acts 1:6-10</w:t>
      </w:r>
      <w:r w:rsidRPr="00797A40">
        <w:rPr>
          <w:rFonts w:ascii="Arial" w:hAnsi="Arial" w:cs="Arial"/>
          <w:bCs w:val="0"/>
          <w:color w:val="000000"/>
          <w:sz w:val="24"/>
          <w:szCs w:val="24"/>
          <w:u w:val="single"/>
        </w:rPr>
        <w:t> </w:t>
      </w:r>
      <w:r w:rsidRPr="00797A40">
        <w:rPr>
          <w:rStyle w:val="passage-display-version"/>
          <w:rFonts w:ascii="Arial" w:hAnsi="Arial" w:cs="Arial"/>
          <w:bCs w:val="0"/>
          <w:color w:val="000000"/>
          <w:sz w:val="24"/>
          <w:szCs w:val="24"/>
          <w:u w:val="single"/>
        </w:rPr>
        <w:t>Good News Translation (GNT)</w:t>
      </w:r>
    </w:p>
    <w:p w:rsidR="00797A40" w:rsidRPr="00797A40" w:rsidRDefault="00797A40" w:rsidP="00797A40">
      <w:pPr>
        <w:pStyle w:val="Heading3"/>
        <w:shd w:val="clear" w:color="auto" w:fill="FFFFFF"/>
        <w:spacing w:before="300" w:beforeAutospacing="0" w:after="150" w:afterAutospacing="0"/>
        <w:rPr>
          <w:rFonts w:ascii="Arial" w:hAnsi="Arial" w:cs="Arial"/>
          <w:bCs w:val="0"/>
          <w:color w:val="000000"/>
          <w:sz w:val="24"/>
          <w:szCs w:val="24"/>
          <w:u w:val="single"/>
        </w:rPr>
      </w:pPr>
      <w:r w:rsidRPr="00797A40">
        <w:rPr>
          <w:rStyle w:val="text"/>
          <w:rFonts w:ascii="Arial" w:hAnsi="Arial" w:cs="Arial"/>
          <w:bCs w:val="0"/>
          <w:color w:val="000000"/>
          <w:sz w:val="24"/>
          <w:szCs w:val="24"/>
          <w:u w:val="single"/>
        </w:rPr>
        <w:t>Jesus Is Taken Up to Heaven</w:t>
      </w:r>
    </w:p>
    <w:p w:rsidR="00797A40" w:rsidRPr="00797A40" w:rsidRDefault="00797A40" w:rsidP="00797A40">
      <w:pPr>
        <w:pStyle w:val="NormalWeb"/>
        <w:shd w:val="clear" w:color="auto" w:fill="FFFFFF"/>
        <w:spacing w:before="0" w:beforeAutospacing="0" w:after="150" w:afterAutospacing="0" w:line="360" w:lineRule="atLeast"/>
        <w:rPr>
          <w:rFonts w:ascii="Arial" w:hAnsi="Arial" w:cs="Arial"/>
          <w:color w:val="000000"/>
        </w:rPr>
      </w:pPr>
      <w:r w:rsidRPr="00797A40">
        <w:rPr>
          <w:rStyle w:val="text"/>
          <w:rFonts w:ascii="Arial" w:hAnsi="Arial" w:cs="Arial"/>
          <w:bCs/>
          <w:color w:val="000000"/>
          <w:vertAlign w:val="superscript"/>
        </w:rPr>
        <w:t>6 </w:t>
      </w:r>
      <w:r w:rsidRPr="00797A40">
        <w:rPr>
          <w:rStyle w:val="text"/>
          <w:rFonts w:ascii="Arial" w:hAnsi="Arial" w:cs="Arial"/>
          <w:color w:val="000000"/>
        </w:rPr>
        <w:t>When the apostles met together with Jesus, they asked him, “Lord, will you at this time give the Kingdom back to Israel?”</w:t>
      </w:r>
    </w:p>
    <w:p w:rsidR="00797A40" w:rsidRPr="00797A40" w:rsidRDefault="00797A40" w:rsidP="00797A40">
      <w:pPr>
        <w:pStyle w:val="NormalWeb"/>
        <w:shd w:val="clear" w:color="auto" w:fill="FFFFFF"/>
        <w:spacing w:before="0" w:beforeAutospacing="0" w:after="150" w:afterAutospacing="0" w:line="360" w:lineRule="atLeast"/>
        <w:rPr>
          <w:rFonts w:ascii="Arial" w:hAnsi="Arial" w:cs="Arial"/>
          <w:color w:val="000000"/>
        </w:rPr>
      </w:pPr>
      <w:r w:rsidRPr="00797A40">
        <w:rPr>
          <w:rStyle w:val="text"/>
          <w:rFonts w:ascii="Arial" w:hAnsi="Arial" w:cs="Arial"/>
          <w:bCs/>
          <w:color w:val="000000"/>
          <w:vertAlign w:val="superscript"/>
        </w:rPr>
        <w:t>7 </w:t>
      </w:r>
      <w:r w:rsidRPr="00797A40">
        <w:rPr>
          <w:rStyle w:val="text"/>
          <w:rFonts w:ascii="Arial" w:hAnsi="Arial" w:cs="Arial"/>
          <w:color w:val="000000"/>
        </w:rPr>
        <w:t>Jesus said to them, “The times and occasions are set by my Father's own authority, and it is not for you to know when they will be. </w:t>
      </w:r>
      <w:r w:rsidRPr="00797A40">
        <w:rPr>
          <w:rStyle w:val="text"/>
          <w:rFonts w:ascii="Arial" w:hAnsi="Arial" w:cs="Arial"/>
          <w:bCs/>
          <w:color w:val="000000"/>
          <w:vertAlign w:val="superscript"/>
        </w:rPr>
        <w:t>8 </w:t>
      </w:r>
      <w:r w:rsidRPr="00797A40">
        <w:rPr>
          <w:rStyle w:val="text"/>
          <w:rFonts w:ascii="Arial" w:hAnsi="Arial" w:cs="Arial"/>
          <w:color w:val="000000"/>
        </w:rPr>
        <w:t>But when the Holy Spirit comes upon you, you will be filled with power, and you will be witnesses for me in Jerusalem, in all of Judea and Samaria, and to the ends of the earth.” </w:t>
      </w:r>
      <w:r w:rsidRPr="00797A40">
        <w:rPr>
          <w:rStyle w:val="text"/>
          <w:rFonts w:ascii="Arial" w:hAnsi="Arial" w:cs="Arial"/>
          <w:bCs/>
          <w:color w:val="000000"/>
          <w:vertAlign w:val="superscript"/>
        </w:rPr>
        <w:t>9 </w:t>
      </w:r>
      <w:r w:rsidRPr="00797A40">
        <w:rPr>
          <w:rStyle w:val="text"/>
          <w:rFonts w:ascii="Arial" w:hAnsi="Arial" w:cs="Arial"/>
          <w:color w:val="000000"/>
        </w:rPr>
        <w:t>After saying this, he was taken up to heaven as they watched him, and a cloud hid him from their sight.</w:t>
      </w:r>
    </w:p>
    <w:p w:rsidR="00797A40" w:rsidRPr="00797A40" w:rsidRDefault="00797A40" w:rsidP="00797A40">
      <w:pPr>
        <w:shd w:val="clear" w:color="auto" w:fill="FFFFFF"/>
        <w:spacing w:after="150" w:line="360" w:lineRule="atLeast"/>
        <w:rPr>
          <w:rFonts w:ascii="Arial" w:eastAsia="Times New Roman" w:hAnsi="Arial" w:cs="Arial"/>
          <w:color w:val="000000"/>
          <w:sz w:val="24"/>
          <w:szCs w:val="24"/>
          <w:lang w:eastAsia="en-GB"/>
        </w:rPr>
      </w:pPr>
      <w:r w:rsidRPr="00797A40">
        <w:rPr>
          <w:rFonts w:ascii="Arial" w:eastAsia="Times New Roman" w:hAnsi="Arial" w:cs="Arial"/>
          <w:b/>
          <w:bCs/>
          <w:color w:val="000000"/>
          <w:sz w:val="24"/>
          <w:szCs w:val="24"/>
          <w:vertAlign w:val="superscript"/>
          <w:lang w:eastAsia="en-GB"/>
        </w:rPr>
        <w:t> </w:t>
      </w:r>
      <w:r w:rsidRPr="00797A40">
        <w:rPr>
          <w:rFonts w:ascii="Arial" w:eastAsia="Times New Roman" w:hAnsi="Arial" w:cs="Arial"/>
          <w:color w:val="000000"/>
          <w:sz w:val="24"/>
          <w:szCs w:val="24"/>
          <w:lang w:eastAsia="en-GB"/>
        </w:rPr>
        <w:t>They still had their eyes fixed on the sky as he went away, when two men dressed in white suddenly stood beside them </w:t>
      </w:r>
      <w:r w:rsidRPr="00797A40">
        <w:rPr>
          <w:rFonts w:ascii="Arial" w:eastAsia="Times New Roman" w:hAnsi="Arial" w:cs="Arial"/>
          <w:b/>
          <w:bCs/>
          <w:color w:val="000000"/>
          <w:sz w:val="24"/>
          <w:szCs w:val="24"/>
          <w:vertAlign w:val="superscript"/>
          <w:lang w:eastAsia="en-GB"/>
        </w:rPr>
        <w:t>11 </w:t>
      </w:r>
      <w:r w:rsidRPr="00797A40">
        <w:rPr>
          <w:rFonts w:ascii="Arial" w:eastAsia="Times New Roman" w:hAnsi="Arial" w:cs="Arial"/>
          <w:color w:val="000000"/>
          <w:sz w:val="24"/>
          <w:szCs w:val="24"/>
          <w:lang w:eastAsia="en-GB"/>
        </w:rPr>
        <w:t>and said, “Galileans, why are you standing there looking up at the sky? This Jesus, who was taken from you into heaven, will come back in the same way that you saw him go to heaven.”</w:t>
      </w:r>
    </w:p>
    <w:p w:rsidR="00797A40" w:rsidRPr="00797A40" w:rsidRDefault="00797A40" w:rsidP="00797A40">
      <w:pPr>
        <w:pStyle w:val="Heading3"/>
        <w:shd w:val="clear" w:color="auto" w:fill="FFFFFF"/>
        <w:spacing w:before="300" w:beforeAutospacing="0" w:after="150" w:afterAutospacing="0"/>
        <w:rPr>
          <w:rFonts w:ascii="Arial" w:hAnsi="Arial" w:cs="Arial"/>
          <w:bCs w:val="0"/>
          <w:color w:val="000000"/>
          <w:sz w:val="24"/>
          <w:szCs w:val="24"/>
          <w:u w:val="single"/>
        </w:rPr>
      </w:pPr>
      <w:r w:rsidRPr="00797A40">
        <w:rPr>
          <w:rStyle w:val="text"/>
          <w:rFonts w:ascii="Arial" w:hAnsi="Arial" w:cs="Arial"/>
          <w:bCs w:val="0"/>
          <w:color w:val="000000"/>
          <w:sz w:val="24"/>
          <w:szCs w:val="24"/>
          <w:u w:val="single"/>
        </w:rPr>
        <w:t>The Coming of the Holy Spirit</w:t>
      </w:r>
    </w:p>
    <w:p w:rsidR="00797A40" w:rsidRPr="00797A40" w:rsidRDefault="00797A40" w:rsidP="00797A40">
      <w:pPr>
        <w:pStyle w:val="chapter-1"/>
        <w:shd w:val="clear" w:color="auto" w:fill="FFFFFF"/>
        <w:spacing w:before="0" w:beforeAutospacing="0" w:after="150" w:afterAutospacing="0" w:line="360" w:lineRule="atLeast"/>
        <w:rPr>
          <w:rFonts w:ascii="Arial" w:hAnsi="Arial" w:cs="Arial"/>
          <w:color w:val="000000"/>
        </w:rPr>
      </w:pPr>
      <w:r w:rsidRPr="00797A40">
        <w:rPr>
          <w:rStyle w:val="chapternum"/>
          <w:rFonts w:ascii="Arial" w:hAnsi="Arial" w:cs="Arial"/>
          <w:b/>
          <w:bCs/>
          <w:color w:val="000000"/>
        </w:rPr>
        <w:lastRenderedPageBreak/>
        <w:t>2 </w:t>
      </w:r>
      <w:r w:rsidRPr="00797A40">
        <w:rPr>
          <w:rStyle w:val="text"/>
          <w:rFonts w:ascii="Arial" w:hAnsi="Arial" w:cs="Arial"/>
          <w:color w:val="000000"/>
        </w:rPr>
        <w:t>When the day of Pentecost came, all the believers were gathered together in one place. </w:t>
      </w:r>
      <w:r w:rsidRPr="00797A40">
        <w:rPr>
          <w:rStyle w:val="text"/>
          <w:rFonts w:ascii="Arial" w:hAnsi="Arial" w:cs="Arial"/>
          <w:b/>
          <w:bCs/>
          <w:color w:val="000000"/>
          <w:vertAlign w:val="superscript"/>
        </w:rPr>
        <w:t>2 </w:t>
      </w:r>
      <w:r w:rsidRPr="00797A40">
        <w:rPr>
          <w:rStyle w:val="text"/>
          <w:rFonts w:ascii="Arial" w:hAnsi="Arial" w:cs="Arial"/>
          <w:color w:val="000000"/>
        </w:rPr>
        <w:t>Suddenly there was a noise from the sky which sounded like a strong wind blowing, and it filled the whole house where they were sitting. </w:t>
      </w:r>
      <w:r w:rsidRPr="00797A40">
        <w:rPr>
          <w:rStyle w:val="text"/>
          <w:rFonts w:ascii="Arial" w:hAnsi="Arial" w:cs="Arial"/>
          <w:b/>
          <w:bCs/>
          <w:color w:val="000000"/>
          <w:vertAlign w:val="superscript"/>
        </w:rPr>
        <w:t>3 </w:t>
      </w:r>
      <w:r w:rsidRPr="00797A40">
        <w:rPr>
          <w:rStyle w:val="text"/>
          <w:rFonts w:ascii="Arial" w:hAnsi="Arial" w:cs="Arial"/>
          <w:color w:val="000000"/>
        </w:rPr>
        <w:t>Then they saw what looked like tongues of fire which spread out and touched each person there. </w:t>
      </w:r>
      <w:r w:rsidRPr="00797A40">
        <w:rPr>
          <w:rStyle w:val="text"/>
          <w:rFonts w:ascii="Arial" w:hAnsi="Arial" w:cs="Arial"/>
          <w:b/>
          <w:bCs/>
          <w:color w:val="000000"/>
          <w:vertAlign w:val="superscript"/>
        </w:rPr>
        <w:t>4 </w:t>
      </w:r>
      <w:r w:rsidRPr="00797A40">
        <w:rPr>
          <w:rStyle w:val="text"/>
          <w:rFonts w:ascii="Arial" w:hAnsi="Arial" w:cs="Arial"/>
          <w:color w:val="000000"/>
        </w:rPr>
        <w:t>They were all filled with the Holy Spirit and began to talk in other languages, as the Spirit enabled them to speak.</w:t>
      </w:r>
    </w:p>
    <w:p w:rsidR="00797A40" w:rsidRPr="00797A40" w:rsidRDefault="00797A40" w:rsidP="00797A40">
      <w:pPr>
        <w:pStyle w:val="NormalWeb"/>
        <w:shd w:val="clear" w:color="auto" w:fill="FFFFFF"/>
        <w:spacing w:before="0" w:beforeAutospacing="0" w:after="150" w:afterAutospacing="0" w:line="360" w:lineRule="atLeast"/>
        <w:rPr>
          <w:rFonts w:ascii="Arial" w:hAnsi="Arial" w:cs="Arial"/>
          <w:color w:val="000000"/>
        </w:rPr>
      </w:pPr>
      <w:r w:rsidRPr="00797A40">
        <w:rPr>
          <w:rStyle w:val="text"/>
          <w:rFonts w:ascii="Arial" w:hAnsi="Arial" w:cs="Arial"/>
          <w:b/>
          <w:bCs/>
          <w:color w:val="000000"/>
          <w:vertAlign w:val="superscript"/>
        </w:rPr>
        <w:t>5 </w:t>
      </w:r>
      <w:r w:rsidRPr="00797A40">
        <w:rPr>
          <w:rStyle w:val="text"/>
          <w:rFonts w:ascii="Arial" w:hAnsi="Arial" w:cs="Arial"/>
          <w:color w:val="000000"/>
        </w:rPr>
        <w:t>There were Jews living in Jerusalem, religious people who had come from every country in the world. </w:t>
      </w:r>
      <w:r w:rsidRPr="00797A40">
        <w:rPr>
          <w:rStyle w:val="text"/>
          <w:rFonts w:ascii="Arial" w:hAnsi="Arial" w:cs="Arial"/>
          <w:b/>
          <w:bCs/>
          <w:color w:val="000000"/>
          <w:vertAlign w:val="superscript"/>
        </w:rPr>
        <w:t>6 </w:t>
      </w:r>
      <w:r w:rsidRPr="00797A40">
        <w:rPr>
          <w:rStyle w:val="text"/>
          <w:rFonts w:ascii="Arial" w:hAnsi="Arial" w:cs="Arial"/>
          <w:color w:val="000000"/>
        </w:rPr>
        <w:t>When they heard this noise, a large crowd gathered. They were all excited, because all of them heard the believers talking in their own languages. </w:t>
      </w:r>
      <w:r w:rsidRPr="00797A40">
        <w:rPr>
          <w:rStyle w:val="text"/>
          <w:rFonts w:ascii="Arial" w:hAnsi="Arial" w:cs="Arial"/>
          <w:b/>
          <w:bCs/>
          <w:color w:val="000000"/>
          <w:vertAlign w:val="superscript"/>
        </w:rPr>
        <w:t>7 </w:t>
      </w:r>
      <w:r w:rsidRPr="00797A40">
        <w:rPr>
          <w:rStyle w:val="text"/>
          <w:rFonts w:ascii="Arial" w:hAnsi="Arial" w:cs="Arial"/>
          <w:color w:val="000000"/>
        </w:rPr>
        <w:t>In amazement and wonder they exclaimed, “These people who are talking like this are Galileans! </w:t>
      </w:r>
      <w:r w:rsidRPr="00797A40">
        <w:rPr>
          <w:rStyle w:val="text"/>
          <w:rFonts w:ascii="Arial" w:hAnsi="Arial" w:cs="Arial"/>
          <w:b/>
          <w:bCs/>
          <w:color w:val="000000"/>
          <w:vertAlign w:val="superscript"/>
        </w:rPr>
        <w:t>8 </w:t>
      </w:r>
      <w:r w:rsidRPr="00797A40">
        <w:rPr>
          <w:rStyle w:val="text"/>
          <w:rFonts w:ascii="Arial" w:hAnsi="Arial" w:cs="Arial"/>
          <w:color w:val="000000"/>
        </w:rPr>
        <w:t>How is it, then, that all of us hear them speaking in our own native languages? </w:t>
      </w:r>
      <w:r w:rsidRPr="00797A40">
        <w:rPr>
          <w:rStyle w:val="text"/>
          <w:rFonts w:ascii="Arial" w:hAnsi="Arial" w:cs="Arial"/>
          <w:b/>
          <w:bCs/>
          <w:color w:val="000000"/>
          <w:vertAlign w:val="superscript"/>
        </w:rPr>
        <w:t>9 </w:t>
      </w:r>
      <w:r w:rsidRPr="00797A40">
        <w:rPr>
          <w:rStyle w:val="text"/>
          <w:rFonts w:ascii="Arial" w:hAnsi="Arial" w:cs="Arial"/>
          <w:color w:val="000000"/>
        </w:rPr>
        <w:t>We are from Parthia, Media, and Elam; from Mesopotamia, Judea, and Cappadocia; from Pontus and Asia, </w:t>
      </w:r>
      <w:r w:rsidRPr="00797A40">
        <w:rPr>
          <w:rStyle w:val="text"/>
          <w:rFonts w:ascii="Arial" w:hAnsi="Arial" w:cs="Arial"/>
          <w:b/>
          <w:bCs/>
          <w:color w:val="000000"/>
          <w:vertAlign w:val="superscript"/>
        </w:rPr>
        <w:t>10 </w:t>
      </w:r>
      <w:r w:rsidRPr="00797A40">
        <w:rPr>
          <w:rStyle w:val="text"/>
          <w:rFonts w:ascii="Arial" w:hAnsi="Arial" w:cs="Arial"/>
          <w:color w:val="000000"/>
        </w:rPr>
        <w:t>from Phrygia and Pamphylia, from Egypt and the regions of Libya near Cyrene. Some of us are from Rome, </w:t>
      </w:r>
      <w:r w:rsidRPr="00797A40">
        <w:rPr>
          <w:rStyle w:val="text"/>
          <w:rFonts w:ascii="Arial" w:hAnsi="Arial" w:cs="Arial"/>
          <w:b/>
          <w:bCs/>
          <w:color w:val="000000"/>
          <w:vertAlign w:val="superscript"/>
        </w:rPr>
        <w:t>11 </w:t>
      </w:r>
      <w:r w:rsidRPr="00797A40">
        <w:rPr>
          <w:rStyle w:val="text"/>
          <w:rFonts w:ascii="Arial" w:hAnsi="Arial" w:cs="Arial"/>
          <w:color w:val="000000"/>
        </w:rPr>
        <w:t>both Jews and Gentiles converted to Judaism, and some of us are from Crete and Arabia—yet all of us hear them speaking in our own languages about the great things that God has done!” </w:t>
      </w:r>
      <w:r w:rsidRPr="00797A40">
        <w:rPr>
          <w:rStyle w:val="text"/>
          <w:rFonts w:ascii="Arial" w:hAnsi="Arial" w:cs="Arial"/>
          <w:b/>
          <w:bCs/>
          <w:color w:val="000000"/>
          <w:vertAlign w:val="superscript"/>
        </w:rPr>
        <w:t>12 </w:t>
      </w:r>
      <w:r w:rsidRPr="00797A40">
        <w:rPr>
          <w:rStyle w:val="text"/>
          <w:rFonts w:ascii="Arial" w:hAnsi="Arial" w:cs="Arial"/>
          <w:color w:val="000000"/>
        </w:rPr>
        <w:t>Amazed and confused, they kept asking each other, “What does this mean?”</w:t>
      </w:r>
    </w:p>
    <w:p w:rsidR="00797A40" w:rsidRPr="00797A40" w:rsidRDefault="00797A40" w:rsidP="00797A40">
      <w:pPr>
        <w:pStyle w:val="NormalWeb"/>
        <w:shd w:val="clear" w:color="auto" w:fill="FFFFFF"/>
        <w:spacing w:before="0" w:beforeAutospacing="0" w:after="150" w:afterAutospacing="0" w:line="360" w:lineRule="atLeast"/>
        <w:rPr>
          <w:rFonts w:ascii="Arial" w:hAnsi="Arial" w:cs="Arial"/>
          <w:color w:val="000000"/>
        </w:rPr>
      </w:pPr>
      <w:r w:rsidRPr="00797A40">
        <w:rPr>
          <w:rStyle w:val="text"/>
          <w:rFonts w:ascii="Arial" w:hAnsi="Arial" w:cs="Arial"/>
          <w:b/>
          <w:bCs/>
          <w:color w:val="000000"/>
          <w:vertAlign w:val="superscript"/>
        </w:rPr>
        <w:t>13 </w:t>
      </w:r>
      <w:r w:rsidRPr="00797A40">
        <w:rPr>
          <w:rStyle w:val="text"/>
          <w:rFonts w:ascii="Arial" w:hAnsi="Arial" w:cs="Arial"/>
          <w:color w:val="000000"/>
        </w:rPr>
        <w:t>But others made fun of the believers, saying, “These people are drunk!”</w:t>
      </w:r>
    </w:p>
    <w:p w:rsidR="00FB5F4F" w:rsidRDefault="00FB5F4F" w:rsidP="00FB5F4F">
      <w:pPr>
        <w:rPr>
          <w:rFonts w:ascii="Arial" w:hAnsi="Arial" w:cs="Arial"/>
          <w:bCs/>
          <w:sz w:val="20"/>
          <w:szCs w:val="20"/>
        </w:rPr>
      </w:pPr>
    </w:p>
    <w:p w:rsidR="00FB5F4F" w:rsidRPr="00797A40" w:rsidRDefault="00FB5F4F" w:rsidP="00FB5F4F">
      <w:pPr>
        <w:rPr>
          <w:rFonts w:ascii="Arial" w:hAnsi="Arial" w:cs="Arial"/>
          <w:b/>
          <w:bCs/>
          <w:sz w:val="24"/>
          <w:szCs w:val="24"/>
          <w:u w:val="single"/>
        </w:rPr>
      </w:pPr>
      <w:r w:rsidRPr="00797A40">
        <w:rPr>
          <w:rFonts w:ascii="Arial" w:hAnsi="Arial" w:cs="Arial"/>
          <w:b/>
          <w:bCs/>
          <w:sz w:val="24"/>
          <w:szCs w:val="24"/>
          <w:u w:val="single"/>
        </w:rPr>
        <w:t xml:space="preserve">WHITE HAT </w:t>
      </w:r>
    </w:p>
    <w:p w:rsidR="00FB5F4F" w:rsidRPr="00797A40" w:rsidRDefault="00FB5F4F" w:rsidP="00FB5F4F">
      <w:pPr>
        <w:rPr>
          <w:rFonts w:ascii="Arial" w:hAnsi="Arial" w:cs="Arial"/>
          <w:bCs/>
          <w:sz w:val="24"/>
          <w:szCs w:val="24"/>
        </w:rPr>
      </w:pPr>
      <w:r w:rsidRPr="00797A40">
        <w:rPr>
          <w:rFonts w:ascii="Arial" w:hAnsi="Arial" w:cs="Arial"/>
          <w:bCs/>
          <w:sz w:val="24"/>
          <w:szCs w:val="24"/>
        </w:rPr>
        <w:t>What information do we already know from Matthew’s Gospel about what has happened to Jesus’ life so far?</w:t>
      </w:r>
    </w:p>
    <w:p w:rsidR="00797A40" w:rsidRPr="00797A40" w:rsidRDefault="00797A40" w:rsidP="00FB5F4F">
      <w:pPr>
        <w:rPr>
          <w:rFonts w:ascii="Arial" w:hAnsi="Arial" w:cs="Arial"/>
          <w:bCs/>
          <w:sz w:val="24"/>
          <w:szCs w:val="24"/>
        </w:rPr>
      </w:pPr>
    </w:p>
    <w:p w:rsidR="00FB5F4F" w:rsidRPr="00797A40" w:rsidRDefault="00FB5F4F" w:rsidP="00FB5F4F">
      <w:pPr>
        <w:rPr>
          <w:rFonts w:ascii="Arial" w:hAnsi="Arial" w:cs="Arial"/>
          <w:b/>
          <w:bCs/>
          <w:sz w:val="24"/>
          <w:szCs w:val="24"/>
          <w:u w:val="single"/>
        </w:rPr>
      </w:pPr>
      <w:r w:rsidRPr="00797A40">
        <w:rPr>
          <w:rFonts w:ascii="Arial" w:hAnsi="Arial" w:cs="Arial"/>
          <w:b/>
          <w:bCs/>
          <w:sz w:val="24"/>
          <w:szCs w:val="24"/>
          <w:u w:val="single"/>
        </w:rPr>
        <w:t>GREEN HAT</w:t>
      </w:r>
    </w:p>
    <w:p w:rsidR="00FB5F4F" w:rsidRPr="00797A40" w:rsidRDefault="00FB5F4F" w:rsidP="00FB5F4F">
      <w:pPr>
        <w:rPr>
          <w:rFonts w:ascii="Arial" w:hAnsi="Arial" w:cs="Arial"/>
          <w:bCs/>
          <w:sz w:val="24"/>
          <w:szCs w:val="24"/>
        </w:rPr>
      </w:pPr>
      <w:r w:rsidRPr="00797A40">
        <w:rPr>
          <w:rFonts w:ascii="Arial" w:hAnsi="Arial" w:cs="Arial"/>
          <w:bCs/>
          <w:sz w:val="24"/>
          <w:szCs w:val="24"/>
        </w:rPr>
        <w:t>Why might some of the stories of Jesus’ Resurrection be found in different parts of the Bible?</w:t>
      </w:r>
    </w:p>
    <w:p w:rsidR="00797A40" w:rsidRPr="00797A40" w:rsidRDefault="00797A40" w:rsidP="00FB5F4F">
      <w:pPr>
        <w:rPr>
          <w:rFonts w:ascii="Arial" w:hAnsi="Arial" w:cs="Arial"/>
          <w:bCs/>
          <w:sz w:val="24"/>
          <w:szCs w:val="24"/>
        </w:rPr>
      </w:pPr>
    </w:p>
    <w:p w:rsidR="00FB5F4F" w:rsidRPr="00797A40" w:rsidRDefault="00FB5F4F" w:rsidP="00FB5F4F">
      <w:pPr>
        <w:rPr>
          <w:rFonts w:ascii="Arial" w:hAnsi="Arial" w:cs="Arial"/>
          <w:b/>
          <w:bCs/>
          <w:sz w:val="24"/>
          <w:szCs w:val="24"/>
        </w:rPr>
      </w:pPr>
      <w:r w:rsidRPr="00797A40">
        <w:rPr>
          <w:rFonts w:ascii="Arial" w:hAnsi="Arial" w:cs="Arial"/>
          <w:bCs/>
          <w:sz w:val="24"/>
          <w:szCs w:val="24"/>
        </w:rPr>
        <w:t xml:space="preserve">Luke was the writer of the Acts of the Apostles. </w:t>
      </w:r>
      <w:r w:rsidRPr="00797A40">
        <w:rPr>
          <w:rFonts w:ascii="Arial" w:hAnsi="Arial" w:cs="Arial"/>
          <w:b/>
          <w:bCs/>
          <w:sz w:val="24"/>
          <w:szCs w:val="24"/>
        </w:rPr>
        <w:t>The Acts of the Apostles tells us what happened after the death and resurrection of Jesus as the Church was first getting started.</w:t>
      </w:r>
    </w:p>
    <w:p w:rsidR="00FB5F4F" w:rsidRPr="00797A40" w:rsidRDefault="00FB5F4F" w:rsidP="00FB5F4F">
      <w:pPr>
        <w:rPr>
          <w:rFonts w:ascii="Arial" w:hAnsi="Arial" w:cs="Arial"/>
          <w:b/>
          <w:bCs/>
          <w:sz w:val="24"/>
          <w:szCs w:val="24"/>
        </w:rPr>
      </w:pPr>
    </w:p>
    <w:p w:rsidR="00FB5F4F" w:rsidRPr="00797A40" w:rsidRDefault="00FB5F4F" w:rsidP="00FB5F4F">
      <w:pPr>
        <w:rPr>
          <w:rFonts w:ascii="Arial" w:hAnsi="Arial" w:cs="Arial"/>
          <w:bCs/>
          <w:sz w:val="24"/>
          <w:szCs w:val="24"/>
        </w:rPr>
      </w:pPr>
      <w:r w:rsidRPr="00797A40">
        <w:rPr>
          <w:rFonts w:ascii="Arial" w:hAnsi="Arial" w:cs="Arial"/>
          <w:bCs/>
          <w:sz w:val="24"/>
          <w:szCs w:val="24"/>
        </w:rPr>
        <w:t>Luke and Matthew was not actually at any of the events that they wrote about, (they were not a witness of the events</w:t>
      </w:r>
      <w:r w:rsidR="00797A40" w:rsidRPr="00797A40">
        <w:rPr>
          <w:rFonts w:ascii="Arial" w:hAnsi="Arial" w:cs="Arial"/>
          <w:bCs/>
          <w:sz w:val="24"/>
          <w:szCs w:val="24"/>
        </w:rPr>
        <w:t>) and they</w:t>
      </w:r>
      <w:r w:rsidRPr="00797A40">
        <w:rPr>
          <w:rFonts w:ascii="Arial" w:hAnsi="Arial" w:cs="Arial"/>
          <w:bCs/>
          <w:sz w:val="24"/>
          <w:szCs w:val="24"/>
        </w:rPr>
        <w:t xml:space="preserve"> had heard these stories from other people and written them down.</w:t>
      </w:r>
    </w:p>
    <w:p w:rsidR="00FB5F4F" w:rsidRPr="00797A40" w:rsidRDefault="00797A40" w:rsidP="00FB5F4F">
      <w:pPr>
        <w:rPr>
          <w:rFonts w:ascii="Arial" w:hAnsi="Arial" w:cs="Arial"/>
          <w:b/>
          <w:bCs/>
          <w:sz w:val="24"/>
          <w:szCs w:val="24"/>
        </w:rPr>
      </w:pPr>
      <w:r w:rsidRPr="00797A40">
        <w:rPr>
          <w:rFonts w:ascii="Arial" w:hAnsi="Arial" w:cs="Arial"/>
          <w:b/>
          <w:bCs/>
          <w:sz w:val="24"/>
          <w:szCs w:val="24"/>
        </w:rPr>
        <w:lastRenderedPageBreak/>
        <w:t xml:space="preserve">Create </w:t>
      </w:r>
      <w:r w:rsidR="00FB5F4F" w:rsidRPr="00797A40">
        <w:rPr>
          <w:rFonts w:ascii="Arial" w:hAnsi="Arial" w:cs="Arial"/>
          <w:b/>
          <w:bCs/>
          <w:sz w:val="24"/>
          <w:szCs w:val="24"/>
        </w:rPr>
        <w:t>a DOUBLE BUBBLE map to compare and contrast Matthew’s Gospel 28: 1-20 and Luke’s Acts of the Apostles</w:t>
      </w:r>
    </w:p>
    <w:p w:rsidR="00797A40" w:rsidRDefault="00797A40" w:rsidP="00FB5F4F">
      <w:pPr>
        <w:rPr>
          <w:rFonts w:ascii="Arial" w:hAnsi="Arial" w:cs="Arial"/>
          <w:b/>
          <w:bCs/>
          <w:sz w:val="20"/>
          <w:szCs w:val="20"/>
        </w:rPr>
      </w:pPr>
    </w:p>
    <w:p w:rsidR="00797A40" w:rsidRDefault="00797A40" w:rsidP="00FB5F4F">
      <w:pPr>
        <w:rPr>
          <w:rFonts w:ascii="Arial" w:hAnsi="Arial" w:cs="Arial"/>
          <w:b/>
          <w:bCs/>
          <w:sz w:val="20"/>
          <w:szCs w:val="20"/>
        </w:rPr>
      </w:pPr>
    </w:p>
    <w:p w:rsidR="00797A40" w:rsidRDefault="00797A40" w:rsidP="00FB5F4F">
      <w:pPr>
        <w:rPr>
          <w:rFonts w:ascii="Arial" w:hAnsi="Arial" w:cs="Arial"/>
          <w:b/>
          <w:sz w:val="24"/>
          <w:szCs w:val="24"/>
          <w:u w:val="single"/>
        </w:rPr>
      </w:pPr>
      <w:r>
        <w:rPr>
          <w:noProof/>
          <w:lang w:eastAsia="en-GB"/>
        </w:rPr>
        <w:drawing>
          <wp:inline distT="0" distB="0" distL="0" distR="0" wp14:anchorId="28AC2696" wp14:editId="458BB0FE">
            <wp:extent cx="6318400" cy="4102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2852" t="23042" r="15134" b="14624"/>
                    <a:stretch/>
                  </pic:blipFill>
                  <pic:spPr bwMode="auto">
                    <a:xfrm>
                      <a:off x="0" y="0"/>
                      <a:ext cx="6330355" cy="4109862"/>
                    </a:xfrm>
                    <a:prstGeom prst="rect">
                      <a:avLst/>
                    </a:prstGeom>
                    <a:ln>
                      <a:noFill/>
                    </a:ln>
                    <a:extLst>
                      <a:ext uri="{53640926-AAD7-44D8-BBD7-CCE9431645EC}">
                        <a14:shadowObscured xmlns:a14="http://schemas.microsoft.com/office/drawing/2010/main"/>
                      </a:ext>
                    </a:extLst>
                  </pic:spPr>
                </pic:pic>
              </a:graphicData>
            </a:graphic>
          </wp:inline>
        </w:drawing>
      </w: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r>
        <w:rPr>
          <w:rFonts w:ascii="Arial" w:hAnsi="Arial" w:cs="Arial"/>
          <w:b/>
          <w:sz w:val="24"/>
          <w:szCs w:val="24"/>
          <w:u w:val="single"/>
        </w:rPr>
        <w:t xml:space="preserve">Task- </w:t>
      </w:r>
      <w:bookmarkStart w:id="0" w:name="_GoBack"/>
      <w:bookmarkEnd w:id="0"/>
    </w:p>
    <w:p w:rsidR="00BE06DA" w:rsidRPr="00BE06DA" w:rsidRDefault="00BE06DA" w:rsidP="00FB5F4F">
      <w:pPr>
        <w:rPr>
          <w:rFonts w:ascii="Arial" w:hAnsi="Arial" w:cs="Arial"/>
          <w:sz w:val="24"/>
          <w:szCs w:val="24"/>
        </w:rPr>
      </w:pPr>
      <w:r w:rsidRPr="00BE06DA">
        <w:rPr>
          <w:rFonts w:ascii="Arial" w:hAnsi="Arial" w:cs="Arial"/>
          <w:sz w:val="24"/>
          <w:szCs w:val="24"/>
        </w:rPr>
        <w:t>Complete the scripture Think Pad using the ideas from the Maps and the Gospel reading.</w:t>
      </w:r>
    </w:p>
    <w:tbl>
      <w:tblPr>
        <w:tblW w:w="9697" w:type="dxa"/>
        <w:tblCellMar>
          <w:left w:w="0" w:type="dxa"/>
          <w:right w:w="0" w:type="dxa"/>
        </w:tblCellMar>
        <w:tblLook w:val="04A0" w:firstRow="1" w:lastRow="0" w:firstColumn="1" w:lastColumn="0" w:noHBand="0" w:noVBand="1"/>
      </w:tblPr>
      <w:tblGrid>
        <w:gridCol w:w="4848"/>
        <w:gridCol w:w="4849"/>
      </w:tblGrid>
      <w:tr w:rsidR="00BE06DA" w:rsidTr="00BE06DA">
        <w:trPr>
          <w:trHeight w:val="591"/>
        </w:trPr>
        <w:tc>
          <w:tcPr>
            <w:tcW w:w="9697" w:type="dxa"/>
            <w:gridSpan w:val="2"/>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BE06DA" w:rsidRDefault="00BE06DA">
            <w:pPr>
              <w:widowControl w:val="0"/>
              <w:jc w:val="center"/>
              <w:rPr>
                <w:rFonts w:ascii="Arial Black" w:hAnsi="Arial Black"/>
                <w:b/>
                <w:bCs/>
                <w:color w:val="000000"/>
                <w:kern w:val="28"/>
                <w:sz w:val="28"/>
                <w:szCs w:val="28"/>
                <w14:cntxtAlts/>
              </w:rPr>
            </w:pPr>
            <w:r>
              <w:rPr>
                <w:rFonts w:ascii="Arial Black" w:hAnsi="Arial Black"/>
                <w:b/>
                <w:bCs/>
                <w:sz w:val="28"/>
                <w:szCs w:val="28"/>
              </w:rPr>
              <w:t xml:space="preserve">SCRIPTURE THINK PAD </w:t>
            </w:r>
          </w:p>
        </w:tc>
      </w:tr>
      <w:tr w:rsidR="00BE06DA" w:rsidTr="00BE06DA">
        <w:trPr>
          <w:trHeight w:val="3575"/>
        </w:trPr>
        <w:tc>
          <w:tcPr>
            <w:tcW w:w="4848" w:type="dxa"/>
            <w:tcBorders>
              <w:top w:val="single" w:sz="18" w:space="0" w:color="000000"/>
              <w:left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t xml:space="preserve">Can you name some of the stories in </w:t>
            </w:r>
            <w:r>
              <w:rPr>
                <w:rFonts w:ascii="Arial" w:hAnsi="Arial" w:cs="Arial"/>
                <w:b/>
                <w:bCs/>
                <w:sz w:val="24"/>
                <w:szCs w:val="24"/>
              </w:rPr>
              <w:t>Matthew’s</w:t>
            </w:r>
            <w:r>
              <w:rPr>
                <w:rFonts w:ascii="Arial" w:hAnsi="Arial" w:cs="Arial"/>
                <w:b/>
                <w:bCs/>
                <w:sz w:val="24"/>
                <w:szCs w:val="24"/>
              </w:rPr>
              <w:t xml:space="preserve"> Gospel?</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tc>
        <w:tc>
          <w:tcPr>
            <w:tcW w:w="4849" w:type="dxa"/>
            <w:tcBorders>
              <w:top w:val="single" w:sz="18" w:space="0" w:color="000000"/>
              <w:right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t>Can you name some of the stories in the Acts of Apostles?</w:t>
            </w:r>
          </w:p>
        </w:tc>
      </w:tr>
      <w:tr w:rsidR="00BE06DA" w:rsidTr="00BE06DA">
        <w:trPr>
          <w:trHeight w:val="4127"/>
        </w:trPr>
        <w:tc>
          <w:tcPr>
            <w:tcW w:w="4848" w:type="dxa"/>
            <w:tcBorders>
              <w:left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t>Who are the characters?</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lastRenderedPageBreak/>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tc>
        <w:tc>
          <w:tcPr>
            <w:tcW w:w="4849" w:type="dxa"/>
            <w:tcBorders>
              <w:right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lastRenderedPageBreak/>
              <w:t>Who are the characters?</w:t>
            </w:r>
          </w:p>
        </w:tc>
      </w:tr>
      <w:tr w:rsidR="00BE06DA" w:rsidTr="00BE06DA">
        <w:trPr>
          <w:trHeight w:val="3585"/>
        </w:trPr>
        <w:tc>
          <w:tcPr>
            <w:tcW w:w="4848" w:type="dxa"/>
            <w:tcBorders>
              <w:left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lastRenderedPageBreak/>
              <w:t>Where do the stories take place?</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p w:rsidR="00BE06DA" w:rsidRDefault="00BE06DA">
            <w:pPr>
              <w:widowControl w:val="0"/>
              <w:rPr>
                <w:rFonts w:ascii="Arial" w:hAnsi="Arial" w:cs="Arial"/>
                <w:b/>
                <w:bCs/>
                <w:sz w:val="24"/>
                <w:szCs w:val="24"/>
              </w:rPr>
            </w:pPr>
            <w:r>
              <w:rPr>
                <w:rFonts w:ascii="Arial" w:hAnsi="Arial" w:cs="Arial"/>
                <w:b/>
                <w:bCs/>
                <w:sz w:val="24"/>
                <w:szCs w:val="24"/>
              </w:rPr>
              <w:t> </w:t>
            </w:r>
          </w:p>
        </w:tc>
        <w:tc>
          <w:tcPr>
            <w:tcW w:w="4849" w:type="dxa"/>
            <w:tcBorders>
              <w:right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t>Where do the stories take place?</w:t>
            </w:r>
          </w:p>
        </w:tc>
      </w:tr>
      <w:tr w:rsidR="00BE06DA" w:rsidTr="00BE06DA">
        <w:trPr>
          <w:trHeight w:val="2692"/>
        </w:trPr>
        <w:tc>
          <w:tcPr>
            <w:tcW w:w="4848" w:type="dxa"/>
            <w:tcBorders>
              <w:left w:val="single" w:sz="18" w:space="0" w:color="000000"/>
              <w:bottom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t>What is their message?</w:t>
            </w:r>
          </w:p>
        </w:tc>
        <w:tc>
          <w:tcPr>
            <w:tcW w:w="4849" w:type="dxa"/>
            <w:tcBorders>
              <w:bottom w:val="single" w:sz="18" w:space="0" w:color="000000"/>
              <w:right w:val="single" w:sz="18" w:space="0" w:color="000000"/>
            </w:tcBorders>
            <w:tcMar>
              <w:top w:w="58" w:type="dxa"/>
              <w:left w:w="58" w:type="dxa"/>
              <w:bottom w:w="58" w:type="dxa"/>
              <w:right w:w="58" w:type="dxa"/>
            </w:tcMar>
            <w:hideMark/>
          </w:tcPr>
          <w:p w:rsidR="00BE06DA" w:rsidRDefault="00BE06DA">
            <w:pPr>
              <w:widowControl w:val="0"/>
              <w:rPr>
                <w:rFonts w:ascii="Arial" w:hAnsi="Arial" w:cs="Arial"/>
                <w:b/>
                <w:bCs/>
                <w:sz w:val="24"/>
                <w:szCs w:val="24"/>
              </w:rPr>
            </w:pPr>
            <w:r>
              <w:rPr>
                <w:rFonts w:ascii="Arial" w:hAnsi="Arial" w:cs="Arial"/>
                <w:b/>
                <w:bCs/>
                <w:sz w:val="24"/>
                <w:szCs w:val="24"/>
              </w:rPr>
              <w:t>What is their message?</w:t>
            </w:r>
          </w:p>
          <w:p w:rsidR="00BE06DA" w:rsidRDefault="00BE06DA">
            <w:pPr>
              <w:widowControl w:val="0"/>
              <w:rPr>
                <w:rFonts w:ascii="Arial" w:hAnsi="Arial" w:cs="Arial"/>
                <w:b/>
                <w:bCs/>
                <w:sz w:val="24"/>
                <w:szCs w:val="24"/>
              </w:rPr>
            </w:pPr>
            <w:r>
              <w:rPr>
                <w:rFonts w:ascii="Arial" w:hAnsi="Arial" w:cs="Arial"/>
                <w:b/>
                <w:bCs/>
                <w:sz w:val="24"/>
                <w:szCs w:val="24"/>
              </w:rPr>
              <w:t> </w:t>
            </w:r>
          </w:p>
        </w:tc>
      </w:tr>
    </w:tbl>
    <w:p w:rsidR="00BE06DA" w:rsidRPr="00FB5F4F" w:rsidRDefault="00BE06DA" w:rsidP="00FB5F4F">
      <w:pPr>
        <w:rPr>
          <w:rFonts w:ascii="Arial" w:hAnsi="Arial" w:cs="Arial"/>
          <w:b/>
          <w:sz w:val="24"/>
          <w:szCs w:val="24"/>
          <w:u w:val="single"/>
        </w:rPr>
      </w:pPr>
    </w:p>
    <w:sectPr w:rsidR="00BE06DA" w:rsidRPr="00FB5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797A40"/>
    <w:rsid w:val="00B554EE"/>
    <w:rsid w:val="00BE06DA"/>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1</cp:revision>
  <dcterms:created xsi:type="dcterms:W3CDTF">2020-04-03T08:41:00Z</dcterms:created>
  <dcterms:modified xsi:type="dcterms:W3CDTF">2020-04-03T09:32:00Z</dcterms:modified>
</cp:coreProperties>
</file>