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444B35" w14:textId="77777777" w:rsidR="00A942C8" w:rsidRDefault="00A942C8" w:rsidP="00A942C8">
      <w:pPr>
        <w:rPr>
          <w:b/>
        </w:rPr>
      </w:pPr>
      <w:r>
        <w:rPr>
          <w:b/>
        </w:rPr>
        <w:t>Science-</w:t>
      </w:r>
    </w:p>
    <w:p w14:paraId="590E076E" w14:textId="04837416" w:rsidR="00A942C8" w:rsidRPr="00E5492F" w:rsidRDefault="00A942C8" w:rsidP="00E5492F">
      <w:pPr>
        <w:rPr>
          <w:rFonts w:ascii="Arial" w:hAnsi="Arial" w:cs="Arial"/>
          <w:b/>
          <w:sz w:val="20"/>
          <w:szCs w:val="20"/>
          <w:u w:val="single"/>
        </w:rPr>
      </w:pPr>
      <w:r w:rsidRPr="00621942">
        <w:rPr>
          <w:rFonts w:ascii="Arial" w:hAnsi="Arial" w:cs="Arial"/>
          <w:b/>
          <w:sz w:val="20"/>
          <w:szCs w:val="20"/>
          <w:u w:val="single"/>
        </w:rPr>
        <w:t>Light:</w:t>
      </w:r>
    </w:p>
    <w:p w14:paraId="541AD68B" w14:textId="24A57135" w:rsidR="00A942C8" w:rsidRPr="00A942C8" w:rsidRDefault="00A942C8" w:rsidP="00A942C8">
      <w:pPr>
        <w:rPr>
          <w:color w:val="0000FF"/>
          <w:u w:val="single"/>
        </w:rPr>
      </w:pPr>
      <w:r>
        <w:rPr>
          <w:b/>
        </w:rPr>
        <w:t xml:space="preserve"> </w:t>
      </w:r>
      <w:hyperlink r:id="rId5" w:history="1">
        <w:r>
          <w:rPr>
            <w:rStyle w:val="Hyperlink"/>
          </w:rPr>
          <w:t>https://www.bbc.co.uk/bitesize/topics/zbssgk7</w:t>
        </w:r>
      </w:hyperlink>
    </w:p>
    <w:p w14:paraId="0B45B371" w14:textId="5B3D1249" w:rsidR="00865B64" w:rsidRDefault="00A942C8" w:rsidP="00A942C8">
      <w:pPr>
        <w:rPr>
          <w:rFonts w:ascii="Arial" w:eastAsia="Times New Roman" w:hAnsi="Arial" w:cs="Arial"/>
          <w:b/>
          <w:color w:val="FF0000"/>
          <w:sz w:val="24"/>
          <w:szCs w:val="24"/>
          <w:lang w:eastAsia="en-GB"/>
        </w:rPr>
      </w:pPr>
      <w:r w:rsidRPr="00A942C8">
        <w:rPr>
          <w:b/>
          <w:color w:val="FF0000"/>
        </w:rPr>
        <w:t xml:space="preserve">Lesson </w:t>
      </w:r>
      <w:r w:rsidR="00AA508A">
        <w:rPr>
          <w:b/>
          <w:color w:val="FF0000"/>
        </w:rPr>
        <w:t>3</w:t>
      </w:r>
      <w:r w:rsidRPr="00A942C8">
        <w:rPr>
          <w:b/>
          <w:color w:val="FF0000"/>
        </w:rPr>
        <w:t>:</w:t>
      </w:r>
      <w:r w:rsidRPr="00A942C8">
        <w:rPr>
          <w:rFonts w:ascii="Arial" w:eastAsia="Times New Roman" w:hAnsi="Arial" w:cs="Arial"/>
          <w:b/>
          <w:color w:val="FF0000"/>
          <w:sz w:val="24"/>
          <w:szCs w:val="24"/>
          <w:lang w:eastAsia="en-GB"/>
        </w:rPr>
        <w:t xml:space="preserve"> </w:t>
      </w:r>
    </w:p>
    <w:p w14:paraId="24CD1FA9" w14:textId="77777777" w:rsidR="00AA508A" w:rsidRPr="00AA508A" w:rsidRDefault="00AA508A" w:rsidP="00AA508A">
      <w:pPr>
        <w:rPr>
          <w:rFonts w:ascii="Arial" w:eastAsia="Times New Roman" w:hAnsi="Arial" w:cs="Arial"/>
          <w:b/>
          <w:color w:val="FF0000"/>
          <w:lang w:eastAsia="en-GB"/>
        </w:rPr>
      </w:pPr>
      <w:r w:rsidRPr="00AA508A">
        <w:rPr>
          <w:rFonts w:ascii="Arial" w:eastAsia="Times New Roman" w:hAnsi="Arial" w:cs="Arial"/>
          <w:b/>
          <w:color w:val="FF0000"/>
          <w:lang w:eastAsia="en-GB"/>
        </w:rPr>
        <w:t>LO: To be able to explain how a mirror works and describe how images in mirrors may look ‘different.’</w:t>
      </w:r>
    </w:p>
    <w:p w14:paraId="22B06FF6" w14:textId="33AF8E56" w:rsidR="00E5492F" w:rsidRPr="00E5492F" w:rsidRDefault="00E5492F" w:rsidP="00E5492F">
      <w:pPr>
        <w:rPr>
          <w:bCs/>
        </w:rPr>
      </w:pPr>
      <w:r w:rsidRPr="00E5492F">
        <w:rPr>
          <w:b/>
          <w:lang w:val="en-US"/>
        </w:rPr>
        <w:t>Key Information:</w:t>
      </w:r>
      <w:r>
        <w:rPr>
          <w:bCs/>
          <w:lang w:val="en-US"/>
        </w:rPr>
        <w:t xml:space="preserve"> </w:t>
      </w:r>
      <w:r w:rsidRPr="00E5492F">
        <w:rPr>
          <w:bCs/>
        </w:rPr>
        <w:t>Some surfaces reflect light better than others.</w:t>
      </w:r>
      <w:r>
        <w:rPr>
          <w:bCs/>
        </w:rPr>
        <w:t xml:space="preserve"> </w:t>
      </w:r>
      <w:r w:rsidRPr="00E5492F">
        <w:rPr>
          <w:bCs/>
        </w:rPr>
        <w:t>The surfaces that reflect light best are smooth, shiny and flat.</w:t>
      </w:r>
      <w:r>
        <w:rPr>
          <w:bCs/>
        </w:rPr>
        <w:t xml:space="preserve"> </w:t>
      </w:r>
      <w:r w:rsidRPr="00E5492F">
        <w:rPr>
          <w:bCs/>
        </w:rPr>
        <w:t>This is because the light rays bounce off these surfaces at the same angle.</w:t>
      </w:r>
      <w:r>
        <w:rPr>
          <w:bCs/>
        </w:rPr>
        <w:t xml:space="preserve"> </w:t>
      </w:r>
      <w:r w:rsidRPr="00E5492F">
        <w:rPr>
          <w:bCs/>
        </w:rPr>
        <w:t>If light hits a rough surface, the light rays all bounce off at different angles, meaning the light is scattered. It does not reflect well.</w:t>
      </w:r>
    </w:p>
    <w:p w14:paraId="77653CB2" w14:textId="22B81F18" w:rsidR="00E5492F" w:rsidRDefault="00E5492F" w:rsidP="00E5492F">
      <w:pPr>
        <w:jc w:val="center"/>
        <w:rPr>
          <w:bCs/>
          <w:lang w:val="en-US"/>
        </w:rPr>
      </w:pPr>
    </w:p>
    <w:p w14:paraId="24F1B7C3" w14:textId="77777777" w:rsidR="00E5492F" w:rsidRDefault="00E5492F" w:rsidP="00E5492F">
      <w:pPr>
        <w:rPr>
          <w:bCs/>
        </w:rPr>
      </w:pPr>
    </w:p>
    <w:p w14:paraId="31F477F4" w14:textId="5A84AAD6" w:rsidR="00E5492F" w:rsidRDefault="00E5492F" w:rsidP="00E5492F">
      <w:pPr>
        <w:rPr>
          <w:b/>
        </w:rPr>
      </w:pPr>
      <w:r>
        <w:rPr>
          <w:b/>
        </w:rPr>
        <w:t>Brainstorm:</w:t>
      </w:r>
    </w:p>
    <w:p w14:paraId="1BC52FF3" w14:textId="2E9AC4CF" w:rsidR="00E5492F" w:rsidRPr="00E5492F" w:rsidRDefault="00E5492F" w:rsidP="00A942C8">
      <w:pPr>
        <w:rPr>
          <w:b/>
        </w:rPr>
      </w:pPr>
      <w:r w:rsidRPr="00E5492F">
        <w:rPr>
          <w:b/>
        </w:rPr>
        <w:t>What Is a Mirror?</w:t>
      </w:r>
    </w:p>
    <w:p w14:paraId="40B61E9B" w14:textId="01D677F9" w:rsidR="00621942" w:rsidRDefault="00E5492F" w:rsidP="00A942C8">
      <w:pPr>
        <w:rPr>
          <w:bCs/>
          <w:lang w:val="en-US"/>
        </w:rPr>
      </w:pPr>
      <w:r>
        <w:rPr>
          <w:bCs/>
          <w:lang w:val="en-US"/>
        </w:rPr>
        <w:t>M</w:t>
      </w:r>
      <w:r w:rsidRPr="00E5492F">
        <w:rPr>
          <w:bCs/>
          <w:lang w:val="en-US"/>
        </w:rPr>
        <w:t xml:space="preserve">irrors are very good reﬂectors of light. </w:t>
      </w:r>
      <w:r>
        <w:rPr>
          <w:bCs/>
          <w:lang w:val="en-US"/>
        </w:rPr>
        <w:t xml:space="preserve">Can you think of </w:t>
      </w:r>
      <w:r w:rsidRPr="00E5492F">
        <w:rPr>
          <w:bCs/>
          <w:lang w:val="en-US"/>
        </w:rPr>
        <w:t xml:space="preserve">when </w:t>
      </w:r>
      <w:r>
        <w:rPr>
          <w:bCs/>
          <w:lang w:val="en-US"/>
        </w:rPr>
        <w:t xml:space="preserve">you </w:t>
      </w:r>
      <w:r w:rsidRPr="00E5492F">
        <w:rPr>
          <w:bCs/>
          <w:lang w:val="en-US"/>
        </w:rPr>
        <w:t xml:space="preserve">have seen or used a mirror in the last </w:t>
      </w:r>
      <w:proofErr w:type="gramStart"/>
      <w:r w:rsidRPr="00E5492F">
        <w:rPr>
          <w:bCs/>
          <w:lang w:val="en-US"/>
        </w:rPr>
        <w:t>twenty four</w:t>
      </w:r>
      <w:proofErr w:type="gramEnd"/>
      <w:r w:rsidRPr="00E5492F">
        <w:rPr>
          <w:bCs/>
          <w:lang w:val="en-US"/>
        </w:rPr>
        <w:t xml:space="preserve"> hours</w:t>
      </w:r>
      <w:r>
        <w:rPr>
          <w:bCs/>
          <w:lang w:val="en-US"/>
        </w:rPr>
        <w:t>? T</w:t>
      </w:r>
      <w:r w:rsidRPr="00E5492F">
        <w:rPr>
          <w:bCs/>
          <w:lang w:val="en-US"/>
        </w:rPr>
        <w:t>hink about mirrors that we use help us see more e.g. car mirrors, mirrors on turnings on bends as well as mirrors we use to see our reﬂection.</w:t>
      </w:r>
    </w:p>
    <w:p w14:paraId="045B1872" w14:textId="1F5E91A8" w:rsidR="00E5492F" w:rsidRDefault="00E5492F" w:rsidP="00E5492F">
      <w:pPr>
        <w:rPr>
          <w:bCs/>
        </w:rPr>
      </w:pPr>
      <w:r>
        <w:rPr>
          <w:b/>
        </w:rPr>
        <w:t xml:space="preserve">Key information: </w:t>
      </w:r>
      <w:r w:rsidRPr="00E5492F">
        <w:rPr>
          <w:bCs/>
        </w:rPr>
        <w:t>The most familiar type of mirror is a plain mirror, which has a flat surface.</w:t>
      </w:r>
      <w:r>
        <w:rPr>
          <w:bCs/>
        </w:rPr>
        <w:t xml:space="preserve"> </w:t>
      </w:r>
      <w:r w:rsidRPr="00E5492F">
        <w:rPr>
          <w:bCs/>
        </w:rPr>
        <w:t>Plain mirrors are commonly made of a flat, polished piece of glass with a shiny metal backing, such as silver or aluminium.</w:t>
      </w:r>
      <w:r>
        <w:rPr>
          <w:bCs/>
        </w:rPr>
        <w:t xml:space="preserve"> </w:t>
      </w:r>
      <w:r w:rsidRPr="00E5492F">
        <w:rPr>
          <w:bCs/>
        </w:rPr>
        <w:t>The light reflected by a mirror preserves most of the characteristics of the original light, so it creates a clear image.</w:t>
      </w:r>
      <w:r>
        <w:rPr>
          <w:bCs/>
        </w:rPr>
        <w:t xml:space="preserve"> </w:t>
      </w:r>
      <w:r w:rsidRPr="00E5492F">
        <w:rPr>
          <w:bCs/>
        </w:rPr>
        <w:t xml:space="preserve">An image in a mirror appears to be reversed. For example, if you look in a mirror and raise your right hand, the mirror image appears to raise its left hand.  </w:t>
      </w:r>
    </w:p>
    <w:p w14:paraId="0D1B2616" w14:textId="438BE994" w:rsidR="00E5492F" w:rsidRDefault="0079390B" w:rsidP="00E5492F">
      <w:hyperlink r:id="rId6" w:history="1">
        <w:r w:rsidR="00E5492F" w:rsidRPr="00E5492F">
          <w:rPr>
            <w:color w:val="0000FF"/>
            <w:u w:val="single"/>
          </w:rPr>
          <w:t>https://www.youtube.com/watch?v=FRM-fcDnaA4</w:t>
        </w:r>
      </w:hyperlink>
      <w:r w:rsidR="00E5492F">
        <w:t xml:space="preserve"> </w:t>
      </w:r>
    </w:p>
    <w:p w14:paraId="698CB898" w14:textId="58C894EF" w:rsidR="00E7015F" w:rsidRDefault="00E7015F" w:rsidP="00E5492F">
      <w:r>
        <w:t xml:space="preserve">In the above video he bends a mirror to change how the light reflects, you can get a similar effect by looking at your reflection in a shiny spoon, one side of the spoon curves outwards and the other is curved inwards. Test it out and see what happens your reflection. </w:t>
      </w:r>
    </w:p>
    <w:p w14:paraId="409FC7DC" w14:textId="3B54B6E9" w:rsidR="00E5492F" w:rsidRDefault="0079390B" w:rsidP="00E5492F">
      <w:pPr>
        <w:rPr>
          <w:b/>
        </w:rPr>
      </w:pPr>
      <w:hyperlink r:id="rId7" w:history="1">
        <w:r w:rsidR="00E5492F" w:rsidRPr="001B082A">
          <w:rPr>
            <w:rStyle w:val="Hyperlink"/>
          </w:rPr>
          <w:t>https://www.youtube.com/watch?v=ibuD8PqVDBA</w:t>
        </w:r>
      </w:hyperlink>
    </w:p>
    <w:p w14:paraId="733F83BB" w14:textId="0C8DB33D" w:rsidR="00E5492F" w:rsidRDefault="00E5492F" w:rsidP="00E7015F">
      <w:pPr>
        <w:rPr>
          <w:b/>
        </w:rPr>
      </w:pPr>
      <w:r w:rsidRPr="00E5492F">
        <w:rPr>
          <w:b/>
        </w:rPr>
        <w:t>Try out the mirror game below:</w:t>
      </w:r>
    </w:p>
    <w:p w14:paraId="3321E4A2" w14:textId="403E4668" w:rsidR="0079390B" w:rsidRDefault="0079390B" w:rsidP="00E7015F">
      <w:pPr>
        <w:rPr>
          <w:b/>
        </w:rPr>
      </w:pPr>
      <w:r>
        <w:rPr>
          <w:b/>
        </w:rPr>
        <w:t>Use a mirror to write a message to a partner.</w:t>
      </w:r>
    </w:p>
    <w:p w14:paraId="301FE9FC" w14:textId="2C6E3C2C" w:rsidR="0079390B" w:rsidRDefault="0079390B" w:rsidP="0079390B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 xml:space="preserve">Write a short message on a piece of paper. Hold a mirror at the </w:t>
      </w:r>
      <w:proofErr w:type="gramStart"/>
      <w:r>
        <w:rPr>
          <w:b/>
        </w:rPr>
        <w:t>right hand</w:t>
      </w:r>
      <w:proofErr w:type="gramEnd"/>
      <w:r>
        <w:rPr>
          <w:b/>
        </w:rPr>
        <w:t xml:space="preserve"> side of the page, so you can see your message reflected in t he mirror. </w:t>
      </w:r>
    </w:p>
    <w:p w14:paraId="1C072EB1" w14:textId="590C42FE" w:rsidR="0079390B" w:rsidRDefault="0079390B" w:rsidP="0079390B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 xml:space="preserve">Copy the message in the mirror carefully on to another piece of paper, so your writing is reversed. </w:t>
      </w:r>
    </w:p>
    <w:p w14:paraId="4672F353" w14:textId="171A1DF4" w:rsidR="0079390B" w:rsidRPr="0079390B" w:rsidRDefault="0079390B" w:rsidP="0079390B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 xml:space="preserve">Give your message to someone at home and have them place a mirror at the </w:t>
      </w:r>
      <w:proofErr w:type="gramStart"/>
      <w:r>
        <w:rPr>
          <w:b/>
        </w:rPr>
        <w:t>left hand</w:t>
      </w:r>
      <w:proofErr w:type="gramEnd"/>
      <w:r>
        <w:rPr>
          <w:b/>
        </w:rPr>
        <w:t xml:space="preserve"> side of the page. Can they read your message in the mirror?</w:t>
      </w:r>
      <w:r>
        <w:rPr>
          <w:b/>
        </w:rPr>
        <w:br/>
        <w:t xml:space="preserve">Think about how mirrors helped you to read the message. </w:t>
      </w:r>
    </w:p>
    <w:p w14:paraId="2B3EB2D0" w14:textId="2A31F84D" w:rsidR="00E5492F" w:rsidRDefault="00E5492F" w:rsidP="0079390B">
      <w:pPr>
        <w:rPr>
          <w:bCs/>
          <w:noProof/>
        </w:rPr>
      </w:pPr>
    </w:p>
    <w:p w14:paraId="1F23BF30" w14:textId="396A5ED8" w:rsidR="000E4994" w:rsidRDefault="000E4994" w:rsidP="000E4994">
      <w:pPr>
        <w:rPr>
          <w:bCs/>
        </w:rPr>
      </w:pPr>
    </w:p>
    <w:p w14:paraId="40C5461B" w14:textId="1585D7F2" w:rsidR="000E4994" w:rsidRPr="00E5492F" w:rsidRDefault="000E4994" w:rsidP="000E4994">
      <w:pPr>
        <w:rPr>
          <w:b/>
        </w:rPr>
      </w:pPr>
      <w:r>
        <w:rPr>
          <w:b/>
        </w:rPr>
        <w:lastRenderedPageBreak/>
        <w:t xml:space="preserve">Task 1: </w:t>
      </w:r>
      <w:r w:rsidRPr="000E4994">
        <w:rPr>
          <w:b/>
        </w:rPr>
        <w:t xml:space="preserve">Complete the table below: </w:t>
      </w:r>
    </w:p>
    <w:tbl>
      <w:tblPr>
        <w:tblStyle w:val="TableGrid"/>
        <w:tblW w:w="9425" w:type="dxa"/>
        <w:tblLook w:val="04A0" w:firstRow="1" w:lastRow="0" w:firstColumn="1" w:lastColumn="0" w:noHBand="0" w:noVBand="1"/>
      </w:tblPr>
      <w:tblGrid>
        <w:gridCol w:w="2263"/>
        <w:gridCol w:w="3544"/>
        <w:gridCol w:w="3618"/>
      </w:tblGrid>
      <w:tr w:rsidR="000E4994" w14:paraId="0DB55954" w14:textId="316591CF" w:rsidTr="000E4994">
        <w:trPr>
          <w:trHeight w:val="419"/>
        </w:trPr>
        <w:tc>
          <w:tcPr>
            <w:tcW w:w="2263" w:type="dxa"/>
          </w:tcPr>
          <w:p w14:paraId="1A922F53" w14:textId="6D294473" w:rsidR="000E4994" w:rsidRPr="000E4994" w:rsidRDefault="000E4994" w:rsidP="00A942C8">
            <w:pPr>
              <w:rPr>
                <w:b/>
              </w:rPr>
            </w:pPr>
            <w:r w:rsidRPr="000E4994">
              <w:rPr>
                <w:b/>
              </w:rPr>
              <w:t>Type of surface:</w:t>
            </w:r>
          </w:p>
        </w:tc>
        <w:tc>
          <w:tcPr>
            <w:tcW w:w="3544" w:type="dxa"/>
          </w:tcPr>
          <w:p w14:paraId="752E5665" w14:textId="10CEEB65" w:rsidR="000E4994" w:rsidRPr="000E4994" w:rsidRDefault="000E4994" w:rsidP="00A942C8">
            <w:pPr>
              <w:rPr>
                <w:b/>
              </w:rPr>
            </w:pPr>
            <w:r w:rsidRPr="000E4994">
              <w:rPr>
                <w:b/>
              </w:rPr>
              <w:t>How my reflection looked:</w:t>
            </w:r>
          </w:p>
        </w:tc>
        <w:tc>
          <w:tcPr>
            <w:tcW w:w="3618" w:type="dxa"/>
          </w:tcPr>
          <w:p w14:paraId="209780A7" w14:textId="0908993B" w:rsidR="000E4994" w:rsidRPr="000E4994" w:rsidRDefault="000E4994" w:rsidP="00A942C8">
            <w:pPr>
              <w:rPr>
                <w:b/>
              </w:rPr>
            </w:pPr>
            <w:r w:rsidRPr="000E4994">
              <w:rPr>
                <w:b/>
                <w:color w:val="FF0000"/>
              </w:rPr>
              <w:t xml:space="preserve">Challenge: Can you explain why your reflection looked this way? </w:t>
            </w:r>
          </w:p>
        </w:tc>
      </w:tr>
      <w:tr w:rsidR="000E4994" w14:paraId="769B375F" w14:textId="6F2F40F6" w:rsidTr="000E4994">
        <w:trPr>
          <w:trHeight w:val="2130"/>
        </w:trPr>
        <w:tc>
          <w:tcPr>
            <w:tcW w:w="2263" w:type="dxa"/>
          </w:tcPr>
          <w:p w14:paraId="0130B014" w14:textId="61CFDD75" w:rsidR="000E4994" w:rsidRDefault="000E4994" w:rsidP="00A942C8">
            <w:pPr>
              <w:rPr>
                <w:bCs/>
              </w:rPr>
            </w:pPr>
            <w:r>
              <w:rPr>
                <w:bCs/>
              </w:rPr>
              <w:t>Smooth, flat mirror</w:t>
            </w:r>
          </w:p>
        </w:tc>
        <w:tc>
          <w:tcPr>
            <w:tcW w:w="3544" w:type="dxa"/>
          </w:tcPr>
          <w:p w14:paraId="43DFAA76" w14:textId="77777777" w:rsidR="000E4994" w:rsidRDefault="000E4994" w:rsidP="00A942C8">
            <w:pPr>
              <w:rPr>
                <w:bCs/>
              </w:rPr>
            </w:pPr>
          </w:p>
        </w:tc>
        <w:tc>
          <w:tcPr>
            <w:tcW w:w="3618" w:type="dxa"/>
          </w:tcPr>
          <w:p w14:paraId="02DC0359" w14:textId="77777777" w:rsidR="000E4994" w:rsidRDefault="000E4994" w:rsidP="00A942C8">
            <w:pPr>
              <w:rPr>
                <w:bCs/>
              </w:rPr>
            </w:pPr>
          </w:p>
        </w:tc>
      </w:tr>
      <w:tr w:rsidR="000E4994" w14:paraId="1DF16DF7" w14:textId="4D79290D" w:rsidTr="000E4994">
        <w:trPr>
          <w:trHeight w:val="2130"/>
        </w:trPr>
        <w:tc>
          <w:tcPr>
            <w:tcW w:w="2263" w:type="dxa"/>
          </w:tcPr>
          <w:p w14:paraId="3BA84042" w14:textId="25AEA495" w:rsidR="000E4994" w:rsidRDefault="000E4994" w:rsidP="00A942C8">
            <w:pPr>
              <w:rPr>
                <w:bCs/>
              </w:rPr>
            </w:pPr>
            <w:r>
              <w:rPr>
                <w:bCs/>
              </w:rPr>
              <w:t>Curved outwards (e.g. back of a spoon)</w:t>
            </w:r>
          </w:p>
        </w:tc>
        <w:tc>
          <w:tcPr>
            <w:tcW w:w="3544" w:type="dxa"/>
          </w:tcPr>
          <w:p w14:paraId="40B5EA7C" w14:textId="77777777" w:rsidR="000E4994" w:rsidRDefault="000E4994" w:rsidP="00A942C8">
            <w:pPr>
              <w:rPr>
                <w:bCs/>
              </w:rPr>
            </w:pPr>
          </w:p>
        </w:tc>
        <w:tc>
          <w:tcPr>
            <w:tcW w:w="3618" w:type="dxa"/>
          </w:tcPr>
          <w:p w14:paraId="3C28A8A6" w14:textId="77777777" w:rsidR="000E4994" w:rsidRDefault="000E4994" w:rsidP="00A942C8">
            <w:pPr>
              <w:rPr>
                <w:bCs/>
              </w:rPr>
            </w:pPr>
          </w:p>
        </w:tc>
      </w:tr>
      <w:tr w:rsidR="000E4994" w14:paraId="3A8E9020" w14:textId="7EDAB960" w:rsidTr="000E4994">
        <w:trPr>
          <w:trHeight w:val="2052"/>
        </w:trPr>
        <w:tc>
          <w:tcPr>
            <w:tcW w:w="2263" w:type="dxa"/>
          </w:tcPr>
          <w:p w14:paraId="52146B2E" w14:textId="0D3AC4CC" w:rsidR="000E4994" w:rsidRDefault="000E4994" w:rsidP="00A942C8">
            <w:pPr>
              <w:rPr>
                <w:bCs/>
              </w:rPr>
            </w:pPr>
            <w:r>
              <w:rPr>
                <w:bCs/>
              </w:rPr>
              <w:t>Curved inwards (e.g. inside of a spoon)</w:t>
            </w:r>
          </w:p>
        </w:tc>
        <w:tc>
          <w:tcPr>
            <w:tcW w:w="3544" w:type="dxa"/>
          </w:tcPr>
          <w:p w14:paraId="7460A45E" w14:textId="77777777" w:rsidR="000E4994" w:rsidRDefault="000E4994" w:rsidP="00A942C8">
            <w:pPr>
              <w:rPr>
                <w:bCs/>
              </w:rPr>
            </w:pPr>
          </w:p>
        </w:tc>
        <w:tc>
          <w:tcPr>
            <w:tcW w:w="3618" w:type="dxa"/>
          </w:tcPr>
          <w:p w14:paraId="2806863F" w14:textId="77777777" w:rsidR="000E4994" w:rsidRDefault="000E4994" w:rsidP="00A942C8">
            <w:pPr>
              <w:rPr>
                <w:bCs/>
              </w:rPr>
            </w:pPr>
          </w:p>
        </w:tc>
      </w:tr>
    </w:tbl>
    <w:p w14:paraId="2072C0D6" w14:textId="77777777" w:rsidR="000E4994" w:rsidRDefault="000E4994" w:rsidP="00A942C8">
      <w:pPr>
        <w:rPr>
          <w:b/>
        </w:rPr>
      </w:pPr>
    </w:p>
    <w:p w14:paraId="45FC6DD0" w14:textId="77777777" w:rsidR="0079390B" w:rsidRDefault="0079390B" w:rsidP="00A5079D">
      <w:pPr>
        <w:rPr>
          <w:b/>
        </w:rPr>
      </w:pPr>
    </w:p>
    <w:p w14:paraId="234F4071" w14:textId="77777777" w:rsidR="0079390B" w:rsidRDefault="0079390B" w:rsidP="00A5079D">
      <w:pPr>
        <w:rPr>
          <w:b/>
        </w:rPr>
      </w:pPr>
    </w:p>
    <w:p w14:paraId="48CC5D04" w14:textId="000D8FB8" w:rsidR="007E561C" w:rsidRDefault="000E4994" w:rsidP="00A5079D">
      <w:pPr>
        <w:rPr>
          <w:b/>
        </w:rPr>
      </w:pPr>
      <w:bookmarkStart w:id="0" w:name="_GoBack"/>
      <w:bookmarkEnd w:id="0"/>
      <w:r>
        <w:rPr>
          <w:b/>
        </w:rPr>
        <w:t xml:space="preserve">Task 2: Can you design a poster to explain how a mirror works? Use written explanations as well as labelled diagrams to give as much detail as possible. </w:t>
      </w:r>
    </w:p>
    <w:p w14:paraId="1B47D7B1" w14:textId="77777777" w:rsidR="0079390B" w:rsidRDefault="0079390B" w:rsidP="00A5079D">
      <w:pPr>
        <w:rPr>
          <w:b/>
        </w:rPr>
      </w:pPr>
    </w:p>
    <w:p w14:paraId="297BE289" w14:textId="77777777" w:rsidR="0079390B" w:rsidRDefault="0079390B" w:rsidP="00A5079D">
      <w:pPr>
        <w:rPr>
          <w:b/>
        </w:rPr>
      </w:pPr>
    </w:p>
    <w:p w14:paraId="641C48C9" w14:textId="63A1862A" w:rsidR="00C95B4C" w:rsidRDefault="00C95B4C" w:rsidP="00A5079D">
      <w:pPr>
        <w:rPr>
          <w:b/>
        </w:rPr>
      </w:pPr>
      <w:r>
        <w:rPr>
          <w:b/>
        </w:rPr>
        <w:t xml:space="preserve">Look at the statements below, try to decide which you think are true and which you think are false. Try to explain </w:t>
      </w:r>
      <w:r w:rsidRPr="00C95B4C">
        <w:rPr>
          <w:b/>
          <w:u w:val="single"/>
        </w:rPr>
        <w:t>why</w:t>
      </w:r>
      <w:r>
        <w:rPr>
          <w:b/>
        </w:rPr>
        <w:t xml:space="preserve"> you think this for each. Can you come up with a way to test any of them out? </w:t>
      </w:r>
    </w:p>
    <w:p w14:paraId="1C2C1DA0" w14:textId="69C67CA0" w:rsidR="00C95B4C" w:rsidRPr="000E4994" w:rsidRDefault="00C95B4C" w:rsidP="00A5079D">
      <w:pPr>
        <w:rPr>
          <w:b/>
        </w:rPr>
      </w:pPr>
      <w:r w:rsidRPr="00C95B4C">
        <w:rPr>
          <w:b/>
          <w:noProof/>
        </w:rPr>
        <w:lastRenderedPageBreak/>
        <w:drawing>
          <wp:inline distT="0" distB="0" distL="0" distR="0" wp14:anchorId="7EA80068" wp14:editId="0E248068">
            <wp:extent cx="4824413" cy="5638800"/>
            <wp:effectExtent l="0" t="0" r="0" b="0"/>
            <wp:docPr id="4099" name="Content Placeholder 3">
              <a:extLst xmlns:a="http://schemas.openxmlformats.org/drawingml/2006/main">
                <a:ext uri="{FF2B5EF4-FFF2-40B4-BE49-F238E27FC236}">
                  <a16:creationId xmlns:a16="http://schemas.microsoft.com/office/drawing/2014/main" id="{D7BEE4C3-468E-43D6-AE95-CB62D039AF24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Content Placeholder 3">
                      <a:extLst>
                        <a:ext uri="{FF2B5EF4-FFF2-40B4-BE49-F238E27FC236}">
                          <a16:creationId xmlns:a16="http://schemas.microsoft.com/office/drawing/2014/main" id="{D7BEE4C3-468E-43D6-AE95-CB62D039AF24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4413" cy="5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sectPr w:rsidR="00C95B4C" w:rsidRPr="000E49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24811"/>
    <w:multiLevelType w:val="hybridMultilevel"/>
    <w:tmpl w:val="80D4A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94BF2"/>
    <w:multiLevelType w:val="hybridMultilevel"/>
    <w:tmpl w:val="84A40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6101C"/>
    <w:multiLevelType w:val="hybridMultilevel"/>
    <w:tmpl w:val="81E473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A7E6B"/>
    <w:multiLevelType w:val="hybridMultilevel"/>
    <w:tmpl w:val="7D2A2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C94F5E"/>
    <w:multiLevelType w:val="hybridMultilevel"/>
    <w:tmpl w:val="E048E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635AAF"/>
    <w:multiLevelType w:val="hybridMultilevel"/>
    <w:tmpl w:val="3F4A612A"/>
    <w:lvl w:ilvl="0" w:tplc="95E03A7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48C7259"/>
    <w:multiLevelType w:val="hybridMultilevel"/>
    <w:tmpl w:val="3570707C"/>
    <w:lvl w:ilvl="0" w:tplc="B31E19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1496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04A4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38AC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BAB4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7481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88E1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FA3F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6053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4CD37D34"/>
    <w:multiLevelType w:val="hybridMultilevel"/>
    <w:tmpl w:val="284E806A"/>
    <w:lvl w:ilvl="0" w:tplc="CA640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5E15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16E8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6434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304A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2A24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66BC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F09A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5627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22B795D"/>
    <w:multiLevelType w:val="hybridMultilevel"/>
    <w:tmpl w:val="33E8DA4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535F2D7A"/>
    <w:multiLevelType w:val="hybridMultilevel"/>
    <w:tmpl w:val="D458DB1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D748F7"/>
    <w:multiLevelType w:val="hybridMultilevel"/>
    <w:tmpl w:val="E264B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80480E"/>
    <w:multiLevelType w:val="hybridMultilevel"/>
    <w:tmpl w:val="EC9E0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2E1A5A"/>
    <w:multiLevelType w:val="hybridMultilevel"/>
    <w:tmpl w:val="6D8C26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8"/>
  </w:num>
  <w:num w:numId="5">
    <w:abstractNumId w:val="0"/>
  </w:num>
  <w:num w:numId="6">
    <w:abstractNumId w:val="4"/>
  </w:num>
  <w:num w:numId="7">
    <w:abstractNumId w:val="5"/>
  </w:num>
  <w:num w:numId="8">
    <w:abstractNumId w:val="1"/>
  </w:num>
  <w:num w:numId="9">
    <w:abstractNumId w:val="12"/>
  </w:num>
  <w:num w:numId="10">
    <w:abstractNumId w:val="2"/>
  </w:num>
  <w:num w:numId="11">
    <w:abstractNumId w:val="6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2C8"/>
    <w:rsid w:val="000533ED"/>
    <w:rsid w:val="000E4994"/>
    <w:rsid w:val="0013794D"/>
    <w:rsid w:val="002220A6"/>
    <w:rsid w:val="00587546"/>
    <w:rsid w:val="00605266"/>
    <w:rsid w:val="00621942"/>
    <w:rsid w:val="00763376"/>
    <w:rsid w:val="0079390B"/>
    <w:rsid w:val="007B64FB"/>
    <w:rsid w:val="007E561C"/>
    <w:rsid w:val="008058EE"/>
    <w:rsid w:val="00865B64"/>
    <w:rsid w:val="008E13D3"/>
    <w:rsid w:val="009575C9"/>
    <w:rsid w:val="009E0298"/>
    <w:rsid w:val="00A5079D"/>
    <w:rsid w:val="00A942C8"/>
    <w:rsid w:val="00AA508A"/>
    <w:rsid w:val="00C95B4C"/>
    <w:rsid w:val="00CF6050"/>
    <w:rsid w:val="00E5492F"/>
    <w:rsid w:val="00E7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A148D"/>
  <w15:chartTrackingRefBased/>
  <w15:docId w15:val="{A077BAF9-9E21-496B-9DB1-402570BC6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42C8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5079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42C8"/>
    <w:rPr>
      <w:color w:val="0000FF"/>
      <w:u w:val="single"/>
    </w:rPr>
  </w:style>
  <w:style w:type="table" w:styleId="TableGrid">
    <w:name w:val="Table Grid"/>
    <w:basedOn w:val="TableNormal"/>
    <w:uiPriority w:val="39"/>
    <w:rsid w:val="00A94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42C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5079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5079D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5079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A5079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8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116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4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3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91476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3286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1552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buD8PqVD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RM-fcDnaA4" TargetMode="External"/><Relationship Id="rId5" Type="http://schemas.openxmlformats.org/officeDocument/2006/relationships/hyperlink" Target="https://www.bbc.co.uk/bitesize/topics/zbssgk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 sheehan</dc:creator>
  <cp:keywords/>
  <dc:description/>
  <cp:lastModifiedBy>cara sheehan</cp:lastModifiedBy>
  <cp:revision>5</cp:revision>
  <dcterms:created xsi:type="dcterms:W3CDTF">2020-04-04T09:43:00Z</dcterms:created>
  <dcterms:modified xsi:type="dcterms:W3CDTF">2020-04-08T09:03:00Z</dcterms:modified>
</cp:coreProperties>
</file>