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D4" w:rsidRPr="000411D4" w:rsidRDefault="000411D4" w:rsidP="000411D4">
      <w:pPr>
        <w:jc w:val="center"/>
        <w:rPr>
          <w:rFonts w:ascii="Arial" w:hAnsi="Arial" w:cs="Arial"/>
          <w:b/>
          <w:sz w:val="24"/>
          <w:u w:val="single"/>
        </w:rPr>
      </w:pPr>
      <w:r w:rsidRPr="000411D4">
        <w:rPr>
          <w:rFonts w:ascii="Arial" w:hAnsi="Arial" w:cs="Arial"/>
          <w:b/>
          <w:sz w:val="24"/>
          <w:u w:val="single"/>
        </w:rPr>
        <w:t>RE- From Easter to Pentecost</w:t>
      </w:r>
    </w:p>
    <w:p w:rsidR="000411D4" w:rsidRPr="00D83E1A" w:rsidRDefault="000411D4" w:rsidP="000411D4">
      <w:pPr>
        <w:rPr>
          <w:rFonts w:ascii="Arial" w:hAnsi="Arial" w:cs="Arial"/>
          <w:sz w:val="24"/>
          <w:szCs w:val="24"/>
        </w:rPr>
      </w:pPr>
    </w:p>
    <w:p w:rsidR="000411D4" w:rsidRPr="00D83E1A" w:rsidRDefault="00003A77" w:rsidP="000411D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Lesson 5</w:t>
      </w:r>
      <w:r w:rsidR="000411D4" w:rsidRPr="00D83E1A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003A77" w:rsidRPr="00003A77" w:rsidRDefault="00003A77" w:rsidP="00003A77">
      <w:pPr>
        <w:rPr>
          <w:rFonts w:ascii="Arial" w:hAnsi="Arial" w:cs="Arial"/>
          <w:sz w:val="24"/>
          <w:szCs w:val="20"/>
          <w:lang w:val="en-AU"/>
        </w:rPr>
      </w:pPr>
      <w:r>
        <w:rPr>
          <w:rFonts w:ascii="Arial" w:hAnsi="Arial" w:cs="Arial"/>
          <w:sz w:val="24"/>
          <w:szCs w:val="20"/>
          <w:lang w:val="en-AU"/>
        </w:rPr>
        <w:t xml:space="preserve">LO: </w:t>
      </w:r>
      <w:r w:rsidRPr="00003A77">
        <w:rPr>
          <w:rFonts w:ascii="Arial" w:hAnsi="Arial" w:cs="Arial"/>
          <w:sz w:val="24"/>
          <w:szCs w:val="20"/>
          <w:lang w:val="en-AU"/>
        </w:rPr>
        <w:t>To recognise the different beliefs we can find in the stories of Jesus’ appearance to his disciples</w:t>
      </w:r>
      <w:r>
        <w:rPr>
          <w:rFonts w:ascii="Arial" w:hAnsi="Arial" w:cs="Arial"/>
          <w:sz w:val="24"/>
          <w:szCs w:val="20"/>
          <w:lang w:val="en-AU"/>
        </w:rPr>
        <w:t>.</w:t>
      </w:r>
    </w:p>
    <w:p w:rsidR="00D83E1A" w:rsidRPr="00003A77" w:rsidRDefault="00003A77" w:rsidP="00003A77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Cs/>
          <w:sz w:val="24"/>
          <w:szCs w:val="20"/>
        </w:rPr>
        <w:t xml:space="preserve">HOM: </w:t>
      </w:r>
      <w:r w:rsidRPr="00003A77">
        <w:rPr>
          <w:rFonts w:ascii="Arial" w:hAnsi="Arial" w:cs="Arial"/>
          <w:sz w:val="24"/>
          <w:szCs w:val="20"/>
        </w:rPr>
        <w:t>Listening and understanding with empathy</w:t>
      </w:r>
    </w:p>
    <w:p w:rsidR="00003A77" w:rsidRDefault="00003A77" w:rsidP="00D83E1A">
      <w:pPr>
        <w:rPr>
          <w:rFonts w:ascii="Arial" w:hAnsi="Arial" w:cs="Arial"/>
          <w:sz w:val="20"/>
          <w:szCs w:val="20"/>
        </w:rPr>
      </w:pPr>
    </w:p>
    <w:p w:rsidR="00D83E1A" w:rsidRPr="00003A77" w:rsidRDefault="00003A77" w:rsidP="00D83E1A">
      <w:pPr>
        <w:rPr>
          <w:rFonts w:ascii="Arial" w:hAnsi="Arial" w:cs="Arial"/>
          <w:sz w:val="24"/>
          <w:szCs w:val="20"/>
        </w:rPr>
      </w:pPr>
      <w:r w:rsidRPr="00003A77">
        <w:rPr>
          <w:rFonts w:ascii="Arial" w:hAnsi="Arial" w:cs="Arial"/>
          <w:sz w:val="24"/>
          <w:szCs w:val="20"/>
        </w:rPr>
        <w:t>Answer the Thinking Hat questions:</w:t>
      </w:r>
    </w:p>
    <w:p w:rsidR="00D83E1A" w:rsidRPr="00003A77" w:rsidRDefault="00D83E1A" w:rsidP="00D83E1A">
      <w:pPr>
        <w:rPr>
          <w:rFonts w:ascii="Arial" w:hAnsi="Arial" w:cs="Arial"/>
          <w:sz w:val="24"/>
          <w:szCs w:val="20"/>
        </w:rPr>
      </w:pPr>
    </w:p>
    <w:p w:rsidR="00003A77" w:rsidRPr="00003A77" w:rsidRDefault="00003A77" w:rsidP="00003A77">
      <w:pPr>
        <w:rPr>
          <w:rFonts w:ascii="Arial" w:hAnsi="Arial" w:cs="Arial"/>
          <w:sz w:val="24"/>
          <w:szCs w:val="20"/>
        </w:rPr>
      </w:pPr>
      <w:r w:rsidRPr="00003A77">
        <w:rPr>
          <w:rFonts w:ascii="Arial" w:hAnsi="Arial" w:cs="Arial"/>
          <w:sz w:val="24"/>
          <w:szCs w:val="20"/>
        </w:rPr>
        <w:t>WHITE HAT</w:t>
      </w:r>
      <w:r w:rsidRPr="00003A77">
        <w:rPr>
          <w:rFonts w:ascii="Arial" w:hAnsi="Arial" w:cs="Arial"/>
          <w:sz w:val="24"/>
          <w:szCs w:val="20"/>
        </w:rPr>
        <w:t>:</w:t>
      </w:r>
      <w:r w:rsidRPr="00003A77">
        <w:rPr>
          <w:rFonts w:ascii="Arial" w:hAnsi="Arial" w:cs="Arial"/>
          <w:sz w:val="24"/>
          <w:szCs w:val="20"/>
        </w:rPr>
        <w:t xml:space="preserve"> What does Matthew tell us about Jesus’ appearance to the disciples?</w:t>
      </w:r>
    </w:p>
    <w:p w:rsidR="00003A77" w:rsidRPr="00003A77" w:rsidRDefault="00003A77" w:rsidP="00003A77">
      <w:pPr>
        <w:rPr>
          <w:rFonts w:ascii="Arial" w:hAnsi="Arial" w:cs="Arial"/>
          <w:sz w:val="24"/>
          <w:szCs w:val="20"/>
        </w:rPr>
      </w:pPr>
      <w:r w:rsidRPr="00003A77">
        <w:rPr>
          <w:rFonts w:ascii="Arial" w:hAnsi="Arial" w:cs="Arial"/>
          <w:sz w:val="24"/>
          <w:szCs w:val="20"/>
        </w:rPr>
        <w:t>YELLOW HAT:</w:t>
      </w:r>
      <w:r w:rsidRPr="00003A77">
        <w:rPr>
          <w:rFonts w:ascii="Arial" w:hAnsi="Arial" w:cs="Arial"/>
          <w:sz w:val="24"/>
          <w:szCs w:val="20"/>
        </w:rPr>
        <w:t xml:space="preserve"> Why is that story so important to Catholics?     </w:t>
      </w:r>
    </w:p>
    <w:p w:rsidR="00003A77" w:rsidRPr="00003A77" w:rsidRDefault="00003A77" w:rsidP="00003A77">
      <w:pPr>
        <w:rPr>
          <w:rFonts w:ascii="Arial" w:hAnsi="Arial" w:cs="Arial"/>
          <w:sz w:val="24"/>
          <w:szCs w:val="20"/>
        </w:rPr>
      </w:pPr>
      <w:r w:rsidRPr="00003A77">
        <w:rPr>
          <w:rFonts w:ascii="Arial" w:hAnsi="Arial" w:cs="Arial"/>
          <w:sz w:val="24"/>
          <w:szCs w:val="20"/>
        </w:rPr>
        <w:t>RED HAT:</w:t>
      </w:r>
      <w:r w:rsidRPr="00003A77">
        <w:rPr>
          <w:rFonts w:ascii="Arial" w:hAnsi="Arial" w:cs="Arial"/>
          <w:sz w:val="24"/>
          <w:szCs w:val="20"/>
        </w:rPr>
        <w:t xml:space="preserve"> How do you think the people in the story felt?          </w:t>
      </w:r>
    </w:p>
    <w:p w:rsidR="00003A77" w:rsidRPr="00003A77" w:rsidRDefault="00003A77" w:rsidP="00003A77">
      <w:pPr>
        <w:rPr>
          <w:rFonts w:ascii="Arial" w:hAnsi="Arial" w:cs="Arial"/>
          <w:sz w:val="24"/>
          <w:szCs w:val="20"/>
        </w:rPr>
      </w:pPr>
      <w:r w:rsidRPr="00003A77">
        <w:rPr>
          <w:rFonts w:ascii="Arial" w:hAnsi="Arial" w:cs="Arial"/>
          <w:sz w:val="24"/>
          <w:szCs w:val="20"/>
        </w:rPr>
        <w:t>How would you feel if Jesus appeared to you?</w:t>
      </w:r>
    </w:p>
    <w:p w:rsidR="00003A77" w:rsidRPr="00003A77" w:rsidRDefault="00003A77" w:rsidP="00003A77">
      <w:pPr>
        <w:rPr>
          <w:rFonts w:ascii="Arial" w:hAnsi="Arial" w:cs="Arial"/>
          <w:sz w:val="24"/>
          <w:szCs w:val="20"/>
        </w:rPr>
      </w:pPr>
    </w:p>
    <w:p w:rsidR="00003A77" w:rsidRPr="00003A77" w:rsidRDefault="00003A77" w:rsidP="00003A77">
      <w:pPr>
        <w:rPr>
          <w:rFonts w:ascii="Arial" w:hAnsi="Arial" w:cs="Arial"/>
          <w:sz w:val="24"/>
          <w:szCs w:val="20"/>
        </w:rPr>
      </w:pPr>
      <w:r w:rsidRPr="00003A77">
        <w:rPr>
          <w:rFonts w:ascii="Arial" w:hAnsi="Arial" w:cs="Arial"/>
          <w:sz w:val="24"/>
          <w:szCs w:val="20"/>
        </w:rPr>
        <w:t>Luke wrote another acc</w:t>
      </w:r>
      <w:r w:rsidRPr="00003A77">
        <w:rPr>
          <w:rFonts w:ascii="Arial" w:hAnsi="Arial" w:cs="Arial"/>
          <w:sz w:val="24"/>
          <w:szCs w:val="20"/>
        </w:rPr>
        <w:t>ount of when Jesus appeared to H</w:t>
      </w:r>
      <w:r w:rsidRPr="00003A77">
        <w:rPr>
          <w:rFonts w:ascii="Arial" w:hAnsi="Arial" w:cs="Arial"/>
          <w:sz w:val="24"/>
          <w:szCs w:val="20"/>
        </w:rPr>
        <w:t xml:space="preserve">is disciples. </w:t>
      </w:r>
      <w:r w:rsidRPr="00003A77">
        <w:rPr>
          <w:rFonts w:ascii="Arial" w:hAnsi="Arial" w:cs="Arial"/>
          <w:sz w:val="24"/>
          <w:szCs w:val="20"/>
        </w:rPr>
        <w:t xml:space="preserve">This </w:t>
      </w:r>
      <w:r w:rsidRPr="00003A77">
        <w:rPr>
          <w:rFonts w:ascii="Arial" w:hAnsi="Arial" w:cs="Arial"/>
          <w:sz w:val="24"/>
          <w:szCs w:val="20"/>
        </w:rPr>
        <w:t>story takes place in Jerusalem wh</w:t>
      </w:r>
      <w:r w:rsidRPr="00003A77">
        <w:rPr>
          <w:rFonts w:ascii="Arial" w:hAnsi="Arial" w:cs="Arial"/>
          <w:sz w:val="24"/>
          <w:szCs w:val="20"/>
        </w:rPr>
        <w:t>en Jesus appears to a group of H</w:t>
      </w:r>
      <w:r w:rsidRPr="00003A77">
        <w:rPr>
          <w:rFonts w:ascii="Arial" w:hAnsi="Arial" w:cs="Arial"/>
          <w:sz w:val="24"/>
          <w:szCs w:val="20"/>
        </w:rPr>
        <w:t>is disciples, this other story is no</w:t>
      </w:r>
      <w:r w:rsidRPr="00003A77">
        <w:rPr>
          <w:rFonts w:ascii="Arial" w:hAnsi="Arial" w:cs="Arial"/>
          <w:sz w:val="24"/>
          <w:szCs w:val="20"/>
        </w:rPr>
        <w:t>t as well-known as the story you looked at in the previous lessons.</w:t>
      </w:r>
    </w:p>
    <w:p w:rsidR="00003A77" w:rsidRPr="00003A77" w:rsidRDefault="00003A77" w:rsidP="00003A7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003A7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Jesus Appears to His Disciples</w:t>
      </w:r>
    </w:p>
    <w:p w:rsidR="00003A77" w:rsidRPr="00003A77" w:rsidRDefault="00003A77" w:rsidP="00003A7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36 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While the two were telling them this, suddenly the Lord himself stood among them and said to them, “Peace be with you.”</w:t>
      </w:r>
      <w:r w:rsidRPr="00003A7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[</w:t>
      </w:r>
      <w:hyperlink r:id="rId5" w:anchor="fen-GNT-29068a" w:tooltip="See footnote a" w:history="1">
        <w:proofErr w:type="gramStart"/>
        <w:r w:rsidRPr="00003A77">
          <w:rPr>
            <w:rFonts w:ascii="Arial" w:eastAsia="Times New Roman" w:hAnsi="Arial" w:cs="Arial"/>
            <w:color w:val="B34B2C"/>
            <w:sz w:val="24"/>
            <w:szCs w:val="24"/>
            <w:vertAlign w:val="superscript"/>
            <w:lang w:eastAsia="en-GB"/>
          </w:rPr>
          <w:t>a</w:t>
        </w:r>
        <w:proofErr w:type="gramEnd"/>
      </w:hyperlink>
      <w:r w:rsidRPr="00003A7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]</w:t>
      </w:r>
    </w:p>
    <w:p w:rsidR="00003A77" w:rsidRPr="00003A77" w:rsidRDefault="00003A77" w:rsidP="00003A7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37 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were terrified, thinking that they were seeing a ghost. </w:t>
      </w: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38 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he said to them, “Why are you alarmed? Why are these doubts coming up in your minds? </w:t>
      </w: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39 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 at my hands and my feet, and see that it is I myself. Feel me, and you will know, for a ghost doesn't have flesh and bones, as you can see I have.”</w:t>
      </w:r>
    </w:p>
    <w:p w:rsidR="00003A77" w:rsidRPr="00003A77" w:rsidRDefault="00003A77" w:rsidP="00003A7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40 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said this and showed them his hands and his feet</w:t>
      </w:r>
      <w:proofErr w:type="gramStart"/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003A7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[</w:t>
      </w:r>
      <w:proofErr w:type="gramEnd"/>
      <w:hyperlink r:id="rId6" w:anchor="fen-GNT-29072b" w:tooltip="See footnote b" w:history="1">
        <w:r w:rsidRPr="00003A77">
          <w:rPr>
            <w:rFonts w:ascii="Arial" w:eastAsia="Times New Roman" w:hAnsi="Arial" w:cs="Arial"/>
            <w:color w:val="B34B2C"/>
            <w:sz w:val="24"/>
            <w:szCs w:val="24"/>
            <w:vertAlign w:val="superscript"/>
            <w:lang w:eastAsia="en-GB"/>
          </w:rPr>
          <w:t>b</w:t>
        </w:r>
      </w:hyperlink>
      <w:r w:rsidRPr="00003A7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]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41 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still could not believe, they were so full of joy and wonder; so he asked them, “Do you have anything here to eat?” </w:t>
      </w: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42 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gave him a piece of cooked fish, </w:t>
      </w: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43 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he took and ate in their presence.</w:t>
      </w:r>
    </w:p>
    <w:p w:rsidR="00003A77" w:rsidRPr="00003A77" w:rsidRDefault="00003A77" w:rsidP="00003A7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44 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he said to them, “These are the very things I told you about while I was still with you: everything written about me in the Law of Moses, the writings of the prophets, and the Psalms had to come true.”</w:t>
      </w:r>
    </w:p>
    <w:p w:rsidR="00003A77" w:rsidRPr="00003A77" w:rsidRDefault="00003A77" w:rsidP="00003A7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45 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he opened their minds to understand the Scriptures, </w:t>
      </w: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46 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said to them, “This is what is written: the Messiah must suffer and must rise from death three days 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later, </w:t>
      </w: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47 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in his name the message about repentance and the forgiveness of sins must be preached to all nations, beginning in Jerusalem. </w:t>
      </w: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48 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witnesses of these things. </w:t>
      </w:r>
      <w:r w:rsidRPr="00003A7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49 </w:t>
      </w:r>
      <w:r w:rsidRPr="00003A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myself will send upon you what my Father has promised. But you must wait in the city until the power from above comes down upon you.”</w:t>
      </w:r>
    </w:p>
    <w:p w:rsidR="00003A77" w:rsidRDefault="00003A77" w:rsidP="00003A77">
      <w:pPr>
        <w:rPr>
          <w:rFonts w:ascii="Arial" w:hAnsi="Arial" w:cs="Arial"/>
          <w:sz w:val="24"/>
          <w:szCs w:val="20"/>
        </w:rPr>
      </w:pPr>
    </w:p>
    <w:p w:rsidR="00003A77" w:rsidRDefault="00003A77" w:rsidP="00003A77">
      <w:pPr>
        <w:rPr>
          <w:rFonts w:ascii="Arial" w:hAnsi="Arial" w:cs="Arial"/>
          <w:sz w:val="24"/>
          <w:szCs w:val="20"/>
        </w:rPr>
      </w:pPr>
    </w:p>
    <w:p w:rsidR="00003A77" w:rsidRPr="00003A77" w:rsidRDefault="00003A77" w:rsidP="00003A77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GREEN HAT:</w:t>
      </w:r>
      <w:r w:rsidRPr="00003A77">
        <w:rPr>
          <w:rFonts w:ascii="Arial" w:hAnsi="Arial" w:cs="Arial"/>
          <w:sz w:val="24"/>
          <w:szCs w:val="20"/>
        </w:rPr>
        <w:t xml:space="preserve">  In what ways is this story similar to the story in Matthew 28: 16-20?                  In what ways is this story different to the story of Matthew 28: 16-20?                </w:t>
      </w:r>
    </w:p>
    <w:p w:rsidR="00003A77" w:rsidRDefault="00003A77" w:rsidP="00003A77">
      <w:pPr>
        <w:rPr>
          <w:rFonts w:ascii="Arial" w:hAnsi="Arial" w:cs="Arial"/>
          <w:sz w:val="24"/>
          <w:szCs w:val="20"/>
        </w:rPr>
      </w:pPr>
    </w:p>
    <w:p w:rsidR="00003A77" w:rsidRDefault="00003A77" w:rsidP="00003A77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Complete the Double Bubble Map comparing the two readings. (Remember we used the Matthew Gospel readings in previous lessons so have a look over them again to help you).</w:t>
      </w:r>
    </w:p>
    <w:p w:rsidR="00003A77" w:rsidRPr="00003A77" w:rsidRDefault="00003A77" w:rsidP="00003A77">
      <w:pPr>
        <w:rPr>
          <w:rFonts w:ascii="Arial" w:hAnsi="Arial" w:cs="Arial"/>
          <w:sz w:val="24"/>
          <w:szCs w:val="20"/>
        </w:rPr>
      </w:pPr>
      <w:r w:rsidRPr="00003A77">
        <w:rPr>
          <w:rFonts w:ascii="Arial" w:hAnsi="Arial" w:cs="Arial"/>
          <w:sz w:val="24"/>
          <w:szCs w:val="20"/>
        </w:rPr>
        <w:t xml:space="preserve">    </w:t>
      </w:r>
      <w:r w:rsidRPr="00003A77">
        <w:rPr>
          <w:rFonts w:ascii="Arial" w:hAnsi="Arial" w:cs="Arial"/>
          <w:sz w:val="24"/>
          <w:szCs w:val="20"/>
        </w:rPr>
        <w:drawing>
          <wp:inline distT="0" distB="0" distL="0" distR="0" wp14:anchorId="0CBFC967" wp14:editId="6CD9F1CA">
            <wp:extent cx="6267249" cy="4063365"/>
            <wp:effectExtent l="0" t="0" r="635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7" t="23694" r="10867" b="7649"/>
                    <a:stretch/>
                  </pic:blipFill>
                  <pic:spPr bwMode="auto">
                    <a:xfrm>
                      <a:off x="0" y="0"/>
                      <a:ext cx="6277494" cy="40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03A77">
        <w:rPr>
          <w:rFonts w:ascii="Arial" w:hAnsi="Arial" w:cs="Arial"/>
          <w:sz w:val="24"/>
          <w:szCs w:val="20"/>
        </w:rPr>
        <w:t xml:space="preserve">                                                                              </w:t>
      </w:r>
    </w:p>
    <w:p w:rsidR="00003A77" w:rsidRDefault="00003A77" w:rsidP="00003A77">
      <w:pPr>
        <w:rPr>
          <w:rFonts w:ascii="Arial" w:hAnsi="Arial" w:cs="Arial"/>
          <w:sz w:val="24"/>
          <w:szCs w:val="20"/>
        </w:rPr>
      </w:pPr>
    </w:p>
    <w:p w:rsidR="00003A77" w:rsidRDefault="00003A77" w:rsidP="00003A77">
      <w:pPr>
        <w:rPr>
          <w:rFonts w:ascii="Arial" w:hAnsi="Arial" w:cs="Arial"/>
          <w:sz w:val="24"/>
          <w:szCs w:val="20"/>
        </w:rPr>
      </w:pPr>
    </w:p>
    <w:p w:rsidR="00003A77" w:rsidRDefault="00003A77" w:rsidP="00003A77">
      <w:pPr>
        <w:rPr>
          <w:rFonts w:ascii="Arial" w:hAnsi="Arial" w:cs="Arial"/>
          <w:sz w:val="24"/>
          <w:szCs w:val="20"/>
        </w:rPr>
      </w:pPr>
    </w:p>
    <w:p w:rsidR="00003A77" w:rsidRDefault="00003A77" w:rsidP="00003A77">
      <w:pPr>
        <w:rPr>
          <w:rFonts w:ascii="Arial" w:hAnsi="Arial" w:cs="Arial"/>
          <w:sz w:val="24"/>
          <w:szCs w:val="20"/>
        </w:rPr>
      </w:pPr>
    </w:p>
    <w:p w:rsidR="00003A77" w:rsidRDefault="00003A77" w:rsidP="00003A77">
      <w:pPr>
        <w:rPr>
          <w:rFonts w:ascii="Arial" w:hAnsi="Arial" w:cs="Arial"/>
          <w:sz w:val="24"/>
          <w:szCs w:val="20"/>
        </w:rPr>
      </w:pPr>
    </w:p>
    <w:p w:rsidR="00003A77" w:rsidRDefault="00003A77" w:rsidP="00003A77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S</w:t>
      </w:r>
      <w:r w:rsidRPr="00003A77">
        <w:rPr>
          <w:rFonts w:ascii="Arial" w:hAnsi="Arial" w:cs="Arial"/>
          <w:sz w:val="24"/>
          <w:szCs w:val="20"/>
        </w:rPr>
        <w:t xml:space="preserve">ometimes we are slow to realize; that sometimes we don’t see what is right here in front of us or we don’t believe it-we can be doubters; that sometimes we need to be shown things before we know, we need often to have physical proof.) </w:t>
      </w:r>
    </w:p>
    <w:p w:rsidR="00D83E1A" w:rsidRDefault="00003A77" w:rsidP="00D83E1A">
      <w:pPr>
        <w:rPr>
          <w:rFonts w:ascii="Arial" w:hAnsi="Arial" w:cs="Arial"/>
          <w:sz w:val="24"/>
          <w:szCs w:val="20"/>
        </w:rPr>
      </w:pPr>
      <w:r w:rsidRPr="00003A77">
        <w:rPr>
          <w:rFonts w:ascii="Arial" w:hAnsi="Arial" w:cs="Arial"/>
          <w:sz w:val="24"/>
          <w:szCs w:val="20"/>
        </w:rPr>
        <w:drawing>
          <wp:inline distT="0" distB="0" distL="0" distR="0" wp14:anchorId="7814153B" wp14:editId="758BDF3C">
            <wp:extent cx="6089881" cy="4241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148" r="1098"/>
                    <a:stretch/>
                  </pic:blipFill>
                  <pic:spPr bwMode="auto">
                    <a:xfrm>
                      <a:off x="0" y="0"/>
                      <a:ext cx="6103402" cy="42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A77" w:rsidRDefault="00003A77" w:rsidP="00D83E1A">
      <w:pPr>
        <w:rPr>
          <w:rFonts w:ascii="Arial" w:hAnsi="Arial" w:cs="Arial"/>
          <w:sz w:val="24"/>
          <w:szCs w:val="20"/>
        </w:rPr>
      </w:pPr>
    </w:p>
    <w:p w:rsidR="00003A77" w:rsidRPr="00003A77" w:rsidRDefault="00003A77" w:rsidP="00D83E1A">
      <w:pPr>
        <w:rPr>
          <w:rFonts w:ascii="Arial" w:hAnsi="Arial" w:cs="Arial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2C5D490C" wp14:editId="08D14BF3">
            <wp:extent cx="6057900" cy="32893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926" t="20975" r="12252" b="18464"/>
                    <a:stretch/>
                  </pic:blipFill>
                  <pic:spPr bwMode="auto">
                    <a:xfrm>
                      <a:off x="0" y="0"/>
                      <a:ext cx="6057900" cy="328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E1A" w:rsidRPr="00003A77" w:rsidRDefault="00D83E1A" w:rsidP="00D83E1A">
      <w:pPr>
        <w:rPr>
          <w:rFonts w:ascii="Arial" w:hAnsi="Arial" w:cs="Arial"/>
          <w:sz w:val="24"/>
          <w:szCs w:val="20"/>
        </w:rPr>
      </w:pPr>
    </w:p>
    <w:p w:rsidR="00D83E1A" w:rsidRPr="00003A77" w:rsidRDefault="00003A77" w:rsidP="00D83E1A">
      <w:pPr>
        <w:rPr>
          <w:rFonts w:ascii="Arial" w:hAnsi="Arial" w:cs="Arial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71CCB8A8" wp14:editId="05FC452B">
            <wp:extent cx="6363970" cy="2933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925" t="20975" r="10703" b="44461"/>
                    <a:stretch/>
                  </pic:blipFill>
                  <pic:spPr bwMode="auto">
                    <a:xfrm>
                      <a:off x="0" y="0"/>
                      <a:ext cx="6376717" cy="2939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E1A" w:rsidRPr="00003A77" w:rsidRDefault="00D83E1A" w:rsidP="00D83E1A">
      <w:pPr>
        <w:rPr>
          <w:rFonts w:ascii="Arial" w:hAnsi="Arial" w:cs="Arial"/>
          <w:sz w:val="24"/>
          <w:szCs w:val="20"/>
        </w:rPr>
      </w:pPr>
    </w:p>
    <w:p w:rsidR="00D83E1A" w:rsidRPr="00003A77" w:rsidRDefault="00D83E1A" w:rsidP="00D83E1A">
      <w:pPr>
        <w:rPr>
          <w:rFonts w:ascii="Arial" w:hAnsi="Arial" w:cs="Arial"/>
          <w:sz w:val="24"/>
          <w:szCs w:val="20"/>
        </w:rPr>
      </w:pPr>
    </w:p>
    <w:p w:rsidR="00D83E1A" w:rsidRPr="00003A77" w:rsidRDefault="00D83E1A" w:rsidP="00D83E1A">
      <w:pPr>
        <w:rPr>
          <w:rFonts w:ascii="Arial" w:hAnsi="Arial" w:cs="Arial"/>
          <w:sz w:val="24"/>
          <w:szCs w:val="20"/>
        </w:rPr>
      </w:pPr>
    </w:p>
    <w:p w:rsidR="00D83E1A" w:rsidRPr="00003A77" w:rsidRDefault="00D83E1A" w:rsidP="00D83E1A">
      <w:pPr>
        <w:rPr>
          <w:rFonts w:ascii="Arial" w:hAnsi="Arial" w:cs="Arial"/>
          <w:sz w:val="24"/>
          <w:szCs w:val="20"/>
        </w:rPr>
      </w:pPr>
    </w:p>
    <w:sectPr w:rsidR="00D83E1A" w:rsidRPr="0000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93F86"/>
    <w:multiLevelType w:val="hybridMultilevel"/>
    <w:tmpl w:val="4F54D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D4"/>
    <w:rsid w:val="00003A77"/>
    <w:rsid w:val="000411D4"/>
    <w:rsid w:val="00B554EE"/>
    <w:rsid w:val="00D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E5555-7AC2-4205-BA78-F724265A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3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3A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003A77"/>
  </w:style>
  <w:style w:type="paragraph" w:styleId="NormalWeb">
    <w:name w:val="Normal (Web)"/>
    <w:basedOn w:val="Normal"/>
    <w:uiPriority w:val="99"/>
    <w:semiHidden/>
    <w:unhideWhenUsed/>
    <w:rsid w:val="0000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3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+Lk+24%3A+36-49+&amp;version=G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+Lk+24%3A+36-49+&amp;version=GN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2020-04-03T10:52:00Z</dcterms:created>
  <dcterms:modified xsi:type="dcterms:W3CDTF">2020-04-03T10:52:00Z</dcterms:modified>
</cp:coreProperties>
</file>