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FB" w:rsidRPr="00D65F0A" w:rsidRDefault="000F4D55">
      <w:pPr>
        <w:rPr>
          <w:rFonts w:ascii="Arial" w:hAnsi="Arial" w:cs="Arial"/>
          <w:u w:val="single"/>
        </w:rPr>
      </w:pPr>
      <w:r w:rsidRPr="00D65F0A">
        <w:rPr>
          <w:rFonts w:ascii="Arial" w:hAnsi="Arial" w:cs="Arial"/>
          <w:u w:val="single"/>
        </w:rPr>
        <w:t xml:space="preserve">LO: </w:t>
      </w:r>
      <w:r w:rsidR="009E53FA" w:rsidRPr="00D65F0A">
        <w:rPr>
          <w:rFonts w:ascii="Arial" w:hAnsi="Arial" w:cs="Arial"/>
          <w:u w:val="single"/>
        </w:rPr>
        <w:t>To retell the story of the Resurrection according to Matthew.</w:t>
      </w:r>
    </w:p>
    <w:p w:rsidR="009E53FA" w:rsidRPr="00D65F0A" w:rsidRDefault="009E53FA">
      <w:pPr>
        <w:rPr>
          <w:rFonts w:ascii="Arial" w:hAnsi="Arial" w:cs="Arial"/>
          <w:u w:val="single"/>
        </w:rPr>
      </w:pPr>
      <w:r w:rsidRPr="00D65F0A">
        <w:rPr>
          <w:rFonts w:ascii="Arial" w:hAnsi="Arial" w:cs="Arial"/>
          <w:u w:val="single"/>
        </w:rPr>
        <w:t xml:space="preserve">HOM: </w:t>
      </w:r>
      <w:r w:rsidR="00A0209F" w:rsidRPr="00D65F0A">
        <w:rPr>
          <w:rFonts w:ascii="Arial" w:hAnsi="Arial" w:cs="Arial"/>
          <w:u w:val="single"/>
        </w:rPr>
        <w:t xml:space="preserve">Applying past knowledge </w:t>
      </w:r>
    </w:p>
    <w:p w:rsidR="009E53FA" w:rsidRPr="00D65F0A" w:rsidRDefault="009E53FA" w:rsidP="009E53FA">
      <w:pPr>
        <w:rPr>
          <w:rFonts w:ascii="Arial" w:hAnsi="Arial" w:cs="Arial"/>
        </w:rPr>
      </w:pPr>
    </w:p>
    <w:p w:rsidR="009E53FA" w:rsidRPr="00D65F0A" w:rsidRDefault="009E53FA" w:rsidP="009E53FA">
      <w:pPr>
        <w:rPr>
          <w:rFonts w:ascii="Arial" w:hAnsi="Arial" w:cs="Arial"/>
        </w:rPr>
      </w:pPr>
      <w:r w:rsidRPr="00D65F0A">
        <w:rPr>
          <w:rFonts w:ascii="Arial" w:hAnsi="Arial" w:cs="Arial"/>
        </w:rPr>
        <w:t>WHERE ARE WE IN THE EASTER STORY SO FAR?</w:t>
      </w:r>
    </w:p>
    <w:p w:rsidR="009E53FA" w:rsidRPr="00D65F0A" w:rsidRDefault="000F4D55" w:rsidP="009E53FA">
      <w:pPr>
        <w:rPr>
          <w:rFonts w:ascii="Arial" w:hAnsi="Arial" w:cs="Arial"/>
          <w:b/>
        </w:rPr>
      </w:pPr>
      <w:r w:rsidRPr="00D65F0A">
        <w:rPr>
          <w:rFonts w:ascii="Arial" w:hAnsi="Arial" w:cs="Arial"/>
          <w:b/>
        </w:rPr>
        <w:t>• Research and write a paragraph about</w:t>
      </w:r>
      <w:r w:rsidR="009E53FA" w:rsidRPr="00D65F0A">
        <w:rPr>
          <w:rFonts w:ascii="Arial" w:hAnsi="Arial" w:cs="Arial"/>
          <w:b/>
        </w:rPr>
        <w:t xml:space="preserve"> the key events leading up to and including </w:t>
      </w:r>
      <w:r w:rsidRPr="00D65F0A">
        <w:rPr>
          <w:rFonts w:ascii="Arial" w:hAnsi="Arial" w:cs="Arial"/>
          <w:b/>
        </w:rPr>
        <w:t xml:space="preserve">what happens on Holy Thursday and </w:t>
      </w:r>
      <w:r w:rsidR="009E53FA" w:rsidRPr="00D65F0A">
        <w:rPr>
          <w:rFonts w:ascii="Arial" w:hAnsi="Arial" w:cs="Arial"/>
          <w:b/>
        </w:rPr>
        <w:t>Good Friday.</w:t>
      </w:r>
    </w:p>
    <w:p w:rsidR="000F4D55" w:rsidRPr="00D65F0A" w:rsidRDefault="001D1F0C" w:rsidP="000F4D55">
      <w:pPr>
        <w:rPr>
          <w:rFonts w:ascii="Arial" w:hAnsi="Arial" w:cs="Arial"/>
        </w:rPr>
      </w:pPr>
      <w:hyperlink r:id="rId7" w:history="1">
        <w:r w:rsidR="000F4D55" w:rsidRPr="00D65F0A">
          <w:rPr>
            <w:rStyle w:val="Hyperlink"/>
            <w:rFonts w:ascii="Arial" w:hAnsi="Arial" w:cs="Arial"/>
          </w:rPr>
          <w:t>https://www.catholic.org/lent/easter.php</w:t>
        </w:r>
      </w:hyperlink>
    </w:p>
    <w:p w:rsidR="000F4D55" w:rsidRPr="00D65F0A" w:rsidRDefault="001D1F0C" w:rsidP="000F4D55">
      <w:pPr>
        <w:rPr>
          <w:rFonts w:ascii="Arial" w:hAnsi="Arial" w:cs="Arial"/>
        </w:rPr>
      </w:pPr>
      <w:hyperlink r:id="rId8" w:history="1">
        <w:r w:rsidR="000F4D55" w:rsidRPr="00D65F0A">
          <w:rPr>
            <w:rStyle w:val="Hyperlink"/>
            <w:rFonts w:ascii="Arial" w:hAnsi="Arial" w:cs="Arial"/>
          </w:rPr>
          <w:t>https://www.bbc.co.uk/bitesize/guides/zkc86sg/revision/4</w:t>
        </w:r>
      </w:hyperlink>
    </w:p>
    <w:p w:rsidR="000F4D55" w:rsidRPr="00D65F0A" w:rsidRDefault="000F4D55" w:rsidP="009E53FA">
      <w:pPr>
        <w:rPr>
          <w:rFonts w:ascii="Arial" w:hAnsi="Arial" w:cs="Arial"/>
          <w:b/>
        </w:rPr>
      </w:pPr>
    </w:p>
    <w:p w:rsidR="009E53FA" w:rsidRPr="00D65F0A" w:rsidRDefault="009E53FA" w:rsidP="009E53FA">
      <w:pPr>
        <w:rPr>
          <w:rFonts w:ascii="Arial" w:hAnsi="Arial" w:cs="Arial"/>
          <w:b/>
        </w:rPr>
      </w:pPr>
      <w:r w:rsidRPr="00D65F0A">
        <w:rPr>
          <w:rFonts w:ascii="Arial" w:hAnsi="Arial" w:cs="Arial"/>
          <w:b/>
        </w:rPr>
        <w:t xml:space="preserve">Read </w:t>
      </w:r>
    </w:p>
    <w:p w:rsidR="009E53FA" w:rsidRPr="00D65F0A" w:rsidRDefault="009E53FA" w:rsidP="009E53FA">
      <w:pPr>
        <w:rPr>
          <w:rFonts w:ascii="Arial" w:hAnsi="Arial" w:cs="Arial"/>
        </w:rPr>
      </w:pPr>
      <w:r w:rsidRPr="00D65F0A">
        <w:rPr>
          <w:rFonts w:ascii="Arial" w:hAnsi="Arial" w:cs="Arial"/>
        </w:rPr>
        <w:t>Mt 28:1-10</w:t>
      </w:r>
    </w:p>
    <w:p w:rsidR="009E53FA" w:rsidRPr="00D65F0A" w:rsidRDefault="009E53FA" w:rsidP="009E53FA">
      <w:pPr>
        <w:rPr>
          <w:rFonts w:ascii="Arial" w:hAnsi="Arial" w:cs="Arial"/>
        </w:rPr>
      </w:pPr>
      <w:r w:rsidRPr="00D65F0A">
        <w:rPr>
          <w:rFonts w:ascii="Arial" w:hAnsi="Arial" w:cs="Arial"/>
        </w:rPr>
        <w:t>The Resurrection of Jesus</w:t>
      </w:r>
    </w:p>
    <w:p w:rsidR="009E53FA" w:rsidRPr="00D65F0A" w:rsidRDefault="009E53FA" w:rsidP="009E53FA">
      <w:pPr>
        <w:rPr>
          <w:rFonts w:ascii="Arial" w:hAnsi="Arial" w:cs="Arial"/>
        </w:rPr>
      </w:pPr>
      <w:r w:rsidRPr="00D65F0A">
        <w:rPr>
          <w:rFonts w:ascii="Arial" w:hAnsi="Arial" w:cs="Arial"/>
        </w:rPr>
        <w:t xml:space="preserve">After the </w:t>
      </w:r>
      <w:r w:rsidR="000F4D55" w:rsidRPr="00D65F0A">
        <w:rPr>
          <w:rFonts w:ascii="Arial" w:hAnsi="Arial" w:cs="Arial"/>
        </w:rPr>
        <w:t>Sabbath</w:t>
      </w:r>
      <w:r w:rsidRPr="00D65F0A">
        <w:rPr>
          <w:rFonts w:ascii="Arial" w:hAnsi="Arial" w:cs="Arial"/>
        </w:rPr>
        <w:t>,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rsidR="005A4B7B" w:rsidRPr="00D65F0A" w:rsidRDefault="005A4B7B" w:rsidP="009E53FA">
      <w:pPr>
        <w:rPr>
          <w:rFonts w:ascii="Arial" w:hAnsi="Arial" w:cs="Arial"/>
        </w:rPr>
      </w:pPr>
    </w:p>
    <w:p w:rsidR="009E53FA" w:rsidRPr="00D65F0A" w:rsidRDefault="000F4D55" w:rsidP="005A4B7B">
      <w:pPr>
        <w:pStyle w:val="ListParagraph"/>
        <w:numPr>
          <w:ilvl w:val="0"/>
          <w:numId w:val="2"/>
        </w:numPr>
        <w:rPr>
          <w:rFonts w:ascii="Arial" w:hAnsi="Arial" w:cs="Arial"/>
          <w:b/>
          <w:color w:val="538135" w:themeColor="accent6" w:themeShade="BF"/>
        </w:rPr>
      </w:pPr>
      <w:r w:rsidRPr="00D65F0A">
        <w:rPr>
          <w:rFonts w:ascii="Arial" w:hAnsi="Arial" w:cs="Arial"/>
          <w:b/>
          <w:color w:val="538135" w:themeColor="accent6" w:themeShade="BF"/>
        </w:rPr>
        <w:t>GH: On what day of the week was this story?</w:t>
      </w:r>
    </w:p>
    <w:p w:rsidR="000F4D55" w:rsidRPr="00D65F0A" w:rsidRDefault="000F4D55" w:rsidP="005A4B7B">
      <w:pPr>
        <w:pStyle w:val="ListParagraph"/>
        <w:numPr>
          <w:ilvl w:val="0"/>
          <w:numId w:val="2"/>
        </w:numPr>
        <w:rPr>
          <w:rFonts w:ascii="Arial" w:hAnsi="Arial" w:cs="Arial"/>
          <w:b/>
          <w:color w:val="538135" w:themeColor="accent6" w:themeShade="BF"/>
        </w:rPr>
      </w:pPr>
      <w:r w:rsidRPr="00D65F0A">
        <w:rPr>
          <w:rFonts w:ascii="Arial" w:hAnsi="Arial" w:cs="Arial"/>
          <w:b/>
          <w:color w:val="538135" w:themeColor="accent6" w:themeShade="BF"/>
        </w:rPr>
        <w:t xml:space="preserve">GH: Where was all this happening?   </w:t>
      </w:r>
    </w:p>
    <w:p w:rsidR="000F4D55" w:rsidRPr="00D65F0A" w:rsidRDefault="000F4D55" w:rsidP="005A4B7B">
      <w:pPr>
        <w:pStyle w:val="ListParagraph"/>
        <w:numPr>
          <w:ilvl w:val="0"/>
          <w:numId w:val="2"/>
        </w:numPr>
        <w:rPr>
          <w:rFonts w:ascii="Arial" w:hAnsi="Arial" w:cs="Arial"/>
          <w:b/>
          <w:color w:val="538135" w:themeColor="accent6" w:themeShade="BF"/>
        </w:rPr>
      </w:pPr>
      <w:r w:rsidRPr="00D65F0A">
        <w:rPr>
          <w:rFonts w:ascii="Arial" w:hAnsi="Arial" w:cs="Arial"/>
          <w:b/>
          <w:color w:val="538135" w:themeColor="accent6" w:themeShade="BF"/>
        </w:rPr>
        <w:t xml:space="preserve">GH: List all the characters in this text. </w:t>
      </w:r>
    </w:p>
    <w:p w:rsidR="005A4B7B" w:rsidRPr="00D65F0A" w:rsidRDefault="00C43D23" w:rsidP="005A4B7B">
      <w:pPr>
        <w:pStyle w:val="ListParagraph"/>
        <w:numPr>
          <w:ilvl w:val="0"/>
          <w:numId w:val="2"/>
        </w:numPr>
        <w:rPr>
          <w:rFonts w:ascii="Arial" w:hAnsi="Arial" w:cs="Arial"/>
          <w:b/>
          <w:color w:val="FF0000"/>
        </w:rPr>
      </w:pPr>
      <w:r>
        <w:rPr>
          <w:rFonts w:ascii="Arial" w:hAnsi="Arial" w:cs="Arial"/>
          <w:b/>
          <w:color w:val="FF0000"/>
        </w:rPr>
        <w:t>RH: H</w:t>
      </w:r>
      <w:r w:rsidR="005A4B7B" w:rsidRPr="00D65F0A">
        <w:rPr>
          <w:rFonts w:ascii="Arial" w:hAnsi="Arial" w:cs="Arial"/>
          <w:b/>
          <w:color w:val="FF0000"/>
        </w:rPr>
        <w:t>ow do you think Mary and Mary Magdalene were feeling?</w:t>
      </w:r>
    </w:p>
    <w:p w:rsidR="005A4B7B" w:rsidRPr="00D65F0A" w:rsidRDefault="005A4B7B" w:rsidP="005A4B7B">
      <w:pPr>
        <w:pStyle w:val="ListParagraph"/>
        <w:numPr>
          <w:ilvl w:val="0"/>
          <w:numId w:val="2"/>
        </w:numPr>
        <w:rPr>
          <w:rFonts w:ascii="Arial" w:hAnsi="Arial" w:cs="Arial"/>
          <w:b/>
          <w:color w:val="808080" w:themeColor="background1" w:themeShade="80"/>
        </w:rPr>
      </w:pPr>
      <w:r w:rsidRPr="00D65F0A">
        <w:rPr>
          <w:rFonts w:ascii="Arial" w:hAnsi="Arial" w:cs="Arial"/>
          <w:b/>
          <w:color w:val="808080" w:themeColor="background1" w:themeShade="80"/>
        </w:rPr>
        <w:t xml:space="preserve">WH: Who was Jesus referring to when He talks about His brothers? </w:t>
      </w:r>
    </w:p>
    <w:p w:rsidR="00D65F0A" w:rsidRPr="00D65F0A" w:rsidRDefault="005A4B7B" w:rsidP="00D65F0A">
      <w:pPr>
        <w:spacing w:line="360" w:lineRule="auto"/>
        <w:rPr>
          <w:rFonts w:ascii="Arial" w:hAnsi="Arial" w:cs="Arial"/>
        </w:rPr>
      </w:pPr>
      <w:r w:rsidRPr="00D65F0A">
        <w:rPr>
          <w:rFonts w:ascii="Arial" w:hAnsi="Arial" w:cs="Arial"/>
        </w:rPr>
        <w:t xml:space="preserve">Write your answers here.  </w:t>
      </w:r>
      <w:r w:rsidR="009E53FA" w:rsidRPr="00D65F0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4D04" w:rsidRPr="00D65F0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r w:rsidR="00F94D04" w:rsidRPr="00D65F0A">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5FFE">
        <w:rPr>
          <w:rFonts w:ascii="Arial" w:hAnsi="Arial" w:cs="Arial"/>
        </w:rPr>
        <w:t>_______________________________</w:t>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r>
      <w:r w:rsidR="008A5FFE">
        <w:rPr>
          <w:rFonts w:ascii="Arial" w:hAnsi="Arial" w:cs="Arial"/>
        </w:rPr>
        <w:softHyphen/>
        <w:t>____________________________________________________________________</w:t>
      </w:r>
      <w:r w:rsidR="00A548F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029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CC5" w:rsidRDefault="004A5CC5" w:rsidP="008A5FFE">
      <w:pPr>
        <w:rPr>
          <w:rFonts w:ascii="Arial" w:hAnsi="Arial" w:cs="Arial"/>
        </w:rPr>
      </w:pPr>
    </w:p>
    <w:p w:rsidR="004A5CC5" w:rsidRDefault="004A5CC5" w:rsidP="008A5FFE">
      <w:pPr>
        <w:rPr>
          <w:rFonts w:ascii="Arial" w:hAnsi="Arial" w:cs="Arial"/>
        </w:rPr>
      </w:pPr>
    </w:p>
    <w:p w:rsidR="004A5CC5" w:rsidRDefault="004A5CC5" w:rsidP="008A5FFE">
      <w:pPr>
        <w:rPr>
          <w:rFonts w:ascii="Arial" w:hAnsi="Arial" w:cs="Arial"/>
        </w:rPr>
      </w:pPr>
    </w:p>
    <w:p w:rsidR="004A5CC5" w:rsidRDefault="004A5CC5" w:rsidP="008A5FFE">
      <w:pPr>
        <w:rPr>
          <w:rFonts w:ascii="Arial" w:hAnsi="Arial" w:cs="Arial"/>
        </w:rPr>
      </w:pPr>
    </w:p>
    <w:p w:rsidR="004A5CC5" w:rsidRDefault="004A5CC5" w:rsidP="008A5FFE">
      <w:pPr>
        <w:rPr>
          <w:rFonts w:ascii="Arial" w:hAnsi="Arial" w:cs="Arial"/>
        </w:rPr>
      </w:pPr>
    </w:p>
    <w:p w:rsidR="004A5CC5" w:rsidRDefault="004A5CC5" w:rsidP="008A5FFE">
      <w:pPr>
        <w:rPr>
          <w:rFonts w:ascii="Arial" w:hAnsi="Arial" w:cs="Arial"/>
        </w:rPr>
      </w:pPr>
    </w:p>
    <w:p w:rsidR="004A5CC5" w:rsidRDefault="004A5CC5" w:rsidP="008A5FFE">
      <w:pPr>
        <w:rPr>
          <w:rFonts w:ascii="Arial" w:hAnsi="Arial" w:cs="Arial"/>
        </w:rPr>
      </w:pPr>
    </w:p>
    <w:p w:rsidR="004A5CC5" w:rsidRDefault="004A5CC5" w:rsidP="008A5FFE">
      <w:pPr>
        <w:rPr>
          <w:rFonts w:ascii="Arial" w:hAnsi="Arial" w:cs="Arial"/>
        </w:rPr>
      </w:pPr>
    </w:p>
    <w:p w:rsidR="004A5CC5" w:rsidRDefault="004A5CC5" w:rsidP="008A5FFE">
      <w:pPr>
        <w:rPr>
          <w:rFonts w:ascii="Arial" w:hAnsi="Arial" w:cs="Arial"/>
        </w:rPr>
      </w:pPr>
    </w:p>
    <w:p w:rsidR="00A548FA" w:rsidRDefault="00A548FA" w:rsidP="008A5FFE">
      <w:pPr>
        <w:rPr>
          <w:rFonts w:ascii="Arial" w:hAnsi="Arial" w:cs="Arial"/>
        </w:rPr>
      </w:pPr>
      <w:bookmarkStart w:id="0" w:name="_GoBack"/>
      <w:bookmarkEnd w:id="0"/>
    </w:p>
    <w:p w:rsidR="00F94D04" w:rsidRDefault="005051F4" w:rsidP="008A5FFE">
      <w:pPr>
        <w:rPr>
          <w:rFonts w:ascii="Arial" w:hAnsi="Arial" w:cs="Arial"/>
        </w:rPr>
      </w:pPr>
      <w:r w:rsidRPr="00D65F0A">
        <w:rPr>
          <w:rFonts w:ascii="Arial" w:hAnsi="Arial" w:cs="Arial"/>
        </w:rPr>
        <w:lastRenderedPageBreak/>
        <w:t>T</w:t>
      </w:r>
      <w:r w:rsidR="00F94D04" w:rsidRPr="00D65F0A">
        <w:rPr>
          <w:rFonts w:ascii="Arial" w:hAnsi="Arial" w:cs="Arial"/>
        </w:rPr>
        <w:t>he Bible is a message wrapped in</w:t>
      </w:r>
      <w:r w:rsidR="00531B08" w:rsidRPr="00D65F0A">
        <w:rPr>
          <w:rFonts w:ascii="Arial" w:hAnsi="Arial" w:cs="Arial"/>
        </w:rPr>
        <w:t xml:space="preserve"> </w:t>
      </w:r>
      <w:r w:rsidR="00F94D04" w:rsidRPr="00D65F0A">
        <w:rPr>
          <w:rFonts w:ascii="Arial" w:hAnsi="Arial" w:cs="Arial"/>
        </w:rPr>
        <w:t>words: our job is to seek out what the author wa</w:t>
      </w:r>
      <w:r w:rsidR="00531B08" w:rsidRPr="00D65F0A">
        <w:rPr>
          <w:rFonts w:ascii="Arial" w:hAnsi="Arial" w:cs="Arial"/>
        </w:rPr>
        <w:t xml:space="preserve">s </w:t>
      </w:r>
      <w:r w:rsidR="00F94D04" w:rsidRPr="00D65F0A">
        <w:rPr>
          <w:rFonts w:ascii="Arial" w:hAnsi="Arial" w:cs="Arial"/>
        </w:rPr>
        <w:t>trying to say. At the first level Matthew is telling us</w:t>
      </w:r>
      <w:r w:rsidR="00531B08" w:rsidRPr="00D65F0A">
        <w:rPr>
          <w:rFonts w:ascii="Arial" w:hAnsi="Arial" w:cs="Arial"/>
        </w:rPr>
        <w:t xml:space="preserve"> </w:t>
      </w:r>
      <w:r w:rsidR="00F94D04" w:rsidRPr="00D65F0A">
        <w:rPr>
          <w:rFonts w:ascii="Arial" w:hAnsi="Arial" w:cs="Arial"/>
        </w:rPr>
        <w:t>that Jesus rose from the dead. That is pretty obvious and simple…</w:t>
      </w:r>
    </w:p>
    <w:p w:rsidR="008A5FFE" w:rsidRPr="008A5FFE" w:rsidRDefault="008A5FFE" w:rsidP="008A5FFE">
      <w:pPr>
        <w:pStyle w:val="TableParagraph"/>
        <w:tabs>
          <w:tab w:val="left" w:pos="821"/>
        </w:tabs>
        <w:spacing w:line="252" w:lineRule="auto"/>
        <w:ind w:right="217"/>
        <w:rPr>
          <w:rFonts w:ascii="Arial" w:hAnsi="Arial" w:cs="Arial"/>
        </w:rPr>
      </w:pPr>
      <w:r w:rsidRPr="008A5FFE">
        <w:rPr>
          <w:rFonts w:ascii="Arial" w:hAnsi="Arial" w:cs="Arial"/>
          <w:w w:val="105"/>
        </w:rPr>
        <w:t>Matthew’s belief that Jesus rose from the dead, some words and phrases make that point particularly clear.</w:t>
      </w:r>
    </w:p>
    <w:p w:rsidR="008A5FFE" w:rsidRDefault="008A5FFE" w:rsidP="008A5FFE">
      <w:pPr>
        <w:rPr>
          <w:rFonts w:ascii="Arial" w:hAnsi="Arial" w:cs="Arial"/>
          <w:color w:val="0000CC"/>
          <w:w w:val="105"/>
        </w:rPr>
      </w:pPr>
      <w:r>
        <w:rPr>
          <w:rFonts w:ascii="Arial" w:hAnsi="Arial" w:cs="Arial"/>
          <w:color w:val="0000CC"/>
          <w:w w:val="105"/>
        </w:rPr>
        <w:t>Read the passage again and</w:t>
      </w:r>
      <w:r w:rsidRPr="008A5FFE">
        <w:rPr>
          <w:rFonts w:ascii="Arial" w:hAnsi="Arial" w:cs="Arial"/>
          <w:color w:val="0000CC"/>
          <w:w w:val="105"/>
        </w:rPr>
        <w:t xml:space="preserve"> identify words from the passage that show that Jesus has risen from the dead</w:t>
      </w:r>
      <w:r>
        <w:rPr>
          <w:rFonts w:ascii="Arial" w:hAnsi="Arial" w:cs="Arial"/>
          <w:color w:val="0000CC"/>
          <w:w w:val="105"/>
        </w:rPr>
        <w:t>.</w:t>
      </w:r>
    </w:p>
    <w:p w:rsidR="008A5FFE" w:rsidRDefault="008A5FFE" w:rsidP="008A5FFE">
      <w:pPr>
        <w:rPr>
          <w:rFonts w:ascii="Arial" w:hAnsi="Arial" w:cs="Arial"/>
          <w:color w:val="0000CC"/>
          <w:w w:val="105"/>
        </w:rPr>
      </w:pPr>
      <w:r>
        <w:rPr>
          <w:rFonts w:ascii="Arial" w:hAnsi="Arial" w:cs="Arial"/>
          <w:color w:val="0000CC"/>
          <w:w w:val="105"/>
        </w:rPr>
        <w:t>Put the phrases in these speech bubbles.</w:t>
      </w:r>
    </w:p>
    <w:p w:rsidR="008A5FFE" w:rsidRDefault="008A5FFE" w:rsidP="00531B08">
      <w:pPr>
        <w:rPr>
          <w:rFonts w:ascii="Arial" w:hAnsi="Arial" w:cs="Arial"/>
        </w:rPr>
      </w:pPr>
    </w:p>
    <w:p w:rsidR="008A5FFE" w:rsidRDefault="00164923" w:rsidP="00531B08">
      <w:pPr>
        <w:rPr>
          <w:rFonts w:ascii="Arial" w:hAnsi="Arial" w:cs="Arial"/>
        </w:rPr>
      </w:pPr>
      <w:r>
        <w:rPr>
          <w:rFonts w:ascii="Arial" w:hAnsi="Arial" w:cs="Arial"/>
        </w:rPr>
        <w:t xml:space="preserve">                  </w:t>
      </w:r>
      <w:r w:rsidR="00A548FA">
        <w:rPr>
          <w:rFonts w:ascii="Arial" w:hAnsi="Arial" w:cs="Arial"/>
        </w:rPr>
        <w:t xml:space="preserve">                                                                 </w:t>
      </w:r>
      <w:r w:rsidR="004A5CC5">
        <w:rPr>
          <w:rFonts w:ascii="Arial" w:hAnsi="Arial" w:cs="Arial"/>
          <w:noProof/>
          <w:lang w:eastAsia="en-GB"/>
        </w:rPr>
        <w:drawing>
          <wp:inline distT="0" distB="0" distL="0" distR="0" wp14:anchorId="16A7DCA2" wp14:editId="40C7F517">
            <wp:extent cx="2551812" cy="17526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631" cy="1758657"/>
                    </a:xfrm>
                    <a:prstGeom prst="rect">
                      <a:avLst/>
                    </a:prstGeom>
                    <a:noFill/>
                  </pic:spPr>
                </pic:pic>
              </a:graphicData>
            </a:graphic>
          </wp:inline>
        </w:drawing>
      </w:r>
      <w:r>
        <w:rPr>
          <w:rFonts w:ascii="Arial" w:hAnsi="Arial" w:cs="Arial"/>
          <w:noProof/>
          <w:lang w:eastAsia="en-GB"/>
        </w:rPr>
        <w:drawing>
          <wp:inline distT="0" distB="0" distL="0" distR="0" wp14:anchorId="703EF38A">
            <wp:extent cx="2554605" cy="1755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4605" cy="1755775"/>
                    </a:xfrm>
                    <a:prstGeom prst="rect">
                      <a:avLst/>
                    </a:prstGeom>
                    <a:noFill/>
                  </pic:spPr>
                </pic:pic>
              </a:graphicData>
            </a:graphic>
          </wp:inline>
        </w:drawing>
      </w:r>
    </w:p>
    <w:p w:rsidR="008A5FFE" w:rsidRDefault="008A5FFE" w:rsidP="00531B08">
      <w:pPr>
        <w:rPr>
          <w:rFonts w:ascii="Arial" w:hAnsi="Arial" w:cs="Arial"/>
        </w:rPr>
      </w:pPr>
      <w:r>
        <w:rPr>
          <w:rFonts w:ascii="Arial" w:hAnsi="Arial" w:cs="Arial"/>
        </w:rPr>
        <w:t xml:space="preserve">                                                                                                                     </w:t>
      </w:r>
    </w:p>
    <w:p w:rsidR="008A5FFE" w:rsidRDefault="008A5FFE" w:rsidP="00531B08">
      <w:pPr>
        <w:rPr>
          <w:rFonts w:ascii="Arial" w:hAnsi="Arial" w:cs="Arial"/>
        </w:rPr>
      </w:pPr>
    </w:p>
    <w:p w:rsidR="00A548FA" w:rsidRDefault="00164923" w:rsidP="00531B08">
      <w:pPr>
        <w:rPr>
          <w:rFonts w:ascii="Arial" w:hAnsi="Arial" w:cs="Arial"/>
        </w:rPr>
      </w:pPr>
      <w:r>
        <w:rPr>
          <w:rFonts w:ascii="Arial" w:hAnsi="Arial" w:cs="Arial"/>
          <w:noProof/>
          <w:lang w:eastAsia="en-GB"/>
        </w:rPr>
        <w:drawing>
          <wp:inline distT="0" distB="0" distL="0" distR="0" wp14:anchorId="05FE0EA4" wp14:editId="7E846CEF">
            <wp:extent cx="2381885" cy="1914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885" cy="1914525"/>
                    </a:xfrm>
                    <a:prstGeom prst="rect">
                      <a:avLst/>
                    </a:prstGeom>
                    <a:noFill/>
                  </pic:spPr>
                </pic:pic>
              </a:graphicData>
            </a:graphic>
          </wp:inline>
        </w:drawing>
      </w: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4029075</wp:posOffset>
                </wp:positionH>
                <wp:positionV relativeFrom="paragraph">
                  <wp:posOffset>10795</wp:posOffset>
                </wp:positionV>
                <wp:extent cx="2362200" cy="1647825"/>
                <wp:effectExtent l="19050" t="0" r="38100" b="295275"/>
                <wp:wrapNone/>
                <wp:docPr id="7" name="Cloud Callout 7"/>
                <wp:cNvGraphicFramePr/>
                <a:graphic xmlns:a="http://schemas.openxmlformats.org/drawingml/2006/main">
                  <a:graphicData uri="http://schemas.microsoft.com/office/word/2010/wordprocessingShape">
                    <wps:wsp>
                      <wps:cNvSpPr/>
                      <wps:spPr>
                        <a:xfrm>
                          <a:off x="0" y="0"/>
                          <a:ext cx="2362200" cy="16478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5FFE" w:rsidRDefault="008A5FFE" w:rsidP="008A5F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26" type="#_x0000_t106" style="position:absolute;margin-left:317.25pt;margin-top:.85pt;width:186pt;height:1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" adj="6300,24300" fillcolor="#5b9bd5 [3204]" strokecolor="#1f4d78 [1604]" strokeweight="1pt">
                <v:stroke joinstyle="miter"/>
                <v:textbox>
                  <w:txbxContent>
                    <w:p w:rsidR="008A5FFE" w:rsidRDefault="008A5FFE" w:rsidP="008A5FFE">
                      <w:pPr>
                        <w:jc w:val="center"/>
                      </w:pPr>
                    </w:p>
                  </w:txbxContent>
                </v:textbox>
              </v:shape>
            </w:pict>
          </mc:Fallback>
        </mc:AlternateContent>
      </w:r>
    </w:p>
    <w:p w:rsidR="00A548FA" w:rsidRDefault="00A548FA" w:rsidP="00531B08">
      <w:pPr>
        <w:rPr>
          <w:rFonts w:ascii="Arial" w:hAnsi="Arial" w:cs="Arial"/>
        </w:rPr>
      </w:pPr>
    </w:p>
    <w:p w:rsidR="00377E53" w:rsidRDefault="00164923" w:rsidP="00531B08">
      <w:pPr>
        <w:rPr>
          <w:rFonts w:ascii="Arial" w:hAnsi="Arial" w:cs="Arial"/>
        </w:rPr>
      </w:pPr>
      <w:r>
        <w:rPr>
          <w:rFonts w:ascii="Arial" w:hAnsi="Arial" w:cs="Arial"/>
          <w:noProof/>
          <w:lang w:eastAsia="en-GB"/>
        </w:rPr>
        <w:drawing>
          <wp:inline distT="0" distB="0" distL="0" distR="0" wp14:anchorId="71FC8A9A" wp14:editId="005E345B">
            <wp:extent cx="2554605" cy="1755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4605" cy="1755775"/>
                    </a:xfrm>
                    <a:prstGeom prst="rect">
                      <a:avLst/>
                    </a:prstGeom>
                    <a:noFill/>
                  </pic:spPr>
                </pic:pic>
              </a:graphicData>
            </a:graphic>
          </wp:inline>
        </w:drawing>
      </w:r>
    </w:p>
    <w:p w:rsidR="004A5CC5" w:rsidRDefault="00531B08" w:rsidP="00531B08">
      <w:pPr>
        <w:rPr>
          <w:rFonts w:ascii="Arial" w:hAnsi="Arial" w:cs="Arial"/>
        </w:rPr>
      </w:pPr>
      <w:r w:rsidRPr="00D65F0A">
        <w:rPr>
          <w:rFonts w:ascii="Arial" w:hAnsi="Arial" w:cs="Arial"/>
        </w:rPr>
        <w:lastRenderedPageBreak/>
        <w:t xml:space="preserve">Compare Matthew’s account of the resurrection with Luke’s. (Luke 24:1-12). </w:t>
      </w:r>
    </w:p>
    <w:p w:rsidR="004A5CC5" w:rsidRDefault="004A5CC5" w:rsidP="00531B08">
      <w:pPr>
        <w:rPr>
          <w:rFonts w:ascii="Arial" w:hAnsi="Arial" w:cs="Arial"/>
        </w:rPr>
      </w:pPr>
      <w:r>
        <w:rPr>
          <w:rFonts w:ascii="Arial" w:hAnsi="Arial" w:cs="Arial"/>
        </w:rPr>
        <w:t>Read both accounts and look for similarities and differences.</w:t>
      </w:r>
    </w:p>
    <w:p w:rsidR="00D65F0A" w:rsidRDefault="004A5CC5" w:rsidP="004A5CC5">
      <w:pPr>
        <w:rPr>
          <w:rFonts w:ascii="Arial" w:hAnsi="Arial" w:cs="Arial"/>
        </w:rPr>
      </w:pPr>
      <w:r>
        <w:rPr>
          <w:rFonts w:ascii="Arial" w:hAnsi="Arial" w:cs="Arial"/>
        </w:rPr>
        <w:t xml:space="preserve">                                                </w:t>
      </w:r>
      <w:r w:rsidR="00531B08" w:rsidRPr="00D65F0A">
        <w:rPr>
          <w:rFonts w:ascii="Arial" w:hAnsi="Arial" w:cs="Arial"/>
        </w:rPr>
        <w:t>The Resurrection of Jesus</w:t>
      </w:r>
      <w:r w:rsidR="00D65F0A" w:rsidRPr="00D65F0A">
        <w:rPr>
          <w:rFonts w:ascii="Arial" w:hAnsi="Arial" w:cs="Arial"/>
          <w:noProof/>
          <w:lang w:eastAsia="en-GB"/>
        </w:rPr>
        <mc:AlternateContent>
          <mc:Choice Requires="wps">
            <w:drawing>
              <wp:anchor distT="0" distB="0" distL="114300" distR="114300" simplePos="0" relativeHeight="251663360" behindDoc="0" locked="0" layoutInCell="1" allowOverlap="1" wp14:anchorId="664DB442" wp14:editId="4E0939A4">
                <wp:simplePos x="0" y="0"/>
                <wp:positionH relativeFrom="column">
                  <wp:posOffset>2976623</wp:posOffset>
                </wp:positionH>
                <wp:positionV relativeFrom="paragraph">
                  <wp:posOffset>229895</wp:posOffset>
                </wp:positionV>
                <wp:extent cx="2505075" cy="5819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05075" cy="581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B08" w:rsidRPr="00531B08" w:rsidRDefault="00531B08" w:rsidP="00531B08">
                            <w:r w:rsidRPr="00531B08">
                              <w:t>Mt 28:1-10</w:t>
                            </w:r>
                          </w:p>
                          <w:p w:rsidR="00531B08" w:rsidRPr="00531B08" w:rsidRDefault="00531B08" w:rsidP="00531B08">
                            <w:r w:rsidRPr="00531B08">
                              <w:t>The Resurrection of Jesus</w:t>
                            </w:r>
                          </w:p>
                          <w:p w:rsidR="00531B08" w:rsidRPr="00531B08" w:rsidRDefault="00531B08" w:rsidP="00531B08">
                            <w:r w:rsidRPr="00531B08">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rsidR="00531B08" w:rsidRDefault="00531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DB442" id="_x0000_t202" coordsize="21600,21600" o:spt="202" path="m,l,21600r21600,l21600,xe">
                <v:stroke joinstyle="miter"/>
                <v:path gradientshapeok="t" o:connecttype="rect"/>
              </v:shapetype>
              <v:shape id="Text Box 3" o:spid="_x0000_s1027" type="#_x0000_t202" style="position:absolute;margin-left:234.4pt;margin-top:18.1pt;width:197.25pt;height:4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" fillcolor="white [3201]" strokeweight=".5pt">
                <v:textbox>
                  <w:txbxContent>
                    <w:p w:rsidR="00531B08" w:rsidRPr="00531B08" w:rsidRDefault="00531B08" w:rsidP="00531B08">
                      <w:r w:rsidRPr="00531B08">
                        <w:t>Mt 28:1-10</w:t>
                      </w:r>
                    </w:p>
                    <w:p w:rsidR="00531B08" w:rsidRPr="00531B08" w:rsidRDefault="00531B08" w:rsidP="00531B08">
                      <w:r w:rsidRPr="00531B08">
                        <w:t>The Resurrection of Jesus</w:t>
                      </w:r>
                    </w:p>
                    <w:p w:rsidR="00531B08" w:rsidRPr="00531B08" w:rsidRDefault="00531B08" w:rsidP="00531B08">
                      <w:r w:rsidRPr="00531B08">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w:t>
                      </w:r>
                    </w:p>
                    <w:p w:rsidR="00531B08" w:rsidRDefault="00531B08"/>
                  </w:txbxContent>
                </v:textbox>
              </v:shape>
            </w:pict>
          </mc:Fallback>
        </mc:AlternateContent>
      </w:r>
      <w:r w:rsidR="00D65F0A" w:rsidRPr="00D65F0A">
        <w:rPr>
          <w:rFonts w:ascii="Arial" w:hAnsi="Arial" w:cs="Arial"/>
          <w:noProof/>
          <w:lang w:eastAsia="en-GB"/>
        </w:rPr>
        <mc:AlternateContent>
          <mc:Choice Requires="wps">
            <w:drawing>
              <wp:anchor distT="0" distB="0" distL="114300" distR="114300" simplePos="0" relativeHeight="251651072" behindDoc="0" locked="0" layoutInCell="1" allowOverlap="1" wp14:anchorId="1A63A5B9" wp14:editId="7BD9762E">
                <wp:simplePos x="0" y="0"/>
                <wp:positionH relativeFrom="margin">
                  <wp:posOffset>0</wp:posOffset>
                </wp:positionH>
                <wp:positionV relativeFrom="paragraph">
                  <wp:posOffset>246694</wp:posOffset>
                </wp:positionV>
                <wp:extent cx="2628900" cy="5800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28900" cy="580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B08" w:rsidRDefault="00531B08">
                            <w:r w:rsidRPr="00531B08">
                              <w:t>Luke 24:1</w:t>
                            </w:r>
                            <w:r>
                              <w:t>-12</w:t>
                            </w:r>
                          </w:p>
                          <w:p w:rsidR="00531B08" w:rsidRDefault="00531B08">
                            <w:r w:rsidRPr="00531B08">
                              <w:t>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63A5B9" id="Text Box 2" o:spid="_x0000_s1028" type="#_x0000_t202" style="position:absolute;margin-left:0;margin-top:19.4pt;width:207pt;height:456.7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" fillcolor="white [3201]" strokeweight=".5pt">
                <v:textbox>
                  <w:txbxContent>
                    <w:p w:rsidR="00531B08" w:rsidRDefault="00531B08">
                      <w:r w:rsidRPr="00531B08">
                        <w:t>Luke 24:1</w:t>
                      </w:r>
                      <w:r>
                        <w:t>-12</w:t>
                      </w:r>
                    </w:p>
                    <w:p w:rsidR="00531B08" w:rsidRDefault="00531B08">
                      <w:r w:rsidRPr="00531B08">
                        <w:t>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txbxContent>
                </v:textbox>
                <w10:wrap anchorx="margin"/>
              </v:shape>
            </w:pict>
          </mc:Fallback>
        </mc:AlternateContent>
      </w: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8A5FFE" w:rsidRDefault="008A5FFE" w:rsidP="00531B08">
      <w:pPr>
        <w:rPr>
          <w:rFonts w:ascii="Arial" w:hAnsi="Arial" w:cs="Arial"/>
        </w:rPr>
      </w:pPr>
    </w:p>
    <w:p w:rsidR="008A5FFE" w:rsidRDefault="008A5FFE" w:rsidP="00531B08">
      <w:pPr>
        <w:rPr>
          <w:rFonts w:ascii="Arial" w:hAnsi="Arial" w:cs="Arial"/>
        </w:rPr>
      </w:pPr>
    </w:p>
    <w:p w:rsidR="008A5FFE" w:rsidRDefault="008A5FFE" w:rsidP="00531B08">
      <w:pPr>
        <w:rPr>
          <w:rFonts w:ascii="Arial" w:hAnsi="Arial" w:cs="Arial"/>
        </w:rPr>
      </w:pPr>
    </w:p>
    <w:p w:rsidR="008A5FFE" w:rsidRDefault="008A5FFE" w:rsidP="00531B08">
      <w:pPr>
        <w:rPr>
          <w:rFonts w:ascii="Arial" w:hAnsi="Arial" w:cs="Arial"/>
        </w:rPr>
      </w:pPr>
    </w:p>
    <w:p w:rsidR="008A5FFE" w:rsidRDefault="008A5FFE"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A548FA" w:rsidRDefault="00A548FA" w:rsidP="00531B08">
      <w:pPr>
        <w:rPr>
          <w:rFonts w:ascii="Arial" w:hAnsi="Arial" w:cs="Arial"/>
        </w:rPr>
      </w:pPr>
    </w:p>
    <w:p w:rsidR="00D65F0A" w:rsidRDefault="004A5CC5" w:rsidP="00531B08">
      <w:pPr>
        <w:rPr>
          <w:rFonts w:ascii="Arial" w:hAnsi="Arial" w:cs="Arial"/>
        </w:rPr>
      </w:pPr>
      <w:r>
        <w:rPr>
          <w:rFonts w:ascii="Arial" w:hAnsi="Arial" w:cs="Arial"/>
        </w:rPr>
        <w:lastRenderedPageBreak/>
        <w:t xml:space="preserve">Now fill out this table of the similarities and differences between each version. </w:t>
      </w:r>
    </w:p>
    <w:tbl>
      <w:tblPr>
        <w:tblStyle w:val="TableGrid"/>
        <w:tblW w:w="0" w:type="auto"/>
        <w:tblLook w:val="04A0" w:firstRow="1" w:lastRow="0" w:firstColumn="1" w:lastColumn="0" w:noHBand="0" w:noVBand="1"/>
      </w:tblPr>
      <w:tblGrid>
        <w:gridCol w:w="4618"/>
        <w:gridCol w:w="4624"/>
      </w:tblGrid>
      <w:tr w:rsidR="004A5CC5" w:rsidTr="004A5CC5">
        <w:tc>
          <w:tcPr>
            <w:tcW w:w="5218" w:type="dxa"/>
          </w:tcPr>
          <w:p w:rsidR="004A5CC5" w:rsidRPr="004A5CC5" w:rsidRDefault="004A5CC5" w:rsidP="004A5CC5">
            <w:pPr>
              <w:jc w:val="center"/>
              <w:rPr>
                <w:rFonts w:ascii="Arial" w:hAnsi="Arial" w:cs="Arial"/>
                <w:b/>
                <w:sz w:val="28"/>
              </w:rPr>
            </w:pPr>
          </w:p>
          <w:p w:rsidR="004A5CC5" w:rsidRPr="004A5CC5" w:rsidRDefault="004A5CC5" w:rsidP="004A5CC5">
            <w:pPr>
              <w:jc w:val="center"/>
              <w:rPr>
                <w:rFonts w:ascii="Arial" w:hAnsi="Arial" w:cs="Arial"/>
                <w:b/>
                <w:sz w:val="28"/>
              </w:rPr>
            </w:pPr>
            <w:r w:rsidRPr="004A5CC5">
              <w:rPr>
                <w:rFonts w:ascii="Arial" w:hAnsi="Arial" w:cs="Arial"/>
                <w:b/>
                <w:sz w:val="28"/>
              </w:rPr>
              <w:t>Similarities</w:t>
            </w:r>
          </w:p>
        </w:tc>
        <w:tc>
          <w:tcPr>
            <w:tcW w:w="5218" w:type="dxa"/>
          </w:tcPr>
          <w:p w:rsidR="004A5CC5" w:rsidRPr="004A5CC5" w:rsidRDefault="004A5CC5" w:rsidP="004A5CC5">
            <w:pPr>
              <w:jc w:val="center"/>
              <w:rPr>
                <w:rFonts w:ascii="Arial" w:hAnsi="Arial" w:cs="Arial"/>
                <w:b/>
                <w:sz w:val="28"/>
              </w:rPr>
            </w:pPr>
          </w:p>
          <w:p w:rsidR="004A5CC5" w:rsidRPr="004A5CC5" w:rsidRDefault="004A5CC5" w:rsidP="004A5CC5">
            <w:pPr>
              <w:jc w:val="center"/>
              <w:rPr>
                <w:rFonts w:ascii="Arial" w:hAnsi="Arial" w:cs="Arial"/>
                <w:b/>
                <w:sz w:val="28"/>
              </w:rPr>
            </w:pPr>
            <w:r w:rsidRPr="004A5CC5">
              <w:rPr>
                <w:rFonts w:ascii="Arial" w:hAnsi="Arial" w:cs="Arial"/>
                <w:b/>
                <w:sz w:val="28"/>
              </w:rPr>
              <w:t>Differences</w:t>
            </w:r>
          </w:p>
        </w:tc>
      </w:tr>
      <w:tr w:rsidR="004A5CC5" w:rsidTr="004A5CC5">
        <w:tc>
          <w:tcPr>
            <w:tcW w:w="5218" w:type="dxa"/>
          </w:tcPr>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tc>
        <w:tc>
          <w:tcPr>
            <w:tcW w:w="5218" w:type="dxa"/>
          </w:tcPr>
          <w:p w:rsidR="004A5CC5" w:rsidRDefault="004A5CC5" w:rsidP="00531B08">
            <w:pPr>
              <w:rPr>
                <w:rFonts w:ascii="Arial" w:hAnsi="Arial" w:cs="Arial"/>
              </w:rPr>
            </w:pPr>
          </w:p>
        </w:tc>
      </w:tr>
      <w:tr w:rsidR="004A5CC5" w:rsidTr="004A5CC5">
        <w:tc>
          <w:tcPr>
            <w:tcW w:w="5218" w:type="dxa"/>
          </w:tcPr>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tc>
        <w:tc>
          <w:tcPr>
            <w:tcW w:w="5218" w:type="dxa"/>
          </w:tcPr>
          <w:p w:rsidR="004A5CC5" w:rsidRDefault="004A5CC5" w:rsidP="00531B08">
            <w:pPr>
              <w:rPr>
                <w:rFonts w:ascii="Arial" w:hAnsi="Arial" w:cs="Arial"/>
              </w:rPr>
            </w:pPr>
          </w:p>
        </w:tc>
      </w:tr>
      <w:tr w:rsidR="004A5CC5" w:rsidTr="004A5CC5">
        <w:tc>
          <w:tcPr>
            <w:tcW w:w="5218" w:type="dxa"/>
          </w:tcPr>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tc>
        <w:tc>
          <w:tcPr>
            <w:tcW w:w="5218" w:type="dxa"/>
          </w:tcPr>
          <w:p w:rsidR="004A5CC5" w:rsidRDefault="004A5CC5" w:rsidP="00531B08">
            <w:pPr>
              <w:rPr>
                <w:rFonts w:ascii="Arial" w:hAnsi="Arial" w:cs="Arial"/>
              </w:rPr>
            </w:pPr>
          </w:p>
        </w:tc>
      </w:tr>
      <w:tr w:rsidR="004A5CC5" w:rsidTr="004A5CC5">
        <w:tc>
          <w:tcPr>
            <w:tcW w:w="5218" w:type="dxa"/>
          </w:tcPr>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tc>
        <w:tc>
          <w:tcPr>
            <w:tcW w:w="5218" w:type="dxa"/>
          </w:tcPr>
          <w:p w:rsidR="004A5CC5" w:rsidRDefault="004A5CC5" w:rsidP="00531B08">
            <w:pPr>
              <w:rPr>
                <w:rFonts w:ascii="Arial" w:hAnsi="Arial" w:cs="Arial"/>
              </w:rPr>
            </w:pPr>
          </w:p>
        </w:tc>
      </w:tr>
      <w:tr w:rsidR="004A5CC5" w:rsidTr="004A5CC5">
        <w:tc>
          <w:tcPr>
            <w:tcW w:w="5218" w:type="dxa"/>
          </w:tcPr>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tc>
        <w:tc>
          <w:tcPr>
            <w:tcW w:w="5218" w:type="dxa"/>
          </w:tcPr>
          <w:p w:rsidR="004A5CC5" w:rsidRDefault="004A5CC5" w:rsidP="00531B08">
            <w:pPr>
              <w:rPr>
                <w:rFonts w:ascii="Arial" w:hAnsi="Arial" w:cs="Arial"/>
              </w:rPr>
            </w:pPr>
          </w:p>
        </w:tc>
      </w:tr>
      <w:tr w:rsidR="004A5CC5" w:rsidTr="004A5CC5">
        <w:tc>
          <w:tcPr>
            <w:tcW w:w="5218" w:type="dxa"/>
          </w:tcPr>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p w:rsidR="004A5CC5" w:rsidRDefault="004A5CC5" w:rsidP="00531B08">
            <w:pPr>
              <w:rPr>
                <w:rFonts w:ascii="Arial" w:hAnsi="Arial" w:cs="Arial"/>
              </w:rPr>
            </w:pPr>
          </w:p>
        </w:tc>
        <w:tc>
          <w:tcPr>
            <w:tcW w:w="5218" w:type="dxa"/>
          </w:tcPr>
          <w:p w:rsidR="004A5CC5" w:rsidRDefault="004A5CC5" w:rsidP="00531B08">
            <w:pPr>
              <w:rPr>
                <w:rFonts w:ascii="Arial" w:hAnsi="Arial" w:cs="Arial"/>
              </w:rPr>
            </w:pPr>
          </w:p>
        </w:tc>
      </w:tr>
    </w:tbl>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D65F0A" w:rsidRDefault="00D65F0A" w:rsidP="00531B08">
      <w:pPr>
        <w:rPr>
          <w:rFonts w:ascii="Arial" w:hAnsi="Arial" w:cs="Arial"/>
        </w:rPr>
      </w:pPr>
    </w:p>
    <w:p w:rsidR="00714CCF" w:rsidRPr="00D65F0A" w:rsidRDefault="00714CCF" w:rsidP="00714CCF">
      <w:pPr>
        <w:rPr>
          <w:rFonts w:ascii="Arial" w:hAnsi="Arial" w:cs="Arial"/>
        </w:rPr>
      </w:pPr>
    </w:p>
    <w:p w:rsidR="00531B08" w:rsidRPr="00D65F0A" w:rsidRDefault="00531B08" w:rsidP="00714CCF">
      <w:pPr>
        <w:ind w:firstLine="720"/>
        <w:rPr>
          <w:rFonts w:ascii="Arial" w:hAnsi="Arial" w:cs="Arial"/>
        </w:rPr>
      </w:pPr>
    </w:p>
    <w:p w:rsidR="00714CCF" w:rsidRPr="00D65F0A" w:rsidRDefault="00714CCF" w:rsidP="00714CCF">
      <w:pPr>
        <w:ind w:firstLine="720"/>
        <w:rPr>
          <w:rFonts w:ascii="Arial" w:hAnsi="Arial" w:cs="Arial"/>
        </w:rPr>
      </w:pPr>
    </w:p>
    <w:p w:rsidR="00A548FA" w:rsidRDefault="00A548FA" w:rsidP="004A5CC5">
      <w:pPr>
        <w:rPr>
          <w:rFonts w:ascii="Arial" w:hAnsi="Arial" w:cs="Arial"/>
        </w:rPr>
      </w:pPr>
    </w:p>
    <w:p w:rsidR="00714CCF" w:rsidRPr="00D65F0A" w:rsidRDefault="00714CCF" w:rsidP="004A5CC5">
      <w:pPr>
        <w:rPr>
          <w:rFonts w:ascii="Arial" w:hAnsi="Arial" w:cs="Arial"/>
        </w:rPr>
      </w:pPr>
      <w:r w:rsidRPr="00D65F0A">
        <w:rPr>
          <w:rFonts w:ascii="Arial" w:hAnsi="Arial" w:cs="Arial"/>
        </w:rPr>
        <w:lastRenderedPageBreak/>
        <w:t xml:space="preserve">Answer these questions – your </w:t>
      </w:r>
      <w:r w:rsidR="004A5CC5">
        <w:rPr>
          <w:rFonts w:ascii="Arial" w:hAnsi="Arial" w:cs="Arial"/>
        </w:rPr>
        <w:t>table</w:t>
      </w:r>
      <w:r w:rsidRPr="00D65F0A">
        <w:rPr>
          <w:rFonts w:ascii="Arial" w:hAnsi="Arial" w:cs="Arial"/>
        </w:rPr>
        <w:t xml:space="preserve"> should help you.</w:t>
      </w:r>
    </w:p>
    <w:p w:rsidR="00714CCF" w:rsidRPr="00D65F0A" w:rsidRDefault="00714CCF" w:rsidP="00714CCF">
      <w:pPr>
        <w:rPr>
          <w:rFonts w:ascii="Arial" w:hAnsi="Arial" w:cs="Arial"/>
        </w:rPr>
      </w:pPr>
      <w:r w:rsidRPr="00D65F0A">
        <w:rPr>
          <w:rFonts w:ascii="Arial" w:hAnsi="Arial" w:cs="Arial"/>
        </w:rPr>
        <w:t>Which story presents Mary Magdalene is the better light?</w:t>
      </w:r>
    </w:p>
    <w:p w:rsidR="00714CCF" w:rsidRPr="00D65F0A" w:rsidRDefault="00714CCF" w:rsidP="00D65F0A">
      <w:pPr>
        <w:spacing w:line="360" w:lineRule="auto"/>
        <w:rPr>
          <w:rFonts w:ascii="Arial" w:hAnsi="Arial" w:cs="Arial"/>
        </w:rPr>
      </w:pPr>
      <w:r w:rsidRPr="00D65F0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r w:rsidR="00D65F0A">
        <w:rPr>
          <w:rFonts w:ascii="Arial" w:hAnsi="Arial" w:cs="Arial"/>
        </w:rPr>
        <w:t>______________________________________________</w:t>
      </w:r>
    </w:p>
    <w:p w:rsidR="00714CCF" w:rsidRPr="00D65F0A" w:rsidRDefault="00C43D23" w:rsidP="00714CCF">
      <w:pPr>
        <w:rPr>
          <w:rFonts w:ascii="Arial" w:hAnsi="Arial" w:cs="Arial"/>
        </w:rPr>
      </w:pPr>
      <w:r>
        <w:rPr>
          <w:rFonts w:ascii="Arial" w:hAnsi="Arial" w:cs="Arial"/>
        </w:rPr>
        <w:t xml:space="preserve">Which story presents the </w:t>
      </w:r>
      <w:r w:rsidR="00714CCF" w:rsidRPr="00D65F0A">
        <w:rPr>
          <w:rFonts w:ascii="Arial" w:hAnsi="Arial" w:cs="Arial"/>
        </w:rPr>
        <w:t>other disciples in a better light?</w:t>
      </w:r>
    </w:p>
    <w:p w:rsidR="00714CCF" w:rsidRPr="00D65F0A" w:rsidRDefault="00714CCF" w:rsidP="00D65F0A">
      <w:pPr>
        <w:spacing w:line="360" w:lineRule="auto"/>
        <w:rPr>
          <w:rFonts w:ascii="Arial" w:hAnsi="Arial" w:cs="Arial"/>
        </w:rPr>
      </w:pPr>
      <w:r w:rsidRPr="00D65F0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r w:rsidR="00D65F0A">
        <w:rPr>
          <w:rFonts w:ascii="Arial" w:hAnsi="Arial" w:cs="Arial"/>
        </w:rPr>
        <w:t>______________________________________________</w:t>
      </w:r>
    </w:p>
    <w:p w:rsidR="00714CCF" w:rsidRPr="00D65F0A" w:rsidRDefault="004A5CC5" w:rsidP="00714CCF">
      <w:pPr>
        <w:rPr>
          <w:rFonts w:ascii="Arial" w:hAnsi="Arial" w:cs="Arial"/>
        </w:rPr>
      </w:pPr>
      <w:r>
        <w:rPr>
          <w:rFonts w:ascii="Arial" w:hAnsi="Arial" w:cs="Arial"/>
        </w:rPr>
        <w:t>Do both accounts shown</w:t>
      </w:r>
      <w:r w:rsidR="00714CCF" w:rsidRPr="00D65F0A">
        <w:rPr>
          <w:rFonts w:ascii="Arial" w:hAnsi="Arial" w:cs="Arial"/>
        </w:rPr>
        <w:t xml:space="preserve"> </w:t>
      </w:r>
      <w:r>
        <w:rPr>
          <w:rFonts w:ascii="Arial" w:hAnsi="Arial" w:cs="Arial"/>
        </w:rPr>
        <w:t>the belief that Jesus was resurrected</w:t>
      </w:r>
      <w:r w:rsidR="00714CCF" w:rsidRPr="00D65F0A">
        <w:rPr>
          <w:rFonts w:ascii="Arial" w:hAnsi="Arial" w:cs="Arial"/>
        </w:rPr>
        <w:t xml:space="preserve">? Explain </w:t>
      </w:r>
      <w:r>
        <w:rPr>
          <w:rFonts w:ascii="Arial" w:hAnsi="Arial" w:cs="Arial"/>
        </w:rPr>
        <w:t xml:space="preserve">why. </w:t>
      </w:r>
    </w:p>
    <w:p w:rsidR="00714CCF" w:rsidRPr="00D65F0A" w:rsidRDefault="00714CCF" w:rsidP="00D65F0A">
      <w:pPr>
        <w:spacing w:line="360" w:lineRule="auto"/>
        <w:rPr>
          <w:rFonts w:ascii="Arial" w:hAnsi="Arial" w:cs="Arial"/>
        </w:rPr>
      </w:pPr>
      <w:r w:rsidRPr="00D65F0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5F0A">
        <w:rPr>
          <w:rFonts w:ascii="Arial" w:hAnsi="Arial" w:cs="Arial"/>
        </w:rPr>
        <w:t>____________________________</w:t>
      </w:r>
    </w:p>
    <w:p w:rsidR="00714CCF" w:rsidRPr="00D65F0A" w:rsidRDefault="00714CCF" w:rsidP="00714CCF">
      <w:pPr>
        <w:rPr>
          <w:rFonts w:ascii="Arial" w:hAnsi="Arial" w:cs="Arial"/>
        </w:rPr>
      </w:pPr>
    </w:p>
    <w:p w:rsidR="00714CCF" w:rsidRPr="00D65F0A" w:rsidRDefault="00714CCF" w:rsidP="00714CCF">
      <w:pPr>
        <w:rPr>
          <w:rFonts w:ascii="Arial" w:hAnsi="Arial" w:cs="Arial"/>
        </w:rPr>
      </w:pPr>
      <w:r w:rsidRPr="00D65F0A">
        <w:rPr>
          <w:rFonts w:ascii="Arial" w:hAnsi="Arial" w:cs="Arial"/>
        </w:rPr>
        <w:t>Whose account do you prefer? Explain why.</w:t>
      </w:r>
    </w:p>
    <w:p w:rsidR="00505123" w:rsidRDefault="00714CCF" w:rsidP="00D65F0A">
      <w:pPr>
        <w:spacing w:line="360" w:lineRule="auto"/>
        <w:rPr>
          <w:rFonts w:ascii="Arial" w:hAnsi="Arial" w:cs="Arial"/>
        </w:rPr>
      </w:pPr>
      <w:r w:rsidRPr="00D65F0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D23" w:rsidRPr="00D65F0A" w:rsidRDefault="00C43D23" w:rsidP="00D65F0A">
      <w:pPr>
        <w:spacing w:line="360" w:lineRule="auto"/>
        <w:rPr>
          <w:rFonts w:ascii="Arial" w:hAnsi="Arial" w:cs="Arial"/>
        </w:rPr>
      </w:pPr>
    </w:p>
    <w:p w:rsidR="004A5CC5" w:rsidRDefault="004A5CC5" w:rsidP="00714CCF">
      <w:pPr>
        <w:rPr>
          <w:rFonts w:ascii="Arial" w:hAnsi="Arial" w:cs="Arial"/>
        </w:rPr>
      </w:pPr>
    </w:p>
    <w:p w:rsidR="00A548FA" w:rsidRDefault="00A548FA" w:rsidP="00714CCF">
      <w:pPr>
        <w:rPr>
          <w:rFonts w:ascii="Arial" w:hAnsi="Arial" w:cs="Arial"/>
        </w:rPr>
      </w:pPr>
    </w:p>
    <w:p w:rsidR="00A548FA" w:rsidRDefault="00A548FA" w:rsidP="00714CCF">
      <w:pPr>
        <w:rPr>
          <w:rFonts w:ascii="Arial" w:hAnsi="Arial" w:cs="Arial"/>
        </w:rPr>
      </w:pPr>
    </w:p>
    <w:p w:rsidR="00A548FA" w:rsidRDefault="00A548FA" w:rsidP="00714CCF">
      <w:pPr>
        <w:rPr>
          <w:rFonts w:ascii="Arial" w:hAnsi="Arial" w:cs="Arial"/>
        </w:rPr>
      </w:pPr>
    </w:p>
    <w:p w:rsidR="00A548FA" w:rsidRDefault="00A548FA" w:rsidP="00714CCF">
      <w:pPr>
        <w:rPr>
          <w:rFonts w:ascii="Arial" w:hAnsi="Arial" w:cs="Arial"/>
        </w:rPr>
      </w:pPr>
    </w:p>
    <w:p w:rsidR="00A548FA" w:rsidRDefault="00A548FA" w:rsidP="00714CCF">
      <w:pPr>
        <w:rPr>
          <w:rFonts w:ascii="Arial" w:hAnsi="Arial" w:cs="Arial"/>
        </w:rPr>
      </w:pPr>
    </w:p>
    <w:p w:rsidR="00505123" w:rsidRPr="00D65F0A" w:rsidRDefault="00505123" w:rsidP="00714CCF">
      <w:pPr>
        <w:rPr>
          <w:rFonts w:ascii="Arial" w:hAnsi="Arial" w:cs="Arial"/>
        </w:rPr>
      </w:pPr>
      <w:r w:rsidRPr="00D65F0A">
        <w:rPr>
          <w:rFonts w:ascii="Arial" w:hAnsi="Arial" w:cs="Arial"/>
        </w:rPr>
        <w:lastRenderedPageBreak/>
        <w:t>Complete the handprint. Answer the question Matthew’s community was asking – Was Jesus the Messiah? Write five pieces of evidence</w:t>
      </w:r>
      <w:r w:rsidR="00A548FA">
        <w:rPr>
          <w:rFonts w:ascii="Arial" w:hAnsi="Arial" w:cs="Arial"/>
        </w:rPr>
        <w:t xml:space="preserve"> in Matthew’s account that show that </w:t>
      </w:r>
      <w:r w:rsidR="00A548FA">
        <w:rPr>
          <w:rFonts w:ascii="Arial" w:hAnsi="Arial" w:cs="Arial"/>
        </w:rPr>
        <w:br/>
        <w:t>H</w:t>
      </w:r>
      <w:r w:rsidRPr="00D65F0A">
        <w:rPr>
          <w:rFonts w:ascii="Arial" w:hAnsi="Arial" w:cs="Arial"/>
        </w:rPr>
        <w:t>e was on each finger.</w:t>
      </w:r>
    </w:p>
    <w:p w:rsidR="00505123" w:rsidRPr="00D65F0A" w:rsidRDefault="00505123" w:rsidP="00714CCF">
      <w:pPr>
        <w:rPr>
          <w:rFonts w:ascii="Arial" w:hAnsi="Arial" w:cs="Arial"/>
        </w:rPr>
      </w:pPr>
    </w:p>
    <w:p w:rsidR="00505123" w:rsidRPr="00D65F0A" w:rsidRDefault="00505123" w:rsidP="00714CCF">
      <w:pPr>
        <w:rPr>
          <w:rFonts w:ascii="Arial" w:hAnsi="Arial" w:cs="Arial"/>
        </w:rPr>
      </w:pPr>
      <w:r w:rsidRPr="00D65F0A">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2305050</wp:posOffset>
                </wp:positionH>
                <wp:positionV relativeFrom="paragraph">
                  <wp:posOffset>5312410</wp:posOffset>
                </wp:positionV>
                <wp:extent cx="1847850" cy="390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8478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123" w:rsidRPr="00505123" w:rsidRDefault="00505123">
                            <w:pPr>
                              <w:rPr>
                                <w:rFonts w:ascii="Comic Sans MS" w:hAnsi="Comic Sans MS"/>
                              </w:rPr>
                            </w:pPr>
                            <w:r>
                              <w:rPr>
                                <w:rFonts w:ascii="Comic Sans MS" w:hAnsi="Comic Sans MS"/>
                              </w:rPr>
                              <w:t>Was Jesus the Messiah?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81.5pt;margin-top:418.3pt;width:145.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" fillcolor="white [3201]" strokeweight=".5pt">
                <v:textbox>
                  <w:txbxContent>
                    <w:p w:rsidR="00505123" w:rsidRPr="00505123" w:rsidRDefault="00505123">
                      <w:pPr>
                        <w:rPr>
                          <w:rFonts w:ascii="Comic Sans MS" w:hAnsi="Comic Sans MS"/>
                        </w:rPr>
                      </w:pPr>
                      <w:r>
                        <w:rPr>
                          <w:rFonts w:ascii="Comic Sans MS" w:hAnsi="Comic Sans MS"/>
                        </w:rPr>
                        <w:t>Was Jesus the Messiah?</w:t>
                      </w:r>
                    </w:p>
                  </w:txbxContent>
                </v:textbox>
              </v:shape>
            </w:pict>
          </mc:Fallback>
        </mc:AlternateContent>
      </w:r>
      <w:r w:rsidRPr="00D65F0A">
        <w:rPr>
          <w:rFonts w:ascii="Arial" w:hAnsi="Arial" w:cs="Arial"/>
          <w:noProof/>
          <w:lang w:eastAsia="en-GB"/>
        </w:rPr>
        <w:drawing>
          <wp:inline distT="0" distB="0" distL="0" distR="0" wp14:anchorId="48942985" wp14:editId="4C60E561">
            <wp:extent cx="6515100" cy="7000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8692" t="12130" r="15507" b="55030"/>
                    <a:stretch/>
                  </pic:blipFill>
                  <pic:spPr bwMode="auto">
                    <a:xfrm>
                      <a:off x="0" y="0"/>
                      <a:ext cx="6522182" cy="7008485"/>
                    </a:xfrm>
                    <a:prstGeom prst="rect">
                      <a:avLst/>
                    </a:prstGeom>
                    <a:ln>
                      <a:noFill/>
                    </a:ln>
                    <a:extLst>
                      <a:ext uri="{53640926-AAD7-44D8-BBD7-CCE9431645EC}">
                        <a14:shadowObscured xmlns:a14="http://schemas.microsoft.com/office/drawing/2010/main"/>
                      </a:ext>
                    </a:extLst>
                  </pic:spPr>
                </pic:pic>
              </a:graphicData>
            </a:graphic>
          </wp:inline>
        </w:drawing>
      </w:r>
    </w:p>
    <w:p w:rsidR="00714CCF" w:rsidRPr="00D65F0A" w:rsidRDefault="00714CCF" w:rsidP="00714CCF">
      <w:pPr>
        <w:rPr>
          <w:rFonts w:ascii="Arial" w:hAnsi="Arial" w:cs="Arial"/>
        </w:rPr>
      </w:pPr>
    </w:p>
    <w:p w:rsidR="00714CCF" w:rsidRDefault="00714CCF" w:rsidP="00714CCF"/>
    <w:p w:rsidR="00C43D23" w:rsidRDefault="00C43D23" w:rsidP="00C43D23">
      <w:pPr>
        <w:ind w:left="98"/>
        <w:rPr>
          <w:sz w:val="20"/>
        </w:rPr>
      </w:pPr>
    </w:p>
    <w:sectPr w:rsidR="00C43D2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FA" w:rsidRDefault="009E53FA" w:rsidP="009E53FA">
      <w:pPr>
        <w:spacing w:after="0" w:line="240" w:lineRule="auto"/>
      </w:pPr>
      <w:r>
        <w:separator/>
      </w:r>
    </w:p>
  </w:endnote>
  <w:endnote w:type="continuationSeparator" w:id="0">
    <w:p w:rsidR="009E53FA" w:rsidRDefault="009E53FA" w:rsidP="009E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FA" w:rsidRDefault="009E53FA" w:rsidP="009E53FA">
      <w:pPr>
        <w:spacing w:after="0" w:line="240" w:lineRule="auto"/>
      </w:pPr>
      <w:r>
        <w:separator/>
      </w:r>
    </w:p>
  </w:footnote>
  <w:footnote w:type="continuationSeparator" w:id="0">
    <w:p w:rsidR="009E53FA" w:rsidRDefault="009E53FA" w:rsidP="009E5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FA" w:rsidRDefault="009E53FA">
    <w:pPr>
      <w:pStyle w:val="Header"/>
    </w:pPr>
    <w:r>
      <w:t>RE Lesson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7779"/>
    <w:multiLevelType w:val="hybridMultilevel"/>
    <w:tmpl w:val="6E7273C6"/>
    <w:lvl w:ilvl="0" w:tplc="E85CD63C">
      <w:start w:val="1"/>
      <w:numFmt w:val="bullet"/>
      <w:lvlText w:val=""/>
      <w:lvlJc w:val="left"/>
      <w:pPr>
        <w:ind w:left="820" w:hanging="360"/>
      </w:pPr>
      <w:rPr>
        <w:rFonts w:ascii="Symbol" w:eastAsia="Symbol" w:hAnsi="Symbol" w:cs="Symbol" w:hint="default"/>
        <w:w w:val="102"/>
        <w:sz w:val="21"/>
        <w:szCs w:val="21"/>
      </w:rPr>
    </w:lvl>
    <w:lvl w:ilvl="1" w:tplc="470282EC">
      <w:start w:val="1"/>
      <w:numFmt w:val="bullet"/>
      <w:lvlText w:val="o"/>
      <w:lvlJc w:val="left"/>
      <w:pPr>
        <w:ind w:left="1540" w:hanging="360"/>
      </w:pPr>
      <w:rPr>
        <w:rFonts w:ascii="Courier New" w:eastAsia="Courier New" w:hAnsi="Courier New" w:cs="Courier New" w:hint="default"/>
        <w:w w:val="102"/>
        <w:sz w:val="21"/>
        <w:szCs w:val="21"/>
      </w:rPr>
    </w:lvl>
    <w:lvl w:ilvl="2" w:tplc="01AEBFCE">
      <w:start w:val="1"/>
      <w:numFmt w:val="bullet"/>
      <w:lvlText w:val="•"/>
      <w:lvlJc w:val="left"/>
      <w:pPr>
        <w:ind w:left="2108" w:hanging="360"/>
      </w:pPr>
      <w:rPr>
        <w:rFonts w:hint="default"/>
      </w:rPr>
    </w:lvl>
    <w:lvl w:ilvl="3" w:tplc="FB1276C8">
      <w:start w:val="1"/>
      <w:numFmt w:val="bullet"/>
      <w:lvlText w:val="•"/>
      <w:lvlJc w:val="left"/>
      <w:pPr>
        <w:ind w:left="2676" w:hanging="360"/>
      </w:pPr>
      <w:rPr>
        <w:rFonts w:hint="default"/>
      </w:rPr>
    </w:lvl>
    <w:lvl w:ilvl="4" w:tplc="4AF89BCA">
      <w:start w:val="1"/>
      <w:numFmt w:val="bullet"/>
      <w:lvlText w:val="•"/>
      <w:lvlJc w:val="left"/>
      <w:pPr>
        <w:ind w:left="3244" w:hanging="360"/>
      </w:pPr>
      <w:rPr>
        <w:rFonts w:hint="default"/>
      </w:rPr>
    </w:lvl>
    <w:lvl w:ilvl="5" w:tplc="3D4C0AE2">
      <w:start w:val="1"/>
      <w:numFmt w:val="bullet"/>
      <w:lvlText w:val="•"/>
      <w:lvlJc w:val="left"/>
      <w:pPr>
        <w:ind w:left="3812" w:hanging="360"/>
      </w:pPr>
      <w:rPr>
        <w:rFonts w:hint="default"/>
      </w:rPr>
    </w:lvl>
    <w:lvl w:ilvl="6" w:tplc="DD7C7C6E">
      <w:start w:val="1"/>
      <w:numFmt w:val="bullet"/>
      <w:lvlText w:val="•"/>
      <w:lvlJc w:val="left"/>
      <w:pPr>
        <w:ind w:left="4380" w:hanging="360"/>
      </w:pPr>
      <w:rPr>
        <w:rFonts w:hint="default"/>
      </w:rPr>
    </w:lvl>
    <w:lvl w:ilvl="7" w:tplc="2E420056">
      <w:start w:val="1"/>
      <w:numFmt w:val="bullet"/>
      <w:lvlText w:val="•"/>
      <w:lvlJc w:val="left"/>
      <w:pPr>
        <w:ind w:left="4948" w:hanging="360"/>
      </w:pPr>
      <w:rPr>
        <w:rFonts w:hint="default"/>
      </w:rPr>
    </w:lvl>
    <w:lvl w:ilvl="8" w:tplc="405A36DC">
      <w:start w:val="1"/>
      <w:numFmt w:val="bullet"/>
      <w:lvlText w:val="•"/>
      <w:lvlJc w:val="left"/>
      <w:pPr>
        <w:ind w:left="5516" w:hanging="360"/>
      </w:pPr>
      <w:rPr>
        <w:rFonts w:hint="default"/>
      </w:rPr>
    </w:lvl>
  </w:abstractNum>
  <w:abstractNum w:abstractNumId="1">
    <w:nsid w:val="1E0153F4"/>
    <w:multiLevelType w:val="hybridMultilevel"/>
    <w:tmpl w:val="A2FAF1AA"/>
    <w:lvl w:ilvl="0" w:tplc="231EBD38">
      <w:numFmt w:val="bullet"/>
      <w:lvlText w:val=""/>
      <w:lvlJc w:val="left"/>
      <w:pPr>
        <w:ind w:left="1080" w:hanging="72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D677AA"/>
    <w:multiLevelType w:val="hybridMultilevel"/>
    <w:tmpl w:val="186A09D4"/>
    <w:lvl w:ilvl="0" w:tplc="0809000F">
      <w:start w:val="1"/>
      <w:numFmt w:val="decimal"/>
      <w:lvlText w:val="%1."/>
      <w:lvlJc w:val="left"/>
      <w:pPr>
        <w:ind w:left="1080" w:hanging="72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FA"/>
    <w:rsid w:val="000F4D55"/>
    <w:rsid w:val="00164923"/>
    <w:rsid w:val="001D1F0C"/>
    <w:rsid w:val="00377E53"/>
    <w:rsid w:val="00497BFB"/>
    <w:rsid w:val="004A5CC5"/>
    <w:rsid w:val="00505123"/>
    <w:rsid w:val="005051F4"/>
    <w:rsid w:val="00531B08"/>
    <w:rsid w:val="005A4B7B"/>
    <w:rsid w:val="00714CCF"/>
    <w:rsid w:val="008A5FFE"/>
    <w:rsid w:val="00940D3D"/>
    <w:rsid w:val="009E53FA"/>
    <w:rsid w:val="00A0209F"/>
    <w:rsid w:val="00A548FA"/>
    <w:rsid w:val="00B14F8F"/>
    <w:rsid w:val="00C30291"/>
    <w:rsid w:val="00C43D23"/>
    <w:rsid w:val="00D65F0A"/>
    <w:rsid w:val="00E33413"/>
    <w:rsid w:val="00F9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53A5E-06E5-45F8-BDC3-8C5F2ACD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3FA"/>
  </w:style>
  <w:style w:type="paragraph" w:styleId="Footer">
    <w:name w:val="footer"/>
    <w:basedOn w:val="Normal"/>
    <w:link w:val="FooterChar"/>
    <w:uiPriority w:val="99"/>
    <w:unhideWhenUsed/>
    <w:rsid w:val="009E5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3FA"/>
  </w:style>
  <w:style w:type="table" w:styleId="TableGrid">
    <w:name w:val="Table Grid"/>
    <w:basedOn w:val="TableNormal"/>
    <w:uiPriority w:val="39"/>
    <w:rsid w:val="00F94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F4"/>
    <w:rPr>
      <w:rFonts w:ascii="Tahoma" w:hAnsi="Tahoma" w:cs="Tahoma"/>
      <w:sz w:val="16"/>
      <w:szCs w:val="16"/>
    </w:rPr>
  </w:style>
  <w:style w:type="character" w:styleId="Hyperlink">
    <w:name w:val="Hyperlink"/>
    <w:basedOn w:val="DefaultParagraphFont"/>
    <w:uiPriority w:val="99"/>
    <w:unhideWhenUsed/>
    <w:rsid w:val="000F4D55"/>
    <w:rPr>
      <w:color w:val="0563C1" w:themeColor="hyperlink"/>
      <w:u w:val="single"/>
    </w:rPr>
  </w:style>
  <w:style w:type="paragraph" w:styleId="ListParagraph">
    <w:name w:val="List Paragraph"/>
    <w:basedOn w:val="Normal"/>
    <w:uiPriority w:val="34"/>
    <w:qFormat/>
    <w:rsid w:val="000F4D55"/>
    <w:pPr>
      <w:ind w:left="720"/>
      <w:contextualSpacing/>
    </w:pPr>
  </w:style>
  <w:style w:type="paragraph" w:styleId="BodyText">
    <w:name w:val="Body Text"/>
    <w:basedOn w:val="Normal"/>
    <w:link w:val="BodyTextChar"/>
    <w:rsid w:val="00C43D2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43D2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A5FFE"/>
    <w:pPr>
      <w:widowControl w:val="0"/>
      <w:spacing w:after="0" w:line="240" w:lineRule="auto"/>
    </w:pPr>
    <w:rPr>
      <w:rFonts w:ascii="Garamond" w:eastAsia="Garamond" w:hAnsi="Garamond" w:cs="Garamon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kc86sg/revision/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tholic.org/lent/easter.php"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Niamh Mullahy</cp:lastModifiedBy>
  <cp:revision>10</cp:revision>
  <dcterms:created xsi:type="dcterms:W3CDTF">2020-03-26T12:41:00Z</dcterms:created>
  <dcterms:modified xsi:type="dcterms:W3CDTF">2020-04-03T12:57:00Z</dcterms:modified>
</cp:coreProperties>
</file>