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1BD6" w14:textId="33015493" w:rsidR="008F6655" w:rsidRPr="008F6655" w:rsidRDefault="004C666D" w:rsidP="008F6655">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53632" behindDoc="0" locked="0" layoutInCell="1" allowOverlap="1" wp14:anchorId="507A17E0" wp14:editId="1574FC03">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2608" behindDoc="0" locked="0" layoutInCell="1" allowOverlap="1" wp14:anchorId="507A17E2" wp14:editId="43F4BE1B">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r w:rsidR="008F6655">
        <w:pict w14:anchorId="2A9D3838">
          <v:shapetype id="_x0000_t202" coordsize="21600,21600" o:spt="202" path="m,l,21600r21600,l21600,xe">
            <v:stroke joinstyle="miter"/>
            <v:path gradientshapeok="t" o:connecttype="rect"/>
          </v:shapetype>
          <v:shape id="Text Box 9" o:spid="_x0000_s1029" type="#_x0000_t202" style="position:absolute;margin-left:8.25pt;margin-top:676.5pt;width:522pt;height:2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TdidICAAAvBwAA&#10;HwAAAGNsaXBib2FyZC9kcmF3aW5ncy9kcmF3aW5nMS54bWykVV1P2zAUfZ+0/2D5fSSltNCIgLpu&#10;RZMQoMHEs+s4bTTHzmy3Tffrd+wkaygbEvDQ6Nq+99yvc2/PL+tSko0wttAqpYOjmBKhuM4KtUzp&#10;j4f5pzNKrGMqY1IrkdKdsPTy4uOHc5YsDatWBSdAUDZhKV05VyVRZPlKlMwe6UoovOXalMzhaJZR&#10;ZtgWyKWMjuN4HJWsUPRiD/WFOUbWpngDlNT8p8hmTG2YBaTkSf+mjVHy9yOzRG2uTHVf3RkfOb/Z&#10;3BlSZClF5RQrUSIatQ+tGo7RgdVyD1DnpvT6Os9JndLTSTw6HVGyS+lkFI/wa+BE7QjH+3h8PDmJ&#10;4YtDYzgcjzoFvrp9GYGvvr6MgSCbYCD0AmzbPDdIzgfq0w+NDzeHVZh0VXjwEX/WNZn06tG325el&#10;f+s9tB574n+JURbcaKtzd8R1GaGGBRfRVpsMBBvEQaqM5sJa0O5+xSoBcmwrm2xt1ZICp2eseDMs&#10;6OCZQVyN1DFPPnfvzrZ0Oeg2+og2vtjik+MJ2t0Uq7OujHVXQpfECyk1grswRmxzbV2j2qmEjul5&#10;ISXuWSIV2YJEQ7DmyQtaLpW/EXkOtAaGIexh5vH2KQTJ7WSgglTfRQ7yI9MGz3KzXMykISbMA1YI&#10;Mlz4bxNVMPBucgT0StvWZB/kK+2bzGAU/Gvl/torbLYQYC85L7p6USNuLy50tkNbjUa5kZKt+LxA&#10;7a+ZdXfMYPcNqN+i7hafXGrUWLcSJSttfv/r3uuDeXilZIuRSqn9tWZGUCK/KXASflwnmE5YdIJa&#10;lzMtg2NEE8Th2cBvBuNkOELMjS4fMQ1T7wlnpjj8pdR14sw1ncKS5mI6DUqYpIq5a3VfYV0OAk88&#10;mx7qR2aqlnIO032ju4FiyQHzGl1faFtN1w78C7TcV7LlFKYwLMd24v2Y988eoOP8+/bj0922Xzjw&#10;dvBX0ff/LJ4/AAAA//8DAFBLAwQUAAYACAAAACEAkS1qSVgGAAAPGgAAGgAAAGNsaXBib2FyZC90&#10;aGVtZS90aGVtZTEueG1s7FlLbxs3EL4X6H9Y7L2x3oqNyIGtR9zEToJISZEjpaV2GXOXC5Kyo1uR&#10;nHopUCAtemiA3nooigZogAa99McYcNCmP6JD7kOkRMUPuEBQxAKM3dlvhsOZ2W9I7o2bT2PqHWEu&#10;CEs6fvVaxfdwMmEBScKO/3A0+Oy67wmJkgBRluCOP8fCv7n96Sc30NaEknTMEA9GEY6xB4YSsYU6&#10;fiRlurWxISYgRuIaS3ECz6aMx0jCLQ83Ao6OYYCYbtQqldZGjEjib4NFqQz1KfxLpFCCCeVDZQZ7&#10;CYph9HvTKZlgjQ0Oqwoh5qJLuXeEaMcHmwE7HuGn0vcoEhIedPyK/vM3tm9soK1cico1uobeQP/l&#10;erlCcFjTY/JwXA7aaDQbrZ3SvgZQuYrrt/utfqu0pwFoMoGZZr6YNpu7m7u9Zo41QNmlw3av3atX&#10;Lbxhv77i805T/Sy8BmX2Gyv4waALUbTwGpThmyv4RqNd6zYsvAZl+NYKvl3Z6TXaFl6DIkqSwxV0&#10;pdmqd4vZlpApo3tO+GazMWjXcuMLFFRDWV1qiClL5Lpai9ETxgcAUECKJEk8OU/xFE2gJruIkjEn&#10;3j4JIyi8FCVMgLhSqwwqdfivfg19pSOCtjAytJVf4IlYESl/PDHhJJUd/zZY9Q3I6Zs3J89enzz7&#10;/eT585Nnv+Zja1OW3h5KQlPv3U/f/PPyS+/v33589+LbbOhlvDDxb3/56u0ff77PPMx4EYrT7169&#10;ff3q9Puv//r5hcP6DkdjEz4iMRbeXXzsPWAxTNDhPx7zi2mMIkRMjZ0kFChBahSH/b6MLPTdOaLI&#10;gdvFdhwfcaAaF/DW7Inl8DDiM0kcFu9EsQU8YIzuMu6Mwh01lhHm0SwJ3YPzmYl7gNCRa+wuSqws&#10;92cpcCxxmexG2HLzPkWJRCFOsPTUM3aIsWN2jwmx4npAJpwJNpXeY+LtIuIMyYiMrWpaKO2RGPIy&#10;dzkI+bZic/DI22XUNesePrKR8G4g6nB+hKkVxltoJlHsMjlCMTUDvo9k5HJyOOcTE9cXEjIdYsq8&#10;foCFcOnc4zBfI+l3gGbcaT+g89hGckkOXTb3EWMmsscOuxGKUxd2SJLIxH4uDqFEkXefSRf8gNlv&#10;iLqHPKBkbbofEWyl+2w2eAgMa7q0KBD1ZMYdubyFmVW/wzmdIqypBhqAxesxSc4k+SV6b/539A4k&#10;evrDS8eMrobS3YatfFyQzHc4cb5Ne0sUvg63TNxdxgPy4fN2D82S+xheldXm9ZG2P9K2/7+n7XXv&#10;89WT9YKfgbrVsjVbruvFe7x27T4llA7lnOJ9oZfvArpSMACh0tN7VFzu5dIILtWbDANYuJAjreNx&#10;Jr8gMhpGKIU1ftVXRkKRmw6FlzIBS38tdtpWeDqLD1iQbVmrVbU9zchDILmQV5qlHLYbMkO32ott&#10;WGleexvq7XLhgNK9iBPGYLYTdYcT7UKogqQ35xA0hxN6ZlfixabDi+vKfJGqFS/AtTIrsGzyYLHV&#10;8ZsNUAEl2FUhigOVpyzVRXZ1Mq8y0+uCaVUArCGKClhkelP5unZ6anZZqZ0j05YTRrnZTujI6B4m&#10;IhTgvDqV9DxuXDTXm4uUWu6pUOjxoLQWbrSvv8+Ly+Ya9Ja5gSYmU9DEO+74rXoTSmaC0o4/ha0/&#10;XMYp1I5Qy11EQzg0m0ievfCXYZaUC9lDIsoCrkknY4OYSMw9SuKOr6ZfpoEmmkO0b9UaEMIH69wm&#10;0MqH5hwk3U4ynk7xRJppNyQq0tktMHzGFc6nWv3yYKXJZpDuYRQce2M64w8QlFizXVUBDIiAE6Bq&#10;Fs2AwJFmSWSL+ltqTDntmmeKuoYyOaJphPKOYpJ5BtdUXrqj78oYGHf5nCGgRkjyRjgOVYM1g2p1&#10;07JrZD6s7bpnK6nIGaS56JkWq6iu6WYxa4SiDSzF8nJN3vCqCDFwmtnhM+peptzNguuW1glll4CA&#10;l/FzdN1zNATDtcVglmvK41UaVpydS+3eUUzwDNfO0yQM1m8VZpfiVvYI53AgvFTnB73lqgXRtFhX&#10;6ki7Pk8coNQbh9WOD58I4GziKVzBRwYfZDUlqykZXMGXA2gX2XF/x88vCgk8zyQlpl5I6gWmUUga&#10;haRZSJqFpFVIWr6nz8XhW4w6Eve94tgbelh+TJ6vLexvONv/Ag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NNN2J0gIAAC8HAAAfAAAA&#10;AAAAAAAAAAAAACACAABjbGlwYm9hcmQvZHJhd2luZ3MvZHJhd2luZzEueG1sUEsBAi0AFAAGAAgA&#10;AAAhAJEtaklYBgAADxoAABoAAAAAAAAAAAAAAAAALwUAAGNsaXBib2FyZC90aGVtZS90aGVtZTEu&#10;eG1sUEsBAi0AFAAGAAgAAAAhAJxmRkG7AAAAJAEAACoAAAAAAAAAAAAAAAAAvwsAAGNsaXBib2Fy&#10;ZC9kcmF3aW5ncy9fcmVscy9kcmF3aW5nMS54bWwucmVsc1BLBQYAAAAABQAFAGcBAADCDAAAAAA=&#10;" filled="f" stroked="f" strokeweight=".5pt">
            <v:textbox style="mso-fit-shape-to-text:t" inset="0,0,0,0">
              <w:txbxContent>
                <w:p w14:paraId="4480C575" w14:textId="77777777" w:rsidR="008F6655" w:rsidRDefault="008F6655" w:rsidP="008F6655">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1.12.19.</w:t>
                  </w:r>
                </w:p>
                <w:p w14:paraId="1B23EDBA" w14:textId="77777777" w:rsidR="008F6655" w:rsidRDefault="008F6655" w:rsidP="008F6655"/>
              </w:txbxContent>
            </v:textbox>
          </v:shape>
        </w:pict>
      </w:r>
    </w:p>
    <w:p w14:paraId="466B9D95" w14:textId="77777777" w:rsidR="008F6655" w:rsidRDefault="008F6655" w:rsidP="008F6655">
      <w:pPr>
        <w:pStyle w:val="Title"/>
        <w:spacing w:before="0"/>
        <w:rPr>
          <w:rFonts w:ascii="Calibri" w:hAnsi="Calibri"/>
          <w:sz w:val="58"/>
          <w:szCs w:val="58"/>
        </w:rPr>
      </w:pPr>
      <w:bookmarkStart w:id="0" w:name="h6jynaot9cbnq"/>
      <w:r>
        <w:rPr>
          <w:rFonts w:ascii="Calibri" w:hAnsi="Calibri"/>
          <w:sz w:val="58"/>
          <w:szCs w:val="58"/>
          <w:lang w:val="en-US"/>
        </w:rPr>
        <w:t>Online Safe</w:t>
      </w:r>
      <w:bookmarkStart w:id="1" w:name="_GoBack"/>
      <w:bookmarkEnd w:id="1"/>
      <w:r>
        <w:rPr>
          <w:rFonts w:ascii="Calibri" w:hAnsi="Calibri"/>
          <w:sz w:val="58"/>
          <w:szCs w:val="58"/>
          <w:lang w:val="en-US"/>
        </w:rPr>
        <w:t>ty Newsletter</w:t>
      </w:r>
      <w:bookmarkEnd w:id="0"/>
      <w:r>
        <w:rPr>
          <w:rFonts w:ascii="Calibri" w:hAnsi="Calibri"/>
          <w:sz w:val="58"/>
          <w:szCs w:val="58"/>
          <w:lang w:val="en-US"/>
        </w:rPr>
        <w:t xml:space="preserve">: December 2019  </w:t>
      </w:r>
    </w:p>
    <w:p w14:paraId="298949DA" w14:textId="77777777" w:rsidR="008F6655" w:rsidRDefault="008F6655" w:rsidP="008F6655">
      <w:pPr>
        <w:pStyle w:val="Body"/>
        <w:pBdr>
          <w:top w:val="single" w:sz="4" w:space="0" w:color="000000"/>
        </w:pBdr>
        <w:rPr>
          <w:sz w:val="4"/>
          <w:szCs w:val="4"/>
        </w:rPr>
      </w:pPr>
    </w:p>
    <w:p w14:paraId="12E2F92E" w14:textId="77777777" w:rsidR="008F6655" w:rsidRDefault="008F6655" w:rsidP="008F6655">
      <w:pPr>
        <w:pStyle w:val="Body"/>
        <w:pBdr>
          <w:top w:val="single" w:sz="4" w:space="0" w:color="000000"/>
        </w:pBdr>
        <w:rPr>
          <w:sz w:val="4"/>
          <w:szCs w:val="4"/>
        </w:rPr>
      </w:pPr>
      <w:r>
        <w:pict w14:anchorId="6C828CBD">
          <v:roundrect id="Rounded Rectangle 11" o:spid="_x0000_s1031" style="position:absolute;margin-left:365.95pt;margin-top:82.5pt;width:196.35pt;height:408pt;flip:x;z-index:251661824;visibility:visible;mso-wrap-style:square;mso-width-percent:0;mso-height-percent:0;mso-wrap-distance-left:9pt;mso-wrap-distance-top:7.2pt;mso-wrap-distance-right:9pt;mso-wrap-distance-bottom:7.2pt;mso-position-horizontal-relative:pag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GFsKzcGAAA2HAAA&#10;HwAAAGNsaXBib2FyZC9kcmF3aW5ncy9kcmF3aW5nMS54bWzsWetu2zYU/j9g73CgP+uAOpYSx4mN&#10;ukXr1lmBXoK63X7TEm1xoUiNpO24w96lz9In23coOXFS9IJuXbstCZCQ4uHRud905955pWklnVfW&#10;jJJsL01ImtwWyixGyauXk85xQj4IUwhtjRwlG+mTe3e//+6OGC6cqEuVEzAYPxSjpAyhHna7Pi9l&#10;JfyeraXB2dy6SgRs3aJbOLEG5kp399O0362EMsndS1QPRRC0dOozUGmbn8liLMxKeKDU+XD3SUuj&#10;zv86ZjE0qxNXT+tTx5Tnz1anjlQxSiA5IyqIKOm2By0Ytt1rtxaXCM7nrmJ4O5/T+Sjp9Q+O0x5w&#10;baCNQX8/O0wbfPI8UA6A/d7goN87TCgHxGF2nPXTFiIvn38ER14++ggWENoQhMUOkb5mEs3qXa6z&#10;bMv2C7s0hSzohcxhLwstCWdbUWwv+voJFOXJ2HEJIHnfObsupSg82GVovBcibcCj1C5vQs6z9VNb&#10;QMRiGWw0HCaW5lrVP/H9v0OOFxIQw9r5cCJtRbwYJY4ZZO7ie8TqiQ/8wkXR6l0UvyY0rzQ8YSU0&#10;Zf1+/6hlqQUG7i1OvumtVsVEaR03bjEba0e4Okomk3HaqBVXroBpw8DG8rVGXM0TmEdLDxtK9KHf&#10;B9l+L32wP+hM+sdHnd6kd9gZHKXHnTQbPBj0096g93DyBzOT9YalKgppnigjt/6c9d5xlkrlzno7&#10;D3u5rbqwWJXLrU/Do7O08Whaj5LB4f5hlNMV6v0uk+DwPUxGSUfTYdN4ZIq4DkLpZt29SnG0GrC9&#10;/R8FwYJrfTScT6P9hvMHttiw/Gb4D3NyFmqFryH+YVFa9zqhNaLaKPG/LYWTCenHBpZ5hGgFsLC7&#10;cbub2e5GmByoRklIqFmOA3a4v6ydWpR4U2Opxt6HGc9VaPTY0MTUaR+mYaNl5DpS3jKizbTOGcLX&#10;+Wnwja1kB02IAMO75/fn0Tp3IWOciHLJ4ymWLWLHSB0kouGUo0Sazqsp4v5rkMrhhWZbmuV8DgeA&#10;gCNtWgRlKGxqORc53HIstJo5lVAtjPV4kO6nk/QQf/m3lx7wX5yqkJcTUSmNEHaAB3kpnJdRFxGv&#10;FDtI7zsFb3plFLKSpKfT1qVALRMd7p5qsZkGUGINPbNrjiCNJcRzaYpT4cSLXd5OHrS8Qa3RRj/M&#10;1UtVSU/P5Jpe2EqYK9ztp31wdQjemMuDd7jLkD4/h7tLsqNRN0bA/H49Szj+JGF9FRN4++ZG6yyB&#10;L+H/2ber9mueT8qToAVqMPLLmc+dqmNQ8NKtkKjoFjviAhVKZU0o9eZHCqUItFAruHcoL27NpCOR&#10;59LjqQWwkwxo6ChNI3ZPUgEc1cgGpbGTCGRmQcpwmRz0hi/hWDk6nfa69IsyhV17Oh2TdYSl0VZw&#10;eU2FcoilV8AptwYJU+7RjUH/Dw36Jo41pdBNHLMGgUSsUPGKGTophBREJPQfgUqrC7Tr1wPEByo4&#10;juDfdAW3LsEeoqzg4Jwdo2ouyKImvxYDP8IiV0cfLuS+Sm2y9/bN2zfPDfIPKly0ALdpXCpdvKPP&#10;HBkGacNsUw+E0RF17SyaBhEkZ4Ygof9bS8/Jg/NVU0LTU2EA7H5AjnGqEm7DiYf8xgdZ/bhH9Dhw&#10;ZlRVbR1nKE5mgXZR1xC+CSiy+R3OaqRRaKMhl4Qnb5FS7Ty+k9MrkJlcL7nZXyMTcgtwmT2bnFuJ&#10;DXr8QLOo1StvwzyINnbpUBdDDreJ9/JcVLWWt+nEsfJflnIeiLsj+plKUCDo9NHJY3LcbyyYlOwY&#10;jD3l1KxMM2Di8l/M7DIw4RFsWdM8NhlbWYNuoLpwKqRwObzuR5eF92UvdNMvfFbnGOPOEr20WXxC&#10;l/WPOacYllqZs7FW+Vk760B7/vHZZTPueGjzZQVvaQaYTnILjJqtVLVPyA15EOgeF9tR1kWTyug9&#10;ZqPr9XqvRsOKWpHvxTkKuu3FrCvPaw177u6cdowMa+vOuo0Zd9oU4Lv/icB443mxtf8StQ6GEZg2&#10;jRKDkT2P7506wzDG2GlcRWd8/1huEn/aKcsVsG8wu95UzF+uYr6xon//1JCHoRdT76WX05o/YDQ2&#10;04zFAcFfd7rXvpjF2NR+4ePPcrv7u38CAAD//wMAUEsDBBQABgAIAAAAIQCRLWpJWAYAAA8aAAAa&#10;AAAAY2xpcGJvYXJkL3RoZW1lL3RoZW1lMS54bWzsWUtvGzcQvhfof1jsvbHeio3Iga1H3MROgkhJ&#10;kSOlpXYZc5cLkrKjW5GceilQIC16aIDeeiiKBmiABr30xxhw0KY/okPuQ6RExQ+4QFDEAozd2W+G&#10;w5nZb0jujZtPY+odYS4ISzp+9VrF93AyYQFJwo7/cDT47LrvCYmSAFGW4I4/x8K/uf3pJzfQ1oSS&#10;dMwQD0YRjrEHhhKxhTp+JGW6tbEhJiBG4hpLcQLPpozHSMItDzcCjo5hgJhu1CqV1kaMSOJvg0Wp&#10;DPUp/EukUIIJ5UNlBnsJimH0e9MpmWCNDQ6rCiHmoku5d4RoxwebATse4afS9ygSEh50/Ir+8ze2&#10;b2ygrVyJyjW6ht5A/+V6uUJwWNNj8nBcDtpoNButndK+BlC5iuu3+61+q7SnAWgygZlmvpg2m7ub&#10;u71mjjVA2aXDdq/dq1ctvGG/vuLzTlP9LLwGZfYbK/jBoAtRtPAalOGbK/hGo13rNiy8BmX41gq+&#10;XdnpNdoWXoMiSpLDFXSl2ap3i9mWkCmje074ZrMxaNdy4wsUVENZXWqIKUvkulqL0RPGBwBQQIok&#10;STw5T/EUTaAmu4iSMSfePgkjKLwUJUyAuFKrDCp1+K9+DX2lI4K2MDK0lV/giVgRKX88MeEklR3/&#10;Nlj1Dcjpmzcnz16fPPv95Pnzk2e/5mNrU5beHkpCU+/dT9/88/JL7+/ffnz34tts6GW8MPFvf/nq&#10;7R9/vs88zHgRitPvXr19/er0+6//+vmFw/oOR2MTPiIxFt5dfOw9YDFM0OE/HvOLaYwiREyNnSQU&#10;KEFqFIf9vows9N05osiB28V2HB9xoBoX8NbsieXwMOIzSRwW70SxBTxgjO4y7ozCHTWWEebRLAnd&#10;g/OZiXuA0JFr7C5KrCz3ZylwLHGZ7EbYcvM+RYlEIU6w9NQzdoixY3aPCbHiekAmnAk2ld5j4u0i&#10;4gzJiIytaloo7ZEY8jJ3OQj5tmJz8MjbZdQ16x4+spHwbiDqcH6EqRXGW2gmUewyOUIxNQO+j2Tk&#10;cnI45xMT1xcSMh1iyrx+gIVw6dzjMF8j6XeAZtxpP6Dz2EZySQ5dNvcRYyayxw67EYpTF3ZIksjE&#10;fi4OoUSRd59JF/yA2W+Iuoc8oGRtuh8RbKX7bDZ4CAxrurQoEPVkxh25vIWZVb/DOZ0irKkGGoDF&#10;6zFJziT5JXpv/nf0DiR6+sNLx4yuhtLdhq18XJDMdzhxvk17SxS+DrdM3F3GA/Lh83YPzZL7GF6V&#10;1eb1kbY/0rb/v6ftde/z1ZP1gp+ButWyNVuu68V7vHbtPiWUDuWc4n2hl+8CulIwAKHS03tUXO7l&#10;0ggu1ZsMA1i4kCOt43EmvyAyGkYohTV+1VdGQpGbDoWXMgFLfy122lZ4OosPWJBtWatVtT3NyEMg&#10;uZBXmqUcthsyQ7fai21YaV57G+rtcuGA0r2IE8ZgthN1hxPtQqiCpDfnEDSHE3pmV+LFpsOL68p8&#10;kaoVL8C1MiuwbPJgsdXxmw1QASXYVSGKA5WnLNVFdnUyrzLT64JpVQCsIYoKWGR6U/m6dnpqdlmp&#10;nSPTlhNGudlO6MjoHiYiFOC8OpX0PG5cNNebi5Ra7qlQ6PGgtBZutK+/z4vL5hr0lrmBJiZT0MQ7&#10;7vitehNKZoLSjj+FrT9cxinUjlDLXURDODSbSJ698JdhlpQL2UMiygKuSSdjg5hIzD1K4o6vpl+m&#10;gSaaQ7Rv1RoQwgfr3CbQyofmHCTdTjKeTvFEmmk3JCrS2S0wfMYVzqda/fJgpclmkO5hFBx7Yzrj&#10;DxCUWLNdVQEMiIAToGoWzYDAkWZJZIv6W2pMOe2aZ4q6hjI5ommE8o5iknkG11ReuqPvyhgYd/mc&#10;IaBGSPJGOA5VgzWDanXTsmtkPqztumcrqcgZpLnomRarqK7pZjFrhKINLMXyck3e8KoIMXCa2eEz&#10;6l6m3M2C65bWCWWXgICX8XN03XM0BMO1xWCWa8rjVRpWnJ1L7d5RTPAM187TJAzWbxVml+JW9gjn&#10;cCC8VOcHveWqBdG0WFfqSLs+Txyg1BuH1Y4PnwjgbOIpXMFHBh9kNSWrKRlcwZcDaBfZcX/Hzy8K&#10;CTzPJCWmXkjqBaZRSBqFpFlImoWkVUhavqfPxeFbjDoS973i2Bt6WH5Mnq8t7G842/8CAAD//wMA&#10;UEsDBBQABgAIAAAAIQB2sRb6CgEAAAACAAAqAAAAY2xpcGJvYXJkL2RyYXdpbmdzL19yZWxzL2Ry&#10;YXdpbmcxLnhtbC5yZWxzrJHBasMwDIbvg72D8T1W0sMYo04v3aCHXUb3AJ6jJCa2bGx3ad5+7spY&#10;C4VddjFIQp/+//d6c3SWfWJMxpPkjag5Q9K+MzRI/r5/qR45S1lRp6wnlHzBxDft/d36Da3KZSmN&#10;JiRWKJQkH3MOTwBJj+hUEj4glUnvo1O5lHGAoPSkBoRVXT9AvGTw9orJdp3kcdetONsvoVz+m+37&#10;3mjcen1wSPnGCchFFxagigNmyYU4d85vI4pWDrdlNP8pYyyGojU0/Uo5uUslunmeRbBqKZmf0hXa&#10;O0Cqhg/AY7A+IlxMK8I8+zhBr5yxS6W09gfKCX64r74ryT0fM0ZS397g6t/aLwAAAP//AwBQSwEC&#10;LQAUAAYACAAAACEAu+VIlAUBAAAeAgAAEwAAAAAAAAAAAAAAAAAAAAAAW0NvbnRlbnRfVHlwZXNd&#10;LnhtbFBLAQItABQABgAIAAAAIQCtMD/xwQAAADIBAAALAAAAAAAAAAAAAAAAADYBAABfcmVscy8u&#10;cmVsc1BLAQItABQABgAIAAAAIQDsYWwrNwYAADYcAAAfAAAAAAAAAAAAAAAAACACAABjbGlwYm9h&#10;cmQvZHJhd2luZ3MvZHJhd2luZzEueG1sUEsBAi0AFAAGAAgAAAAhAJEtaklYBgAADxoAABoAAAAA&#10;AAAAAAAAAAAAlAgAAGNsaXBib2FyZC90aGVtZS90aGVtZTEueG1sUEsBAi0AFAAGAAgAAAAhAHax&#10;FvoKAQAAAAIAACoAAAAAAAAAAAAAAAAAJA8AAGNsaXBib2FyZC9kcmF3aW5ncy9fcmVscy9kcmF3&#10;aW5nMS54bWwucmVsc1BLBQYAAAAABQAFAGcBAAB2EAAAAAA=&#10;" o:allowincell="f" fillcolor="#ffc000" stroked="f">
            <v:textbox inset="2mm,2mm,2mm,2mm">
              <w:txbxContent>
                <w:p w14:paraId="27BD8F2B" w14:textId="77777777" w:rsidR="008F6655" w:rsidRDefault="008F6655" w:rsidP="008F6655">
                  <w:pPr>
                    <w:rPr>
                      <w:rFonts w:ascii="Calibri" w:hAnsi="Calibri" w:cs="Calibri"/>
                      <w:b/>
                      <w:sz w:val="32"/>
                    </w:rPr>
                  </w:pPr>
                  <w:r>
                    <w:rPr>
                      <w:rFonts w:ascii="Calibri" w:hAnsi="Calibri" w:cs="Calibri"/>
                      <w:b/>
                      <w:sz w:val="32"/>
                    </w:rPr>
                    <w:t>PlayStation Now</w:t>
                  </w:r>
                </w:p>
                <w:p w14:paraId="2E2A3D1D" w14:textId="77777777" w:rsidR="008F6655" w:rsidRDefault="008F6655" w:rsidP="008F6655">
                  <w:pPr>
                    <w:rPr>
                      <w:rFonts w:ascii="Calibri" w:hAnsi="Calibri" w:cs="Calibri"/>
                      <w:sz w:val="16"/>
                      <w:szCs w:val="22"/>
                    </w:rPr>
                  </w:pPr>
                </w:p>
                <w:p w14:paraId="257748DE" w14:textId="77777777" w:rsidR="008F6655" w:rsidRDefault="008F6655" w:rsidP="008F6655">
                  <w:pPr>
                    <w:rPr>
                      <w:rFonts w:ascii="Calibri" w:hAnsi="Calibri" w:cs="Calibri"/>
                      <w:sz w:val="22"/>
                      <w:szCs w:val="22"/>
                    </w:rPr>
                  </w:pPr>
                  <w:r>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6C33437D" w14:textId="77777777" w:rsidR="008F6655" w:rsidRDefault="008F6655" w:rsidP="008F6655">
                  <w:pPr>
                    <w:rPr>
                      <w:rFonts w:ascii="Calibri" w:hAnsi="Calibri" w:cs="Calibri"/>
                      <w:sz w:val="22"/>
                      <w:szCs w:val="22"/>
                    </w:rPr>
                  </w:pPr>
                </w:p>
                <w:p w14:paraId="05B10042" w14:textId="77777777" w:rsidR="008F6655" w:rsidRDefault="008F6655" w:rsidP="008F6655">
                  <w:pPr>
                    <w:rPr>
                      <w:rFonts w:ascii="Calibri" w:hAnsi="Calibri" w:cs="Calibri"/>
                      <w:sz w:val="22"/>
                      <w:szCs w:val="22"/>
                    </w:rPr>
                  </w:pPr>
                  <w:r>
                    <w:rPr>
                      <w:rFonts w:ascii="Calibri" w:hAnsi="Calibri" w:cs="Calibri"/>
                      <w:sz w:val="22"/>
                      <w:szCs w:val="22"/>
                    </w:rPr>
                    <w:t xml:space="preserve">PlayStation Now is only available to account holders </w:t>
                  </w:r>
                  <w:r>
                    <w:rPr>
                      <w:rFonts w:ascii="Calibri" w:hAnsi="Calibri" w:cs="Calibri"/>
                      <w:b/>
                      <w:sz w:val="22"/>
                      <w:szCs w:val="22"/>
                    </w:rPr>
                    <w:t>who are aged 18 and over</w:t>
                  </w:r>
                  <w:r>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Pr>
                      <w:rFonts w:ascii="Calibri" w:hAnsi="Calibri" w:cs="Calibri"/>
                      <w:sz w:val="22"/>
                      <w:szCs w:val="22"/>
                    </w:rPr>
                    <w:t>up</w:t>
                  </w:r>
                  <w:proofErr w:type="gramEnd"/>
                  <w:r>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7263A28A" w14:textId="77777777" w:rsidR="008F6655" w:rsidRDefault="008F6655" w:rsidP="008F6655">
                  <w:pPr>
                    <w:rPr>
                      <w:rFonts w:ascii="Calibri" w:hAnsi="Calibri" w:cs="Calibri"/>
                      <w:sz w:val="22"/>
                      <w:szCs w:val="22"/>
                    </w:rPr>
                  </w:pPr>
                  <w:hyperlink r:id="rId13" w:history="1">
                    <w:r>
                      <w:rPr>
                        <w:rStyle w:val="Hyperlink"/>
                        <w:rFonts w:ascii="Calibri" w:hAnsi="Calibri" w:cs="Calibri"/>
                        <w:color w:val="000000"/>
                        <w:sz w:val="22"/>
                        <w:szCs w:val="22"/>
                      </w:rPr>
                      <w:t>https://www.playstation.com/en-gb/explore/playstation-network/family-accounts/</w:t>
                    </w:r>
                  </w:hyperlink>
                  <w:r>
                    <w:rPr>
                      <w:rFonts w:ascii="Calibri" w:hAnsi="Calibri" w:cs="Calibri"/>
                      <w:sz w:val="22"/>
                      <w:szCs w:val="22"/>
                    </w:rPr>
                    <w:t xml:space="preserve"> </w:t>
                  </w:r>
                </w:p>
                <w:p w14:paraId="735F7BAB" w14:textId="77777777" w:rsidR="008F6655" w:rsidRDefault="008F6655" w:rsidP="008F6655">
                  <w:pPr>
                    <w:rPr>
                      <w:rStyle w:val="Hyperlink"/>
                      <w:color w:val="FFFFFF" w:themeColor="background1"/>
                      <w:sz w:val="21"/>
                      <w:szCs w:val="21"/>
                    </w:rPr>
                  </w:pPr>
                </w:p>
                <w:p w14:paraId="311852EC" w14:textId="77777777" w:rsidR="008F6655" w:rsidRDefault="008F6655" w:rsidP="008F6655">
                  <w:pPr>
                    <w:rPr>
                      <w:rStyle w:val="Hyperlink"/>
                      <w:rFonts w:ascii="Calibri" w:hAnsi="Calibri" w:cs="Calibri"/>
                      <w:color w:val="FFFFFF" w:themeColor="background1"/>
                      <w:sz w:val="21"/>
                      <w:szCs w:val="21"/>
                    </w:rPr>
                  </w:pPr>
                </w:p>
              </w:txbxContent>
            </v:textbox>
            <w10:wrap type="square" anchorx="page" anchory="margin"/>
          </v:roundrect>
        </w:pict>
      </w:r>
      <w:r>
        <w:pict w14:anchorId="675E2B0A">
          <v:roundrect id="Rounded Rectangle 2" o:spid="_x0000_s1027" style="position:absolute;margin-left:-1.5pt;margin-top:9pt;width:304.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3PuswDAADkCAAA&#10;HwAAAGNsaXBib2FyZC9kcmF3aW5ncy9kcmF3aW5nMS54bWy0Vttu2zgQfS+w/0Dw3dHFkm+oUthu&#10;HRRI2yBuPoCmKIm7FKkl6VuL/fcdUnIiJUUeerEBmxSHhzNnzgz19t2pFujAtOFKZji6CjFikqqc&#10;yzLDD183oxlGxhKZE6Eky/CZGfzu+q83b8mi1KSpOEWAIM2CZLiytlkEgaEVq4m5Ug2TsFYoXRML&#10;U10GuSZHQK5FEIfhJKgJl/j6Ceo9sQTtNf8JKKHoPyxfE3kgBiAFXfSfdD4K+uvIZCEPN7rZNnfa&#10;eU4/H+404nmGgTlJaqAIB91CZwbT4Nmu8gngVOja2auiQKcMTybT8SzF6AzJmE/iKA1bOHayiML6&#10;eDaZuoeIgkUaJeOLAa2+vI5Aqw+vY4CTrTMw6DloGueePLyMOL5EfK/2Mmc5umcUpFIKhuJHEi7b&#10;THMLKTJIqnUFNmyptTpWjOQGInXWcCqQ2Zp7vp52AsO74yeVA7lkb5WXzO/h7TFmsmi0sTdM1cgN&#10;MqxdTC4gfxo53BrreCjzLssk/xujohag+wMRKJpA5rowOmPAvmC6nUYJnm+4EH6iy91aaARbQTnh&#10;Ktz4PMOWgZmQnnvltrUUtU9ADZ0/The+Yr7PozgJV/F8tJnMpqNkk6Sj+TScjcJovppPwmSevN/8&#10;54KJkkXF85zJWy7ZpXqj5EVp1JxqZVRhr6iqA9Anp+xSwVC/UdjWLzpmeJ7Gqedp4L0ZBhnCp2No&#10;YFZzyzQSvM7wzNl0infa+CBzX0yWcNGOg6H7XjbAweXfs+JY7MrTnrZevva0UvnZkbmDf9CTVpBj&#10;KCNofTColP6G0REaWobNv3uiGUbiowRpzqMkATPrJ0k6jWGi+yu7/gqRFKAybDFqh2sLM9iybzQv&#10;Kzgp8jRJtQQdF9y2SW19ct4JY7f2LJiP2nsOgaBCSbsUJTToHTHMIwi5bajbYRp6Z00rpKjrBkBA&#10;f31ZeOn2LR8T0VC/6rTaNjTtQDUcKqBKM8zk6GELV8C3DMcRpAbtLjEMcjhI9cZ/fpRqVhRQUZAk&#10;H58glktkzw0rCIXaXhPBd5pj1BCpDDwIY6iLFH7dNwnH7hdWuaXVhtRcQAscwwNaEW2Yz6fHZaQH&#10;+pXXzKDP7IjuVU3kADwOJwCaArQ7ZPwCPILL7zk4NX8MHJIAxDv+7fUXKVx1Qq+0QFIZrM87pnd7&#10;Ic4wc72ylby3ZjK/I5rc95N2s2qTFsFF6wXzOvW/m6VBCpaaQ4d8kBzeKxj6tO2U8eS2r15Quwvr&#10;sVD3hm0b14DbGmkrGSzcfRQ8u9/91u59xL1E9OfX/wMAAP//AwBQSwMEFAAGAAgAAAAhAJEtaklY&#10;BgAADxoAABoAAABjbGlwYm9hcmQvdGhlbWUvdGhlbWUxLnhtbOxZS28bNxC+F+h/WOy9sd6KjciB&#10;rUfcxE6CSEmRI6WldhlzlwuSsqNbkZx6KVAgLXpogN56KIoGaIAGvfTHGHDQpj+iQ+5DpETFD7hA&#10;UMQCjN3Zb4bDmdlvSO6Nm09j6h1hLghLOn71WsX3cDJhAUnCjv9wNPjsuu8JiZIAUZbgjj/Hwr+5&#10;/eknN9DWhJJ0zBAPRhGOsQeGErGFOn4kZbq1sSEmIEbiGktxAs+mjMdIwi0PNwKOjmGAmG7UKpXW&#10;RoxI4m+DRakM9Sn8S6RQggnlQ2UGewmKYfR70ymZYI0NDqsKIeaiS7l3hGjHB5sBOx7hp9L3KBIS&#10;HnT8iv7zN7ZvbKCtXInKNbqG3kD/5Xq5QnBY02PycFwO2mg0G62d0r4GULmK67f7rX6rtKcBaDKB&#10;mWa+mDabu5u7vWaONUDZpcN2r92rVy28Yb++4vNOU/0svAZl9hsr+MGgC1G08BqU4Zsr+EajXes2&#10;LLwGZfjWCr5d2ek12hZegyJKksMVdKXZqneL2ZaQKaN7TvhmszFo13LjCxRUQ1ldaogpS+S6WovR&#10;E8YHAFBAiiRJPDlP8RRNoCa7iJIxJ94+CSMovBQlTIC4UqsMKnX4r34NfaUjgrYwMrSVX+CJWBEp&#10;fzwx4SSVHf82WPUNyOmbNyfPXp88+/3k+fOTZ7/mY2tTlt4eSkJT791P3/zz8kvv799+fPfi22zo&#10;Zbww8W9/+ertH3++zzzMeBGK0+9evX396vT7r//6+YXD+g5HYxM+IjEW3l187D1gMUzQ4T8e84tp&#10;jCJETI2dJBQoQWoUh/2+jCz03TmiyIHbxXYcH3GgGhfw1uyJ5fAw4jNJHBbvRLEFPGCM7jLujMId&#10;NZYR5tEsCd2D85mJe4DQkWvsLkqsLPdnKXAscZnsRthy8z5FiUQhTrD01DN2iLFjdo8JseJ6QCac&#10;CTaV3mPi7SLiDMmIjK1qWijtkRjyMnc5CPm2YnPwyNtl1DXrHj6ykfBuIOpwfoSpFcZbaCZR7DI5&#10;QjE1A76PZORycjjnExPXFxIyHWLKvH6AhXDp3OMwXyPpd4Bm3Gk/oPPYRnJJDl029xFjJrLHDrsR&#10;ilMXdkiSyMR+Lg6hRJF3n0kX/IDZb4i6hzygZG26HxFspftsNngIDGu6tCgQ9WTGHbm8hZlVv8M5&#10;nSKsqQYagMXrMUnOJPklem/+d/QOJHr6w0vHjK6G0t2GrXxckMx3OHG+TXtLFL4Ot0zcXcYD8uHz&#10;dg/NkvsYXpXV5vWRtj/Stv+/p+117/PVk/WCn4G61bI1W67rxXu8du0+JZQO5ZzifaGX7wK6UjAA&#10;odLTe1Rc7uXSCC7VmwwDWLiQI63jcSa/IDIaRiiFNX7VV0ZCkZsOhZcyAUt/LXbaVng6iw9YkG1Z&#10;q1W1Pc3IQyC5kFeapRy2GzJDt9qLbVhpXnsb6u1y4YDSvYgTxmC2E3WHE+1CqIKkN+cQNIcTemZX&#10;4sWmw4vrynyRqhUvwLUyK7Bs8mCx1fGbDVABJdhVIYoDlacs1UV2dTKvMtPrgmlVAKwhigpYZHpT&#10;+bp2emp2WamdI9OWE0a52U7oyOgeJiIU4Lw6lfQ8blw015uLlFruqVDo8aC0Fm60r7/Pi8vmGvSW&#10;uYEmJlPQxDvu+K16E0pmgtKOP4WtP1zGKdSOUMtdREM4NJtInr3wl2GWlAvZQyLKAq5JJ2ODmEjM&#10;PUrijq+mX6aBJppDtG/VGhDCB+vcJtDKh+YcJN1OMp5O8USaaTckKtLZLTB8xhXOp1r98mClyWaQ&#10;7mEUHHtjOuMPEJRYs11VAQyIgBOgahbNgMCRZklki/pbakw57ZpnirqGMjmiaYTyjmKSeQbXVF66&#10;o+/KGBh3+ZwhoEZI8kY4DlWDNYNqddOya2Q+rO26ZyupyBmkueiZFquorulmMWuEog0sxfJyTd7w&#10;qggxcJrZ4TPqXqbczYLrltYJZZeAgJfxc3TdczQEw7XFYJZryuNVGlacnUvt3lFM8AzXztMkDNZv&#10;FWaX4lb2COdwILxU5we95aoF0bRYV+pIuz5PHKDUG4fVjg+fCOBs4ilcwUcGH2Q1JaspGVzBlwNo&#10;F9lxf8fPLwoJPM8kJaZeSOoFplFIGoWkWUiahaRVSFq+p8/F4VuMOhL3veLYG3pYfkyery3sbzjb&#10;/w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k3PuswDAADkCAAAHwAAAAAAAAAAAAAAAAAgAgAAY2xpcGJvYXJkL2RyYXdpbmdzL2Ry&#10;YXdpbmcxLnhtbFBLAQItABQABgAIAAAAIQCRLWpJWAYAAA8aAAAaAAAAAAAAAAAAAAAAACkGAABj&#10;bGlwYm9hcmQvdGhlbWUvdGhlbWUxLnhtbFBLAQItABQABgAIAAAAIQCcZkZBuwAAACQBAAAqAAAA&#10;AAAAAAAAAAAAALkMAABjbGlwYm9hcmQvZHJhd2luZ3MvX3JlbHMvZHJhd2luZzEueG1sLnJlbHNQ&#10;SwUGAAAAAAUABQBnAQAAvA0AAAAA&#10;" fillcolor="#00b0f0" stroked="f">
            <v:stroke joinstyle="miter"/>
            <v:textbox>
              <w:txbxContent>
                <w:p w14:paraId="4F9ED6AA" w14:textId="77777777" w:rsidR="008F6655" w:rsidRDefault="008F6655" w:rsidP="008F6655">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v:textbox>
          </v:roundrect>
        </w:pict>
      </w:r>
    </w:p>
    <w:p w14:paraId="287E0A0B" w14:textId="77777777" w:rsidR="008F6655" w:rsidRDefault="008F6655" w:rsidP="008F6655">
      <w:pPr>
        <w:pStyle w:val="Body"/>
        <w:pBdr>
          <w:top w:val="single" w:sz="4" w:space="0" w:color="000000"/>
        </w:pBdr>
        <w:rPr>
          <w:sz w:val="4"/>
          <w:szCs w:val="4"/>
        </w:rPr>
      </w:pPr>
    </w:p>
    <w:p w14:paraId="0654018B" w14:textId="77777777" w:rsidR="008F6655" w:rsidRDefault="008F6655" w:rsidP="008F6655">
      <w:pPr>
        <w:pStyle w:val="Body"/>
        <w:pBdr>
          <w:top w:val="single" w:sz="4" w:space="0" w:color="000000"/>
        </w:pBdr>
        <w:rPr>
          <w:sz w:val="4"/>
          <w:szCs w:val="4"/>
        </w:rPr>
      </w:pPr>
    </w:p>
    <w:p w14:paraId="5FCBF827" w14:textId="77777777" w:rsidR="008F6655" w:rsidRDefault="008F6655" w:rsidP="008F6655">
      <w:pPr>
        <w:pStyle w:val="Body"/>
        <w:pBdr>
          <w:top w:val="single" w:sz="4" w:space="0" w:color="000000"/>
        </w:pBdr>
        <w:spacing w:before="0" w:line="240" w:lineRule="auto"/>
        <w:rPr>
          <w:rFonts w:ascii="Calibri" w:hAnsi="Calibri"/>
          <w:b/>
          <w:color w:val="FF3399"/>
          <w:sz w:val="16"/>
          <w:szCs w:val="16"/>
        </w:rPr>
      </w:pPr>
    </w:p>
    <w:p w14:paraId="2EFBD506" w14:textId="77777777" w:rsidR="008F6655" w:rsidRDefault="008F6655" w:rsidP="008F6655">
      <w:pPr>
        <w:textAlignment w:val="baseline"/>
        <w:rPr>
          <w:rFonts w:ascii="Calibri" w:eastAsia="Times New Roman" w:hAnsi="Calibri"/>
          <w:color w:val="595959" w:themeColor="text1" w:themeTint="A6"/>
          <w:sz w:val="10"/>
        </w:rPr>
      </w:pPr>
    </w:p>
    <w:p w14:paraId="0E280D64" w14:textId="77777777" w:rsidR="008F6655" w:rsidRDefault="008F6655" w:rsidP="008F6655">
      <w:pPr>
        <w:rPr>
          <w:rFonts w:ascii="Calibri" w:hAnsi="Calibri"/>
          <w:szCs w:val="22"/>
        </w:rPr>
      </w:pPr>
      <w:r>
        <w:rPr>
          <w:rFonts w:ascii="Calibri" w:hAnsi="Calibri"/>
          <w:b/>
          <w:szCs w:val="22"/>
        </w:rPr>
        <w:t>What is your child saying online?</w:t>
      </w:r>
      <w:r>
        <w:rPr>
          <w:rFonts w:ascii="Calibri" w:hAnsi="Calibri"/>
          <w:szCs w:val="22"/>
        </w:rPr>
        <w:t xml:space="preserve"> </w:t>
      </w:r>
    </w:p>
    <w:p w14:paraId="3196705F" w14:textId="77777777" w:rsidR="008F6655" w:rsidRDefault="008F6655" w:rsidP="008F6655">
      <w:pPr>
        <w:rPr>
          <w:rFonts w:ascii="Calibri" w:hAnsi="Calibri"/>
          <w:sz w:val="14"/>
          <w:szCs w:val="22"/>
        </w:rPr>
      </w:pPr>
    </w:p>
    <w:p w14:paraId="7361CB71" w14:textId="77777777" w:rsidR="008F6655" w:rsidRDefault="008F6655" w:rsidP="008F6655">
      <w:pPr>
        <w:rPr>
          <w:rFonts w:ascii="Calibri" w:hAnsi="Calibri"/>
          <w:sz w:val="22"/>
          <w:szCs w:val="22"/>
        </w:rPr>
      </w:pPr>
      <w:r>
        <w:rPr>
          <w:rFonts w:ascii="Calibri" w:hAnsi="Calibri"/>
          <w:sz w:val="22"/>
          <w:szCs w:val="22"/>
        </w:rPr>
        <w:t xml:space="preserve">Children can communicate online through lots of different apps, social media and games (WhatsApp, Instagram, FIFA, </w:t>
      </w:r>
      <w:proofErr w:type="spellStart"/>
      <w:r>
        <w:rPr>
          <w:rFonts w:ascii="Calibri" w:hAnsi="Calibri"/>
          <w:sz w:val="22"/>
          <w:szCs w:val="22"/>
        </w:rPr>
        <w:t>Fortnite</w:t>
      </w:r>
      <w:proofErr w:type="spellEnd"/>
      <w:r>
        <w:rPr>
          <w:rFonts w:ascii="Calibri" w:hAnsi="Calibri"/>
          <w:sz w:val="22"/>
          <w:szCs w:val="22"/>
        </w:rPr>
        <w:t xml:space="preserve"> for example) so </w:t>
      </w:r>
      <w:proofErr w:type="gramStart"/>
      <w:r>
        <w:rPr>
          <w:rFonts w:ascii="Calibri" w:hAnsi="Calibri"/>
          <w:sz w:val="22"/>
          <w:szCs w:val="22"/>
        </w:rPr>
        <w:t>it’s</w:t>
      </w:r>
      <w:proofErr w:type="gramEnd"/>
      <w:r>
        <w:rPr>
          <w:rFonts w:ascii="Calibri" w:hAnsi="Calibri"/>
          <w:sz w:val="22"/>
          <w:szCs w:val="22"/>
        </w:rPr>
        <w:t xml:space="preserve"> important to talk to your child about how they behave and communicate online.  It can be very easy online for children to behave in a way that they </w:t>
      </w:r>
      <w:proofErr w:type="gramStart"/>
      <w:r>
        <w:rPr>
          <w:rFonts w:ascii="Calibri" w:hAnsi="Calibri"/>
          <w:sz w:val="22"/>
          <w:szCs w:val="22"/>
        </w:rPr>
        <w:t>wouldn’t</w:t>
      </w:r>
      <w:proofErr w:type="gramEnd"/>
      <w:r>
        <w:rPr>
          <w:rFonts w:ascii="Calibri" w:hAnsi="Calibri"/>
          <w:sz w:val="22"/>
          <w:szCs w:val="22"/>
        </w:rPr>
        <w:t xml:space="preserve"> if they were face to face with each other.  Talk to your child about how they are speaking to others online and encourage them to talk to people online with respect, </w:t>
      </w:r>
      <w:proofErr w:type="gramStart"/>
      <w:r>
        <w:rPr>
          <w:rFonts w:ascii="Calibri" w:hAnsi="Calibri"/>
          <w:sz w:val="22"/>
          <w:szCs w:val="22"/>
        </w:rPr>
        <w:t>like</w:t>
      </w:r>
      <w:proofErr w:type="gramEnd"/>
      <w:r>
        <w:rPr>
          <w:rFonts w:ascii="Calibri" w:hAnsi="Calibri"/>
          <w:sz w:val="22"/>
          <w:szCs w:val="22"/>
        </w:rPr>
        <w:t xml:space="preserve"> they would if they were face-to-face.  This is a useful article including tips on how to help your child be kind to others online:</w:t>
      </w:r>
    </w:p>
    <w:p w14:paraId="09C6B394" w14:textId="77777777" w:rsidR="008F6655" w:rsidRDefault="008F6655" w:rsidP="008F6655">
      <w:pPr>
        <w:rPr>
          <w:rFonts w:ascii="Calibri" w:hAnsi="Calibri"/>
          <w:sz w:val="6"/>
          <w:szCs w:val="22"/>
        </w:rPr>
      </w:pPr>
    </w:p>
    <w:p w14:paraId="26E3DC41" w14:textId="77777777" w:rsidR="008F6655" w:rsidRDefault="008F6655" w:rsidP="008F6655">
      <w:pPr>
        <w:rPr>
          <w:rFonts w:ascii="Calibri" w:hAnsi="Calibri" w:cs="Calibri"/>
          <w:sz w:val="22"/>
          <w:szCs w:val="22"/>
        </w:rPr>
      </w:pPr>
      <w:hyperlink r:id="rId14" w:history="1">
        <w:r>
          <w:rPr>
            <w:rStyle w:val="Hyperlink"/>
            <w:rFonts w:ascii="Calibri" w:hAnsi="Calibri"/>
            <w:color w:val="000000"/>
            <w:sz w:val="22"/>
            <w:szCs w:val="22"/>
          </w:rPr>
          <w:t>https://parentinfo.org/article/safer-internet-day-2019-how-to-help-your-child-be-kind-to-others-online</w:t>
        </w:r>
      </w:hyperlink>
    </w:p>
    <w:p w14:paraId="0E8578E4" w14:textId="77777777" w:rsidR="008F6655" w:rsidRDefault="008F6655" w:rsidP="008F6655">
      <w:pPr>
        <w:rPr>
          <w:rFonts w:ascii="Calibri" w:hAnsi="Calibri"/>
          <w:sz w:val="16"/>
          <w:szCs w:val="22"/>
        </w:rPr>
      </w:pPr>
    </w:p>
    <w:p w14:paraId="317B7D0C" w14:textId="77777777" w:rsidR="008F6655" w:rsidRDefault="008F6655" w:rsidP="008F6655">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or engage in conversation with the person who sent them the message but they should instead tell an adult that they trust. </w:t>
      </w:r>
    </w:p>
    <w:p w14:paraId="6979145E" w14:textId="77777777" w:rsidR="008F6655" w:rsidRDefault="008F6655" w:rsidP="008F6655">
      <w:pPr>
        <w:rPr>
          <w:rFonts w:ascii="Calibri" w:hAnsi="Calibri"/>
          <w:sz w:val="16"/>
          <w:szCs w:val="22"/>
        </w:rPr>
      </w:pPr>
    </w:p>
    <w:p w14:paraId="650F4046" w14:textId="77777777" w:rsidR="008F6655" w:rsidRDefault="008F6655" w:rsidP="008F6655">
      <w:pPr>
        <w:rPr>
          <w:rFonts w:ascii="Calibri" w:hAnsi="Calibri"/>
          <w:sz w:val="22"/>
          <w:szCs w:val="22"/>
        </w:rPr>
      </w:pPr>
      <w:r>
        <w:rPr>
          <w:rFonts w:ascii="Calibri" w:hAnsi="Calibri"/>
          <w:sz w:val="22"/>
          <w:szCs w:val="22"/>
        </w:rPr>
        <w:t xml:space="preserve">We always recommend regularly talking to your child about what they are doing online.  We also recommend children only being online in supervised areas so you can monitor what they are doing online and </w:t>
      </w:r>
      <w:proofErr w:type="gramStart"/>
      <w:r>
        <w:rPr>
          <w:rFonts w:ascii="Calibri" w:hAnsi="Calibri"/>
          <w:sz w:val="22"/>
          <w:szCs w:val="22"/>
        </w:rPr>
        <w:t>who</w:t>
      </w:r>
      <w:proofErr w:type="gramEnd"/>
      <w:r>
        <w:rPr>
          <w:rFonts w:ascii="Calibri" w:hAnsi="Calibri"/>
          <w:sz w:val="22"/>
          <w:szCs w:val="22"/>
        </w:rPr>
        <w:t xml:space="preserve"> they are interacting with.</w:t>
      </w:r>
    </w:p>
    <w:p w14:paraId="1521AD60" w14:textId="77777777" w:rsidR="008F6655" w:rsidRDefault="008F6655" w:rsidP="008F6655">
      <w:pPr>
        <w:rPr>
          <w:rFonts w:ascii="Calibri" w:hAnsi="Calibri"/>
          <w:sz w:val="12"/>
          <w:szCs w:val="22"/>
        </w:rPr>
      </w:pPr>
    </w:p>
    <w:p w14:paraId="4804FD96" w14:textId="77777777" w:rsidR="008F6655" w:rsidRDefault="008F6655" w:rsidP="008F6655">
      <w:pPr>
        <w:rPr>
          <w:rFonts w:ascii="Calibri" w:hAnsi="Calibri"/>
          <w:b/>
        </w:rPr>
      </w:pPr>
      <w:r>
        <w:rPr>
          <w:rFonts w:ascii="Calibri" w:hAnsi="Calibri"/>
          <w:b/>
        </w:rPr>
        <w:t>Further information</w:t>
      </w:r>
    </w:p>
    <w:p w14:paraId="028148CD" w14:textId="77777777" w:rsidR="008F6655" w:rsidRDefault="008F6655" w:rsidP="008F6655">
      <w:pPr>
        <w:pStyle w:val="ListParagraph"/>
        <w:numPr>
          <w:ilvl w:val="0"/>
          <w:numId w:val="44"/>
        </w:numPr>
        <w:spacing w:after="0" w:line="240" w:lineRule="auto"/>
        <w:ind w:left="714" w:hanging="357"/>
      </w:pPr>
      <w:r>
        <w:pict w14:anchorId="22A60C8E">
          <v:roundrect id="Rounded Rectangle 5" o:spid="_x0000_s1028" style="position:absolute;left:0;text-align:left;margin-left:53.95pt;margin-top:502.5pt;width:505.35pt;height:162.7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QBFQboFAAAsGgAA&#10;HwAAAGNsaXBib2FyZC9kcmF3aW5ncy9kcmF3aW5nMS54bWzsWd1u2zYUvh+wdzjQ1QbE8U8SpzHq&#10;FKmzpAXaLohTDNgdLVESa4rUSMo/vepjbHd7lj1Kn2QfJdmW0yJdt6TbCjdAI5KH5DnfOTx/efxk&#10;kUmacWOFVsOgu98JiKtQR0Ilw+D1zUXrUUDWMRUxqRUfBktugyen337zmA0Sw/JUhIQTlB2wYZA6&#10;lw/abRumPGN2X+dcYS3WJmMOQ5O0I8PmODmT7V6n029nTKjgdHPUOXOMCiP+xlFSh1MejZiaMYsj&#10;ZThoztQ8yvCfn8wGanZp8nF+ZTzn4avZlSERDQMgp1gGiIJ2vVCTYdi+tSvZHLCITebpdRzTYhj0&#10;Hx11+0cBLYfBce+k3z3qVMfxhaPQrx92j08OQRCCotfp9096R/WF6Y93HxGmP3ziELBZsYOPBos2&#10;9wyq2Ycyg49K5mtdqIhHdM1DGEsiOa24erXeZvMXUJIlpUcpaPiZMXqechZZGJ6XAbcCzuqWErHV&#10;hRZg02T+UkeAlxVOl0bjWaVYivyZ338PGK7FZ4PcWHfJdUb+YxgYL56XrbyGzV5Y5+9Lolp8Fr0J&#10;KM4kHsGMSer2+/3jWqKaGGevzvQ7rZYiuhBSlgOTTEbSELYOg5PeeadSOrZskUnliZX22yq0qhmY&#10;BvipZjxSnsotxqXS3OKpjpZ+ZoLfQNFoiANTxZPHR6rN24DmeMjDwP5SMMMDks8VFHKMBwoy1xyY&#10;5mDSHDAV4qhh4AKqPkcOI+wvciOSFDdVClL6DNqLRc1txZPnTlo3dkvJIQWAKv8Ds7FW7kwmcEwT&#10;ZnmJvVTjPPTrNg+vnK0w6x6sEWuun8WllpqU5WvywOZhuerVUiFWwmZwqYRtDgOuWq/HcH1vwfoj&#10;j8RkJcOWTmxTdRflv1rvW2Q8jmE8lZYgLHNCkVvmPGYhLHrEpJgYEVDOlLaY6PQ6FzCCXvlz2DnA&#10;70OsChemFywTEk//ABNhyozlpT5L3DhrHHpmBCzxtRJw5pxejmsnYRskNyLjll7xOV3rjKmt++Fa&#10;cO9R57Dk4+CD+7uIC9v3A0rA51XjTs8Mp6UuKCmEdEvSMY3BK1eQO/HPHHrx5J74a8P9fkGFR/wy&#10;GntySy1cRVfMsOvmg7h8Wj8I+IbA6+5us75vJD5p3jCpDdulhVWexLPqI8h/w514b+I52nIQW34E&#10;ntc739qjNyPF3YA/iB+5Xy02ncQfv+9s7kuFsO7O6Pybc6fv3/26CUXv3/1GwhKSUEVzTrm2jpzW&#10;t8zyjgi1gvVfeJcfi+/N10VZEaYkVFV+obojNtGFI10YBG4hI4Rj0koKxffIelpmKU+103aP4kKp&#10;JWU6Q8i2pA1NOYZCcutQBdp9opsUwBWWx4UkZpwIkfJHwoaFtcgpXMoBZE5WLPCNoI+jy/hvyaa6&#10;kBFNQICFKdZqxiYcrPpZXOU1seFqnjK3JYlPLYQKZYHMplSenyhyqVlUiVCWppa+KwWFlnEtElQt&#10;94gl3MuD4hBJmFbfQ5SfcCmXchsZpyv+wOg2WzQBiBlbQgAPWCXVnjcfxVEA+X1a49RrFDZemDU6&#10;KTd88HmmRcUwUADcl+BGTJEZKj0uv3YRxD9mugXnJvpvsvhd0lImG41qaZ1ZfEYNVJZAO2u8s+jZ&#10;5TMNI3vgktwHXu8drUr+QiXyIInxxwIwG6QIqNORFOG07jmiD/LpviiafyLk5zosfMStmqOG+z6B&#10;VjYVuQ3IDHyT0TyPVq2ydbHtj7fou87n8/3JJNwP9X4xbedGIwpmqPDbdXy27dH5TTc//uXZz4s3&#10;5vKFnXcX6fFV0rbr2ryFgN2qAnarDm2tKmCXs9NWmUO0qpjYSoXzBX3LR+uWVi2rQ/QcWhmPBPv6&#10;PbN3q81u0wOn8us4Vpr+/60btasi192+e4dik/Wseh6oAzaNXyTp49z3rqt+QtUZBoXv6rdv/Z2k&#10;PKD+u47/Y0xzfPonAAAA//8DAFBLAwQUAAYACAAAACEAkS1qSVgGAAAPGgAAGgAAAGNsaXBib2Fy&#10;ZC90aGVtZS90aGVtZTEueG1s7FlLbxs3EL4X6H9Y7L2x3oqNyIGtR9zEToJISZEjpaV2GXOXC5Ky&#10;o1uRnHopUCAtemiA3nooigZogAa99McYcNCmP6JD7kOkRMUPuEBQxAKM3dlvhsOZ2W9I7o2bT2Pq&#10;HWEuCEs6fvVaxfdwMmEBScKO/3A0+Oy67wmJkgBRluCOP8fCv7n96Sc30NaEknTMEA9GEY6xB4YS&#10;sYU6fiRlurWxISYgRuIaS3ECz6aMx0jCLQ83Ao6OYYCYbtQqldZGjEjib4NFqQz1KfxLpFCCCeVD&#10;ZQZ7CYph9HvTKZlgjQ0Oqwoh5qJLuXeEaMcHmwE7HuGn0vcoEhIedPyK/vM3tm9soK1cico1uobe&#10;QP/lerlCcFjTY/JwXA7aaDQbrZ3SvgZQuYrrt/utfqu0pwFoMoGZZr6YNpu7m7u9Zo41QNmlw3av&#10;3atXLbxhv77i805T/Sy8BmX2Gyv4waALUbTwGpThmyv4RqNd6zYsvAZl+NYKvl3Z6TXaFl6DIkqS&#10;wxV0pdmqd4vZlpApo3tO+GazMWjXcuMLFFRDWV1qiClL5Lpai9ETxgcAUECKJEk8OU/xFE2gJruI&#10;kjEn3j4JIyi8FCVMgLhSqwwqdfivfg19pSOCtjAytJVf4IlYESl/PDHhJJUd/zZY9Q3I6Zs3J89e&#10;nzz7/eT585Nnv+Zja1OW3h5KQlPv3U/f/PPyS+/v33589+LbbOhlvDDxb3/56u0ff77PPMx4EYrT&#10;7169ff3q9Puv//r5hcP6DkdjEz4iMRbeXXzsPWAxTNDhPx7zi2mMIkRMjZ0kFChBahSH/b6MLPTd&#10;OaLIgdvFdhwfcaAaF/DW7Inl8DDiM0kcFu9EsQU8YIzuMu6Mwh01lhHm0SwJ3YPzmYl7gNCRa+wu&#10;Sqws92cpcCxxmexG2HLzPkWJRCFOsPTUM3aIsWN2jwmx4npAJpwJNpXeY+LtIuIMyYiMrWpaKO2R&#10;GPIydzkI+bZic/DI22XUNesePrKR8G4g6nB+hKkVxltoJlHsMjlCMTUDvo9k5HJyOOcTE9cXEjId&#10;Ysq8foCFcOnc4zBfI+l3gGbcaT+g89hGckkOXTb3EWMmsscOuxGKUxd2SJLIxH4uDqFEkXefSRf8&#10;gNlviLqHPKBkbbofEWyl+2w2eAgMa7q0KBD1ZMYdubyFmVW/wzmdIqypBhqAxesxSc4k+SV6b/53&#10;9A4kevrDS8eMrobS3YatfFyQzHc4cb5Ne0sUvg63TNxdxgPy4fN2D82S+xheldXm9ZG2P9K2/7+n&#10;7XXv89WT9YKfgbrVsjVbruvFe7x27T4llA7lnOJ9oZfvArpSMACh0tN7VFzu5dIILtWbDANYuJAj&#10;reNxJr8gMhpGKIU1ftVXRkKRmw6FlzIBS38tdtpWeDqLD1iQbVmrVbU9zchDILmQV5qlHLYbMkO3&#10;2ottWGleexvq7XLhgNK9iBPGYLYTdYcT7UKogqQ35xA0hxN6ZlfixabDi+vKfJGqFS/AtTIrsGzy&#10;YLHV8ZsNUAEl2FUhigOVpyzVRXZ1Mq8y0+uCaVUArCGKClhkelP5unZ6anZZqZ0j05YTRrnZTujI&#10;6B4mIhTgvDqV9DxuXDTXm4uUWu6pUOjxoLQWbrSvv8+Ly+Ya9Ja5gSYmU9DEO+74rXoTSmaC0o4/&#10;ha0/XMYp1I5Qy11EQzg0m0ievfCXYZaUC9lDIsoCrkknY4OYSMw9SuKOr6ZfpoEmmkO0b9UaEMIH&#10;69wm0MqH5hwk3U4ynk7xRJppNyQq0tktMHzGFc6nWv3yYKXJZpDuYRQce2M64w8QlFizXVUBDIiA&#10;E6BqFs2AwJFmSWSL+ltqTDntmmeKuoYyOaJphPKOYpJ5BtdUXrqj78oYGHf5nCGgRkjyRjgOVYM1&#10;g2p107JrZD6s7bpnK6nIGaS56JkWq6iu6WYxa4SiDSzF8nJN3vCqCDFwmtnhM+peptzNguuW1gll&#10;l4CAl/FzdN1zNATDtcVglmvK41UaVpydS+3eUUzwDNfO0yQM1m8VZpfiVvYI53AgvFTnB73lqgXR&#10;tFhX6ki7Pk8coNQbh9WOD58I4GziKVzBRwYfZDUlqykZXMGXA2gX2XF/x88vCgk8zyQlpl5I6gWm&#10;UUgahaRZSJqFpFVIWr6nz8XhW4w6Eve94tgbelh+TJ6vLexvONv/AgAA//8DAFBLAwQUAAYACAAA&#10;ACEAMgVPBj8BAABHAgAAKgAAAGNsaXBib2FyZC9kcmF3aW5ncy9fcmVscy9kcmF3aW5nMS54bWwu&#10;cmVsc6xRy07DMBC8I/EPke+2mx4oQk17oDwqgYRQuXBznG1sktjG69D071lSIahUiQsXaz2rnZ3Z&#10;mS+Hrs0+IKL1rmC5mLAMnPaVdXXBXja3/JJlmJSrVOsdFGwPyJaL87P5M7Qq0RAaGzAjFocFMymF&#10;KylRG+gUCh/AUWfrY6cSfWMtg9KNqkFOJ5MLGX9zsMURZ7auChbX1ZRlm32gzX9z++3Walh53Xfg&#10;0okVMpEuIEIVa0gFE+KAHN5ckFYmT8vI/1OGIUOxta75kfLlDul0u91OlKUW2ou+kSH6OqquA5Qq&#10;JqtbKq5XmzzM3u9fh7d494C7fDCzp1qiUZFcU24c7cCToQp5GEHkaHzfViPacFX6PvESKBfgxqZx&#10;KHhM3DuOXlvV8g4qq77lPfqKArgZEkSnxhPJo/gXnwAAAP//AwBQSwECLQAUAAYACAAAACEAu+VI&#10;lAUBAAAeAgAAEwAAAAAAAAAAAAAAAAAAAAAAW0NvbnRlbnRfVHlwZXNdLnhtbFBLAQItABQABgAI&#10;AAAAIQCtMD/xwQAAADIBAAALAAAAAAAAAAAAAAAAADYBAABfcmVscy8ucmVsc1BLAQItABQABgAI&#10;AAAAIQDxAEVBugUAACwaAAAfAAAAAAAAAAAAAAAAACACAABjbGlwYm9hcmQvZHJhd2luZ3MvZHJh&#10;d2luZzEueG1sUEsBAi0AFAAGAAgAAAAhAJEtaklYBgAADxoAABoAAAAAAAAAAAAAAAAAFwgAAGNs&#10;aXBib2FyZC90aGVtZS90aGVtZTEueG1sUEsBAi0AFAAGAAgAAAAhADIFTwY/AQAARwIAACoAAAAA&#10;AAAAAAAAAAAApw4AAGNsaXBib2FyZC9kcmF3aW5ncy9fcmVscy9kcmF3aW5nMS54bWwucmVsc1BL&#10;BQYAAAAABQAFAGcBAAAuEAAAAAA=&#10;" o:allowincell="f" fillcolor="#92d050" stroked="f">
            <v:textbox inset="2mm,2mm,2mm,2mm">
              <w:txbxContent>
                <w:p w14:paraId="1A6C2860" w14:textId="77777777" w:rsidR="008F6655" w:rsidRDefault="008F6655" w:rsidP="008F6655">
                  <w:pPr>
                    <w:textAlignment w:val="baseline"/>
                    <w:rPr>
                      <w:rFonts w:ascii="Calibri" w:eastAsia="Times New Roman" w:hAnsi="Calibri"/>
                      <w:b/>
                      <w:color w:val="FFFFFF" w:themeColor="background1"/>
                      <w:sz w:val="36"/>
                      <w:szCs w:val="36"/>
                    </w:rPr>
                  </w:pPr>
                  <w:r>
                    <w:rPr>
                      <w:rFonts w:ascii="Calibri" w:hAnsi="Calibri"/>
                      <w:b/>
                      <w:color w:val="FFFFFF" w:themeColor="background1"/>
                      <w:sz w:val="36"/>
                      <w:szCs w:val="36"/>
                    </w:rPr>
                    <w:t xml:space="preserve">Are you guilty of </w:t>
                  </w:r>
                  <w:proofErr w:type="spellStart"/>
                  <w:r>
                    <w:rPr>
                      <w:rFonts w:ascii="Calibri" w:hAnsi="Calibri"/>
                      <w:b/>
                      <w:color w:val="FFFFFF" w:themeColor="background1"/>
                      <w:sz w:val="36"/>
                      <w:szCs w:val="36"/>
                    </w:rPr>
                    <w:t>Sharenting</w:t>
                  </w:r>
                  <w:proofErr w:type="spellEnd"/>
                  <w:r>
                    <w:rPr>
                      <w:rFonts w:ascii="Calibri" w:eastAsia="Times New Roman" w:hAnsi="Calibri"/>
                      <w:b/>
                      <w:color w:val="FFFFFF" w:themeColor="background1"/>
                      <w:sz w:val="36"/>
                      <w:szCs w:val="36"/>
                    </w:rPr>
                    <w:t>?</w:t>
                  </w:r>
                </w:p>
                <w:p w14:paraId="4255BBB9" w14:textId="77777777" w:rsidR="008F6655" w:rsidRDefault="008F6655" w:rsidP="008F6655">
                  <w:pPr>
                    <w:textAlignment w:val="baseline"/>
                    <w:rPr>
                      <w:rFonts w:ascii="Calibri" w:eastAsia="Times New Roman" w:hAnsi="Calibri" w:cs="Calibri"/>
                      <w:color w:val="000000" w:themeColor="text1"/>
                      <w:sz w:val="16"/>
                      <w:szCs w:val="22"/>
                    </w:rPr>
                  </w:pPr>
                </w:p>
                <w:p w14:paraId="6E0F81AB" w14:textId="77777777" w:rsidR="008F6655" w:rsidRDefault="008F6655" w:rsidP="008F6655">
                  <w:pPr>
                    <w:textAlignment w:val="baseline"/>
                    <w:rPr>
                      <w:rStyle w:val="Hyperlink"/>
                      <w:sz w:val="22"/>
                      <w:u w:val="none"/>
                    </w:rPr>
                  </w:pPr>
                  <w:r>
                    <w:rPr>
                      <w:rFonts w:ascii="Calibri" w:eastAsia="Times New Roman" w:hAnsi="Calibri" w:cs="Calibri"/>
                      <w:color w:val="000000" w:themeColor="text1"/>
                      <w:sz w:val="22"/>
                      <w:szCs w:val="22"/>
                    </w:rPr>
                    <w:t>‘</w:t>
                  </w:r>
                  <w:proofErr w:type="spellStart"/>
                  <w:r>
                    <w:rPr>
                      <w:rFonts w:ascii="Calibri" w:eastAsia="Times New Roman" w:hAnsi="Calibri" w:cs="Calibri"/>
                      <w:color w:val="000000" w:themeColor="text1"/>
                      <w:sz w:val="22"/>
                      <w:szCs w:val="22"/>
                    </w:rPr>
                    <w:t>Sharenting</w:t>
                  </w:r>
                  <w:proofErr w:type="spellEnd"/>
                  <w:r>
                    <w:rPr>
                      <w:rFonts w:ascii="Calibri" w:eastAsia="Times New Roman" w:hAnsi="Calibri" w:cs="Calibri"/>
                      <w:color w:val="000000" w:themeColor="text1"/>
                      <w:sz w:val="22"/>
                      <w:szCs w:val="22"/>
                    </w:rPr>
                    <w:t>’ is when we post too</w:t>
                  </w:r>
                  <w:r>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Read the article here:</w:t>
                  </w:r>
                  <w:r>
                    <w:rPr>
                      <w:rStyle w:val="Hyperlink"/>
                      <w:rFonts w:ascii="Calibri" w:eastAsia="Times New Roman" w:hAnsi="Calibri" w:cs="Calibri"/>
                      <w:color w:val="000000" w:themeColor="text1"/>
                      <w:sz w:val="22"/>
                      <w:szCs w:val="22"/>
                      <w:u w:val="none"/>
                    </w:rPr>
                    <w:t xml:space="preserve"> </w:t>
                  </w:r>
                </w:p>
                <w:p w14:paraId="63EE78AD" w14:textId="77777777" w:rsidR="008F6655" w:rsidRDefault="008F6655" w:rsidP="008F6655">
                  <w:pPr>
                    <w:textAlignment w:val="baseline"/>
                    <w:rPr>
                      <w:rStyle w:val="Hyperlink"/>
                      <w:rFonts w:ascii="Calibri" w:eastAsia="Times New Roman" w:hAnsi="Calibri" w:cs="Calibri"/>
                      <w:color w:val="000000" w:themeColor="text1"/>
                      <w:sz w:val="16"/>
                      <w:szCs w:val="22"/>
                      <w:u w:val="none"/>
                    </w:rPr>
                  </w:pPr>
                </w:p>
                <w:p w14:paraId="4E9872EB" w14:textId="77777777" w:rsidR="008F6655" w:rsidRDefault="008F6655" w:rsidP="008F6655">
                  <w:pPr>
                    <w:textAlignment w:val="baseline"/>
                    <w:rPr>
                      <w:sz w:val="22"/>
                    </w:rPr>
                  </w:pPr>
                  <w:hyperlink r:id="rId15" w:history="1">
                    <w:r>
                      <w:rPr>
                        <w:rStyle w:val="Hyperlink"/>
                        <w:rFonts w:ascii="Calibri" w:hAnsi="Calibri" w:cs="Calibri"/>
                        <w:color w:val="000000"/>
                        <w:sz w:val="22"/>
                        <w:szCs w:val="22"/>
                      </w:rPr>
                      <w:t>https://www.bbc.co.uk/programmes/articles/CDT1p7qHZxjrGLsw1xh7Pg/sharenting-six-things-parents-should-think-about-before-hitting-post-on-social-media</w:t>
                    </w:r>
                  </w:hyperlink>
                </w:p>
                <w:p w14:paraId="497D74B1" w14:textId="77777777" w:rsidR="008F6655" w:rsidRDefault="008F6655" w:rsidP="008F6655">
                  <w:pPr>
                    <w:pStyle w:val="NormalWeb"/>
                    <w:rPr>
                      <w:rStyle w:val="article-headerintro5"/>
                      <w:rFonts w:ascii="Calibri" w:eastAsiaTheme="majorEastAsia" w:hAnsi="Calibri"/>
                      <w:b/>
                      <w:color w:val="FFFFFF" w:themeColor="background1"/>
                      <w:sz w:val="22"/>
                      <w:szCs w:val="22"/>
                      <w:specVanish w:val="0"/>
                    </w:rPr>
                  </w:pPr>
                </w:p>
              </w:txbxContent>
            </v:textbox>
            <w10:wrap type="square" anchorx="page" anchory="margin"/>
          </v:roundrect>
        </w:pict>
      </w:r>
      <w:hyperlink r:id="rId16" w:history="1">
        <w:r>
          <w:rPr>
            <w:rStyle w:val="Hyperlink"/>
            <w:rFonts w:ascii="Calibri" w:hAnsi="Calibri"/>
            <w:color w:val="000000"/>
          </w:rPr>
          <w:t>https://www.childnet.com/parents-and-carers/hot-topics/cyberbullying</w:t>
        </w:r>
      </w:hyperlink>
      <w:r>
        <w:rPr>
          <w:rStyle w:val="SubtleEmphasis"/>
          <w:rFonts w:ascii="Calibri" w:hAnsi="Calibri"/>
          <w:color w:val="000000" w:themeColor="text1"/>
        </w:rPr>
        <w:t xml:space="preserve"> </w:t>
      </w:r>
    </w:p>
    <w:p w14:paraId="34D283C4" w14:textId="77777777" w:rsidR="008F6655" w:rsidRDefault="008F6655" w:rsidP="008F6655">
      <w:pPr>
        <w:textAlignment w:val="baseline"/>
        <w:rPr>
          <w:rFonts w:ascii="Calibri" w:eastAsia="Times New Roman" w:hAnsi="Calibri"/>
          <w:color w:val="595959" w:themeColor="text1" w:themeTint="A6"/>
          <w:sz w:val="22"/>
        </w:rPr>
      </w:pPr>
      <w:r>
        <w:lastRenderedPageBreak/>
        <w:pict w14:anchorId="573C68F8">
          <v:roundrect id="Rectangle 397" o:spid="_x0000_s1030" style="position:absolute;margin-left:53.95pt;margin-top:-11.25pt;width:141.75pt;height:451.5pt;flip:x;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kGDMEEAAD3EAAA&#10;HwAAAGNsaXBib2FyZC9kcmF3aW5ncy9kcmF3aW5nMS54bWzsWF1u3DYQfi/QOwz01AKVV7vrvy4i&#10;B95N7QZIUiNrH2BEURJhilRJan/ylGO0bz5LjpKTdEhp17tuG6N/KBLYfjApDr8ZfpwZzvjZ81Ut&#10;YcGNFVql0fAgiYArpnOhyjS6ub6ITyOwDlWOUiueRmtuo+dnX3/1DCelwaYSDAhB2QmmUeVcMxkM&#10;LKt4jfZAN1zRWqFNjY6mphzkBpeEXMvBKEmOBzUKFZ3dQ71Ah9Aa8TegpGa3PJ+hWqAlSMkmu196&#10;GyX758g4UYtL08ybK+MtZ28WVwZEnkbEnMKaKIoG/UIvRtPBg13lPcCqMLWX10UBqzQ6Pj0aHh9F&#10;sE6jeHg4Oj056uD4ygGj9eFpkoxGJMBI4uhkfJgcJb3C6qdPQ7Dqh0dAyMzOHBrsmGgbb6Ba/P7M&#10;482Z33JGTlJKDuPvT7YEbDbY5hVdjwWlZxVJ8XNj9LLimFs6kJcmfURkJx64ut9J7GbL1zonYrF1&#10;OriLNxIKKZof/f5/gb3twXHSGOsuua7BD9LI6Fbl/nRBDS5eWdfZu5Hz2q2WIr8QUoaJKbOZNLBA&#10;mUYnyTg5DxdEKvbEeFEQageHE7reLbLtXcut5oF4t5rqfO2hM/pLfBhNhpG7UdjSoNLmXQRLCsY0&#10;sj+3aHgE8qUiak8oyEjM7U7M7iTbnaBiBJVGLoJuOHM0o/1tY0RZkaaOaqXP6R4K0fPQ2eStk9bN&#10;3Vry4P7B8v4gUs0bFqhp2JWzHTPDcee4xMvu+nnhHkpu6WtYWKUdPXCIQEOMSPKqNOIqvplTunqX&#10;RqNjf/JsY/Me83b3gi7CT++De2L7FyTRCQVu3fACGfniDKXIjIigQaUtfUhGyQXF4ij8HtK1j5JD&#10;WhWOVRdYC0nhOqYPrEJjebi/wBPHHdBzI1DCjRKUgDm8nveBZB+K7GmdJsfJYa/Xa39cKxFIpHma&#10;3dl5ycH4s5XWRyGR71f9Glf5FRp8u0vv5bSjd0ieFQLi0yRdi5pbeMOX8FbXqPbMHpHZYyLMJ7AR&#10;jR6aPaSH5y+TRbbfmx2O0vmhP8//54xbtvb86/Nyw12fua74h7upEU7YCqYaTQ66AMp/NcwkWisK&#10;wciltIJvptOL2bcf7iq0FKMtZRiegyJ/yEUpHPk6bt0P7LrOtLSQcytKRXJUOGzlrDOcokiV0FAk&#10;+pLCgm1ZBQT8hjt6C1YH8FobTrkrh9oPWCVkbrgCyog00dr67csKHbiKr2GJFJrfgdVAhtyC07DW&#10;rem2AWa6DXJkASVqgnGbMAk7PABDBTXecg8HIUWS7Uz4Sqrf3ynTnaoDgKcI8wz8B+n+S4uwD3dP&#10;rvLkKqHQ+KOaYDcZh6QnVNdlhdSzQCExo1K8orw1eZh0/rxmCkEELVWRqgyP+2f8XOGkkkLdzqRg&#10;t33zR8Xs4w0qdWGC8ReatTWl/K5LNdwXf1rZSjQ2AjPx3Z55mW86l20t5eEtNcBZVrADpg/a20F4&#10;R2L/YVDzXGDMCNbwQa7Vx/e/upihlHFr40wbep3ij+9/KbniviDTKmakkwndWhKNl6hc7J+bOOPO&#10;cRNv3hobc2oEvtR8Qa5+3/+0ls8b34x1LVjXIJGEb1AHD1r+UP31/6Lw/1fYnZ/9BgAA//8DAFBL&#10;AwQUAAYACAAAACEAkS1qSVgGAAAPGgAAGgAAAGNsaXBib2FyZC90aGVtZS90aGVtZTEueG1s7FlL&#10;bxs3EL4X6H9Y7L2x3oqNyIGtR9zEToJISZEjpaV2GXOXC5Kyo1uRnHopUCAtemiA3nooigZogAa9&#10;9McYcNCmP6JD7kOkRMUPuEBQxAKM3dlvhsOZ2W9I7o2bT2PqHWEuCEs6fvVaxfdwMmEBScKO/3A0&#10;+Oy67wmJkgBRluCOP8fCv7n96Sc30NaEknTMEA9GEY6xB4YSsYU6fiRlurWxISYgRuIaS3ECz6aM&#10;x0jCLQ83Ao6OYYCYbtQqldZGjEjib4NFqQz1KfxLpFCCCeVDZQZ7CYph9HvTKZlgjQ0Oqwoh5qJL&#10;uXeEaMcHmwE7HuGn0vcoEhIedPyK/vM3tm9soK1cico1uobeQP/lerlCcFjTY/JwXA7aaDQbrZ3S&#10;vgZQuYrrt/utfqu0pwFoMoGZZr6YNpu7m7u9Zo41QNmlw3av3atXLbxhv77i805T/Sy8BmX2Gyv4&#10;waALUbTwGpThmyv4RqNd6zYsvAZl+NYKvl3Z6TXaFl6DIkqSwxV0pdmqd4vZlpApo3tO+GazMWjX&#10;cuMLFFRDWV1qiClL5Lpai9ETxgcAUECKJEk8OU/xFE2gJruIkjEn3j4JIyi8FCVMgLhSqwwqdfiv&#10;fg19pSOCtjAytJVf4IlYESl/PDHhJJUd/zZY9Q3I6Zs3J89enzz7/eT585Nnv+Zja1OW3h5KQlPv&#10;3U/f/PPyS+/v33589+LbbOhlvDDxb3/56u0ff77PPMx4EYrT7169ff3q9Puv//r5hcP6DkdjEz4i&#10;MRbeXXzsPWAxTNDhPx7zi2mMIkRMjZ0kFChBahSH/b6MLPTdOaLIgdvFdhwfcaAaF/DW7Inl8DDi&#10;M0kcFu9EsQU8YIzuMu6Mwh01lhHm0SwJ3YPzmYl7gNCRa+wuSqws92cpcCxxmexG2HLzPkWJRCFO&#10;sPTUM3aIsWN2jwmx4npAJpwJNpXeY+LtIuIMyYiMrWpaKO2RGPIydzkI+bZic/DI22XUNesePrKR&#10;8G4g6nB+hKkVxltoJlHsMjlCMTUDvo9k5HJyOOcTE9cXEjIdYsq8foCFcOnc4zBfI+l3gGbcaT+g&#10;89hGckkOXTb3EWMmsscOuxGKUxd2SJLIxH4uDqFEkXefSRf8gNlviLqHPKBkbbofEWyl+2w2eAgM&#10;a7q0KBD1ZMYdubyFmVW/wzmdIqypBhqAxesxSc4k+SV6b/539A4kevrDS8eMrobS3YatfFyQzHc4&#10;cb5Ne0sUvg63TNxdxgPy4fN2D82S+xheldXm9ZG2P9K2/7+n7XXv89WT9YKfgbrVsjVbruvFe7x2&#10;7T4llA7lnOJ9oZfvArpSMACh0tN7VFzu5dIILtWbDANYuJAjreNxJr8gMhpGKIU1ftVXRkKRmw6F&#10;lzIBS38tdtpWeDqLD1iQbVmrVbU9zchDILmQV5qlHLYbMkO32ottWGleexvq7XLhgNK9iBPGYLYT&#10;dYcT7UKogqQ35xA0hxN6ZlfixabDi+vKfJGqFS/AtTIrsGzyYLHV8ZsNUAEl2FUhigOVpyzVRXZ1&#10;Mq8y0+uCaVUArCGKClhkelP5unZ6anZZqZ0j05YTRrnZTujI6B4mIhTgvDqV9DxuXDTXm4uUWu6p&#10;UOjxoLQWbrSvv8+Ly+Ya9Ja5gSYmU9DEO+74rXoTSmaC0o4/ha0/XMYp1I5Qy11EQzg0m0ievfCX&#10;YZaUC9lDIsoCrkknY4OYSMw9SuKOr6ZfpoEmmkO0b9UaEMIH69wm0MqH5hwk3U4ynk7xRJppNyQq&#10;0tktMHzGFc6nWv3yYKXJZpDuYRQce2M64w8QlFizXVUBDIiAE6BqFs2AwJFmSWSL+ltqTDntmmeK&#10;uoYyOaJphPKOYpJ5BtdUXrqj78oYGHf5nCGgRkjyRjgOVYM1g2p107JrZD6s7bpnK6nIGaS56JkW&#10;q6iu6WYxa4SiDSzF8nJN3vCqCDFwmtnhM+peptzNguuW1glll4CAl/FzdN1zNATDtcVglmvK41Ua&#10;VpydS+3eUUzwDNfO0yQM1m8VZpfiVvYI53AgvFTnB73lqgXRtFhX6ki7Pk8coNQbh9WOD58I4Gzi&#10;KVzBRwYfZDUlqykZXMGXA2gX2XF/x88vCgk8zyQlpl5I6gWmUUgahaRZSJqFpFVIWr6nz8XhW4w6&#10;Eve94tgbelh+TJ6vLexvONv/AgAA//8DAFBLAwQUAAYACAAAACEAYVfr1TEBAAA4AgAAKgAAAGNs&#10;aXBib2FyZC9kcmF3aW5ncy9fcmVscy9kcmF3aW5nMS54bWwucmVsc6xSvWrDMBDeC30HIwidJDkZ&#10;ShLiZGkKGbqU9AHO0tkWtk9Gktvk7XtJCG0g0KWLQHen774frTaHvss+MUTnqRBTlYsMyXjrqC7E&#10;x/5VzkUWE5CFzhMW4ohRbNaPD6t37CDxo9i4IWaMQrEQTUrDUutoGuwhKj8gcafyoYfE11DrAUwL&#10;NepZnj/r8BtDrG8ws50tRNjZmcj2x4E3/43tq8oZfPFm7JHSnRU6MS9kQAg1pkIodalczqlirkLf&#10;pzH9TxoNCwqdo/aHykldZOvKsjLKeDW2Gko/Jnkq6B6tA2lYVUBtPT0laaDr5Bhl6QNnJSfb2WSe&#10;TxbzGgnDORlpOB3j/BivzYX8AkqyhxZliSlhkBaNO2UfJfIvuPJ585Yd3x54guDsib7Je/0NAAD/&#10;/wMAUEsBAi0AFAAGAAgAAAAhALvlSJQFAQAAHgIAABMAAAAAAAAAAAAAAAAAAAAAAFtDb250ZW50&#10;X1R5cGVzXS54bWxQSwECLQAUAAYACAAAACEArTA/8cEAAAAyAQAACwAAAAAAAAAAAAAAAAA2AQAA&#10;X3JlbHMvLnJlbHNQSwECLQAUAAYACAAAACEAAckGDMEEAAD3EAAAHwAAAAAAAAAAAAAAAAAgAgAA&#10;Y2xpcGJvYXJkL2RyYXdpbmdzL2RyYXdpbmcxLnhtbFBLAQItABQABgAIAAAAIQCRLWpJWAYAAA8a&#10;AAAaAAAAAAAAAAAAAAAAAB4HAABjbGlwYm9hcmQvdGhlbWUvdGhlbWUxLnhtbFBLAQItABQABgAI&#10;AAAAIQBhV+vVMQEAADgCAAAqAAAAAAAAAAAAAAAAAK4NAABjbGlwYm9hcmQvZHJhd2luZ3MvX3Jl&#10;bHMvZHJhd2luZzEueG1sLnJlbHNQSwUGAAAAAAUABQBnAQAAJw8AAAAA&#10;" o:allowincell="f" fillcolor="#7030a0" stroked="f">
            <v:textbox inset="2mm,2mm,2mm,2mm">
              <w:txbxContent>
                <w:p w14:paraId="2EAD2BC9" w14:textId="77777777" w:rsidR="008F6655" w:rsidRDefault="008F6655" w:rsidP="008F6655">
                  <w:pPr>
                    <w:rPr>
                      <w:rFonts w:ascii="Calibri" w:hAnsi="Calibri" w:cs="Arial"/>
                      <w:b/>
                      <w:bCs/>
                      <w:color w:val="FFFFFF" w:themeColor="background1"/>
                      <w:sz w:val="52"/>
                      <w:szCs w:val="52"/>
                    </w:rPr>
                  </w:pPr>
                  <w:r>
                    <w:rPr>
                      <w:rFonts w:ascii="Calibri" w:hAnsi="Calibri" w:cs="Arial"/>
                      <w:b/>
                      <w:bCs/>
                      <w:color w:val="FFFFFF" w:themeColor="background1"/>
                      <w:sz w:val="52"/>
                      <w:szCs w:val="52"/>
                    </w:rPr>
                    <w:t>Age ratings</w:t>
                  </w:r>
                </w:p>
                <w:p w14:paraId="4475922A" w14:textId="77777777" w:rsidR="008F6655" w:rsidRDefault="008F6655" w:rsidP="008F6655">
                  <w:pPr>
                    <w:rPr>
                      <w:rFonts w:ascii="Calibri" w:hAnsi="Calibri" w:cs="Calibri"/>
                      <w:color w:val="FFFFFF" w:themeColor="background1"/>
                    </w:rPr>
                  </w:pPr>
                  <w:r>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6D752E6C" w14:textId="77777777" w:rsidR="008F6655" w:rsidRDefault="008F6655" w:rsidP="008F6655">
                  <w:pPr>
                    <w:rPr>
                      <w:rFonts w:ascii="Calibri" w:hAnsi="Calibri" w:cs="Calibri"/>
                      <w:color w:val="FFFFFF" w:themeColor="background1"/>
                    </w:rPr>
                  </w:pPr>
                </w:p>
                <w:p w14:paraId="4382C4EB" w14:textId="77777777" w:rsidR="008F6655" w:rsidRDefault="008F6655" w:rsidP="008F6655">
                  <w:pPr>
                    <w:rPr>
                      <w:rFonts w:ascii="Calibri" w:hAnsi="Calibri" w:cs="Arial"/>
                      <w:bCs/>
                      <w:color w:val="FFFFFF" w:themeColor="background1"/>
                    </w:rPr>
                  </w:pPr>
                  <w:r>
                    <w:rPr>
                      <w:rFonts w:ascii="Calibri" w:hAnsi="Calibri" w:cs="Calibri"/>
                      <w:color w:val="FFFFFF" w:themeColor="background1"/>
                    </w:rPr>
                    <w:t xml:space="preserve">More information available here: </w:t>
                  </w:r>
                  <w:hyperlink r:id="rId17" w:history="1">
                    <w:r>
                      <w:rPr>
                        <w:rStyle w:val="Hyperlink"/>
                        <w:rFonts w:ascii="Calibri" w:hAnsi="Calibri" w:cs="Calibri"/>
                        <w:color w:val="FFFFFF" w:themeColor="background1"/>
                      </w:rPr>
                      <w:t>https://bbfc.co.uk/about-bbfc/media-centre/don’t-call-us-boring-‘generation-conscious’-want-make-better-decisions-ever</w:t>
                    </w:r>
                  </w:hyperlink>
                </w:p>
              </w:txbxContent>
            </v:textbox>
            <w10:wrap type="square" anchorx="page" anchory="margin"/>
          </v:roundrect>
        </w:pict>
      </w:r>
      <w:r>
        <w:pict w14:anchorId="4393D393">
          <v:roundrect id="Rounded Rectangle 7" o:spid="_x0000_s1032" style="position:absolute;margin-left:-1.45pt;margin-top:-8.25pt;width:351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fNzt4DAABpCwAA&#10;HwAAAGNsaXBib2FyZC9kcmF3aW5ncy9kcmF3aW5nMS54bWzcVmtu4zYQ/l+gdyD435FkS7ZlrLKw&#10;vatggew2iDcHoClKYkuRKkm/tuhdepaerENKTuRNkQXaoGhrAzYfw3l8882Qb94eG4H2TBuuZIaj&#10;qxAjJqkquKwy/PA5H80xMpbIggglWYZPzOC3199/94YsKk3amlMEGqRZkAzX1raLIDC0Zg0xV6pl&#10;EvZKpRtiYaqroNDkAJobEYzDcBo0hEt8/aTqHbEE7TT/C6qEoj+xYk3knhhQKehiuNL7KOjf10wW&#10;cn+j2017p53n9NP+TiNeZBiQk6QBiHDQb/RiMA2+OlU9KTiWunHyqizRMcPT6WwyTzA6ZXgeptNx&#10;0mljR4sobMdxMpuFYIqCQBLFkyTszdU/vKiA1u9fVgEudq7AYOCeaZ1zcv883tk53nu1kwUr0D2j&#10;QJRKMDR7hOB8zLS3kCCDpFrXIMOWWqtDzUhhgHROGqwClJ24R+vpJOC7PXxUBUBLdlZ5wrwKao8h&#10;k0Wrjb1hqkFukGHtQnLxeGNkf2usg6Eq+hST4keMykYA6fdEoGgKaeuj6IVB91mnO2mU4EXOhfAT&#10;XW3XQiM4CrQJV2HukwhHLsSE9NArd6xDqFsBLvT+OFb4cvkljcZxuBqno3w6n43iPE5G6Sycj8Io&#10;XaXTME7jd/mvLpgoXtS8KJi85ZKdSzeKn9VFw6lWRpX2iqomAHJyys7lC8UbhV3xokOG0wRY+q0g&#10;Q/j0CF0E2XDLNBK8cXw/C5GFo8Z7WfhKsoSLbhxcuu9ZAxic/z0qDsW+Nu1x49lrjytVnJyHW/gH&#10;OmkFOYYigr4Hg1rpLxgdoJtl2Py8I5phJD5IYGYaxTGIWT+ByhvDRA93tsMdIimoyrDFqBuuLczg&#10;yK7VvKrBUuRhkmoJNC657ZLa+eS8E8Zu7EkwH7X3HAJBpZJ2KSrozltimNcg5KalHvGW3lnTESnq&#10;ewEAMNxflp66ZiD5mIiW+l3H1a6baadUg1EBRZphJkcPG+j/XzI8nrqusz3HcJFDM+Rz7j9/lmpW&#10;llBRkCQfnyCWS2RPLSsJhdJeE8G3mmPUEqkMLIRjqIsEft03DifuF3a5pXVOGi6gAU5ggdZEG+bz&#10;6fUyMlC61BzK80FyuNEY+rhxbkGjMQORz7xhBn1iB3SvGiIv7I/DKdhNwLrzY/LMfgSX46V9gBLg&#10;c0bsdf4hX6Jx6FpbR1G/zmRxRzS5H4J8s+pAjuBW9Al+GarXdZksvgkZRPDktq+2jp0uzn8RRaP/&#10;IkVfO5n/ELl//+3/ymtXro8Xxs6wTeseAtA4/Ia7UWDgnkXBV49Mv9E/it1Ldji//gMAAP//AwBQ&#10;SwMEFAAGAAgAAAAhAJEtaklYBgAADxoAABoAAABjbGlwYm9hcmQvdGhlbWUvdGhlbWUxLnhtbOxZ&#10;S28bNxC+F+h/WOy9sd6KjciBrUfcxE6CSEmRI6WldhlzlwuSsqNbkZx6KVAgLXpogN56KIoGaIAG&#10;vfTHGHDQpj+iQ+5DpETFD7hAUMQCjN3Zb4bDmdlvSO6Nm09j6h1hLghLOn71WsX3cDJhAUnCjv9w&#10;NPjsuu8JiZIAUZbgjj/Hwr+5/eknN9DWhJJ0zBAPRhGOsQeGErGFOn4kZbq1sSEmIEbiGktxAs+m&#10;jMdIwi0PNwKOjmGAmG7UKpXWRoxI4m+DRakM9Sn8S6RQggnlQ2UGewmKYfR70ymZYI0NDqsKIeai&#10;S7l3hGjHB5sBOx7hp9L3KBISHnT8iv7zN7ZvbKCtXInKNbqG3kD/5Xq5QnBY02PycFwO2mg0G62d&#10;0r4GULmK67f7rX6rtKcBaDKBmWa+mDabu5u7vWaONUDZpcN2r92rVy28Yb++4vNOU/0svAZl9hsr&#10;+MGgC1G08BqU4Zsr+EajXes2LLwGZfjWCr5d2ek12hZegyJKksMVdKXZqneL2ZaQKaN7TvhmszFo&#10;13LjCxRUQ1ldaogpS+S6WovRE8YHAFBAiiRJPDlP8RRNoCa7iJIxJ94+CSMovBQlTIC4UqsMKnX4&#10;r34NfaUjgrYwMrSVX+CJWBEpfzwx4SSVHf82WPUNyOmbNyfPXp88+/3k+fOTZ7/mY2tTlt4eSkJT&#10;791P3/zz8kvv799+fPfi22zoZbww8W9/+ertH3++zzzMeBGK0+9evX396vT7r//6+YXD+g5HYxM+&#10;IjEW3l187D1gMUzQ4T8e84tpjCJETI2dJBQoQWoUh/2+jCz03TmiyIHbxXYcH3GgGhfw1uyJ5fAw&#10;4jNJHBbvRLEFPGCM7jLujMIdNZYR5tEsCd2D85mJe4DQkWvsLkqsLPdnKXAscZnsRthy8z5FiUQh&#10;TrD01DN2iLFjdo8JseJ6QCacCTaV3mPi7SLiDMmIjK1qWijtkRjyMnc5CPm2YnPwyNtl1DXrHj6y&#10;kfBuIOpwfoSpFcZbaCZR7DI5QjE1A76PZORycjjnExPXFxIyHWLKvH6AhXDp3OMwXyPpd4Bm3Gk/&#10;oPPYRnJJDl029xFjJrLHDrsRilMXdkiSyMR+Lg6hRJF3n0kX/IDZb4i6hzygZG26HxFspftsNngI&#10;DGu6tCgQ9WTGHbm8hZlVv8M5nSKsqQYagMXrMUnOJPklem/+d/QOJHr6w0vHjK6G0t2GrXxckMx3&#10;OHG+TXtLFL4Ot0zcXcYD8uHzdg/NkvsYXpXV5vWRtj/Stv+/p+117/PVk/WCn4G61bI1W67rxXu8&#10;du0+JZQO5ZzifaGX7wK6UjAAodLTe1Rc7uXSCC7VmwwDWLiQI63jcSa/IDIaRiiFNX7VV0ZCkZsO&#10;hZcyAUt/LXbaVng6iw9YkG1Zq1W1Pc3IQyC5kFeapRy2GzJDt9qLbVhpXnsb6u1y4YDSvYgTxmC2&#10;E3WHE+1CqIKkN+cQNIcTemZX4sWmw4vrynyRqhUvwLUyK7Bs8mCx1fGbDVABJdhVIYoDlacs1UV2&#10;dTKvMtPrgmlVAKwhigpYZHpT+bp2emp2WamdI9OWE0a52U7oyOgeJiIU4Lw6lfQ8blw015uLlFru&#10;qVDo8aC0Fm60r7/Pi8vmGvSWuYEmJlPQxDvu+K16E0pmgtKOP4WtP1zGKdSOUMtdREM4NJtInr3w&#10;l2GWlAvZQyLKAq5JJ2ODmEjMPUrijq+mX6aBJppDtG/VGhDCB+vcJtDKh+YcJN1OMp5O8USaaTck&#10;KtLZLTB8xhXOp1r98mClyWaQ7mEUHHtjOuMPEJRYs11VAQyIgBOgahbNgMCRZklki/pbakw57Zpn&#10;irqGMjmiaYTyjmKSeQbXVF66o+/KGBh3+ZwhoEZI8kY4DlWDNYNqddOya2Q+rO26ZyupyBmkueiZ&#10;FquorulmMWuEog0sxfJyTd7wqggxcJrZ4TPqXqbczYLrltYJZZeAgJfxc3TdczQEw7XFYJZryuNV&#10;GlacnUvt3lFM8AzXztMkDNZvFWaX4lb2COdwILxU5we95aoF0bRYV+pIuz5PHKDUG4fVjg+fCOBs&#10;4ilcwUcGH2Q1JaspGVzBlwNoF9lxf8fPLwoJPM8kJaZeSOoFplFIGoWkWUiahaRVSFq+p8/F4VuM&#10;OhL3veLYG3pYfkyery3sbzjb/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LfNzt4DAABpCwAAHwAAAAAAAAAAAAAAAAAgAgAAY2xp&#10;cGJvYXJkL2RyYXdpbmdzL2RyYXdpbmcxLnhtbFBLAQItABQABgAIAAAAIQCRLWpJWAYAAA8aAAAa&#10;AAAAAAAAAAAAAAAAADsGAABjbGlwYm9hcmQvdGhlbWUvdGhlbWUxLnhtbFBLAQItABQABgAIAAAA&#10;IQCcZkZBuwAAACQBAAAqAAAAAAAAAAAAAAAAAMsMAABjbGlwYm9hcmQvZHJhd2luZ3MvX3JlbHMv&#10;ZHJhd2luZzEueG1sLnJlbHNQSwUGAAAAAAUABQBnAQAAzg0AAAAA&#10;" fillcolor="#00b0f0" stroked="f">
            <v:stroke joinstyle="miter"/>
            <v:textbox>
              <w:txbxContent>
                <w:p w14:paraId="6631BD22" w14:textId="77777777" w:rsidR="008F6655" w:rsidRDefault="008F6655" w:rsidP="008F6655">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1D31A8AE" w14:textId="77777777" w:rsidR="008F6655" w:rsidRDefault="008F6655" w:rsidP="008F6655">
                  <w:pPr>
                    <w:textAlignment w:val="baseline"/>
                    <w:rPr>
                      <w:rFonts w:ascii="Calibri" w:eastAsia="Times New Roman" w:hAnsi="Calibri"/>
                      <w:b/>
                      <w:color w:val="FFFFFF" w:themeColor="background1"/>
                      <w:sz w:val="42"/>
                      <w:szCs w:val="42"/>
                    </w:rPr>
                  </w:pPr>
                </w:p>
              </w:txbxContent>
            </v:textbox>
          </v:roundrect>
        </w:pict>
      </w:r>
    </w:p>
    <w:p w14:paraId="0B15BEE4" w14:textId="77777777" w:rsidR="008F6655" w:rsidRDefault="008F6655" w:rsidP="008F6655">
      <w:pPr>
        <w:pStyle w:val="PlainText"/>
      </w:pPr>
    </w:p>
    <w:p w14:paraId="5C48DC49" w14:textId="77777777" w:rsidR="008F6655" w:rsidRDefault="008F6655" w:rsidP="008F6655">
      <w:pPr>
        <w:textAlignment w:val="baseline"/>
        <w:rPr>
          <w:rFonts w:ascii="Calibri" w:eastAsia="Times New Roman" w:hAnsi="Calibri"/>
          <w:color w:val="595959" w:themeColor="text1" w:themeTint="A6"/>
          <w:sz w:val="22"/>
        </w:rPr>
      </w:pPr>
    </w:p>
    <w:p w14:paraId="7237C3D8" w14:textId="38D76DA1" w:rsidR="008F6655" w:rsidRDefault="008F6655" w:rsidP="008F6655">
      <w:pPr>
        <w:rPr>
          <w:rFonts w:ascii="Calibri" w:hAnsi="Calibri" w:cs="Calibri"/>
          <w:sz w:val="22"/>
          <w:szCs w:val="22"/>
        </w:rPr>
      </w:pPr>
      <w:r>
        <w:rPr>
          <w:noProof/>
          <w:lang w:val="en-GB" w:eastAsia="en-GB"/>
        </w:rPr>
        <w:drawing>
          <wp:anchor distT="0" distB="0" distL="114300" distR="114300" simplePos="0" relativeHeight="251654656" behindDoc="0" locked="0" layoutInCell="1" allowOverlap="1" wp14:anchorId="1928944F" wp14:editId="1F2DE26F">
            <wp:simplePos x="0" y="0"/>
            <wp:positionH relativeFrom="margin">
              <wp:posOffset>1940560</wp:posOffset>
            </wp:positionH>
            <wp:positionV relativeFrom="margin">
              <wp:posOffset>523875</wp:posOffset>
            </wp:positionV>
            <wp:extent cx="85915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155"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 xml:space="preserve">FIFA 20 was released in September and with Christmas nearly here, we are sure </w:t>
      </w:r>
      <w:proofErr w:type="gramStart"/>
      <w:r>
        <w:rPr>
          <w:rFonts w:ascii="Calibri" w:hAnsi="Calibri" w:cs="Calibri"/>
          <w:sz w:val="22"/>
          <w:szCs w:val="22"/>
        </w:rPr>
        <w:t>it’ll</w:t>
      </w:r>
      <w:proofErr w:type="gramEnd"/>
      <w:r>
        <w:rPr>
          <w:rFonts w:ascii="Calibri" w:hAnsi="Calibri" w:cs="Calibri"/>
          <w:sz w:val="22"/>
          <w:szCs w:val="22"/>
        </w:rPr>
        <w:t xml:space="preserve"> be on somebody’s Christmas list! FIFA 20 has a PEGI rating of </w:t>
      </w:r>
      <w:proofErr w:type="gramStart"/>
      <w:r>
        <w:rPr>
          <w:rFonts w:ascii="Calibri" w:hAnsi="Calibri" w:cs="Calibri"/>
          <w:sz w:val="22"/>
          <w:szCs w:val="22"/>
        </w:rPr>
        <w:t>3</w:t>
      </w:r>
      <w:proofErr w:type="gramEnd"/>
      <w:r>
        <w:rPr>
          <w:rFonts w:ascii="Calibri" w:hAnsi="Calibri" w:cs="Calibri"/>
          <w:sz w:val="22"/>
          <w:szCs w:val="22"/>
        </w:rPr>
        <w:t xml:space="preserve"> which means PEGI rate the game as suitable for all ages.  </w:t>
      </w:r>
      <w:r>
        <w:rPr>
          <w:rFonts w:ascii="Calibri" w:hAnsi="Calibri" w:cs="Calibri"/>
          <w:b/>
          <w:sz w:val="22"/>
          <w:szCs w:val="22"/>
        </w:rPr>
        <w:t>HOWEVER</w:t>
      </w:r>
      <w:r>
        <w:rPr>
          <w:rFonts w:ascii="Calibri" w:hAnsi="Calibri" w:cs="Calibri"/>
          <w:sz w:val="22"/>
          <w:szCs w:val="22"/>
        </w:rPr>
        <w:t xml:space="preserve">, the PEGI rating does not take into consideration the risk of in game chat and you should be also be aware of in game purchases. </w:t>
      </w:r>
    </w:p>
    <w:p w14:paraId="606121D0" w14:textId="77777777" w:rsidR="008F6655" w:rsidRDefault="008F6655" w:rsidP="008F6655">
      <w:pPr>
        <w:rPr>
          <w:rFonts w:ascii="Calibri" w:hAnsi="Calibri" w:cs="Calibri"/>
          <w:sz w:val="22"/>
          <w:szCs w:val="22"/>
        </w:rPr>
      </w:pPr>
    </w:p>
    <w:p w14:paraId="095B1B95" w14:textId="77777777" w:rsidR="008F6655" w:rsidRDefault="008F6655" w:rsidP="008F6655">
      <w:pPr>
        <w:rPr>
          <w:rFonts w:ascii="Calibri" w:hAnsi="Calibri" w:cs="Calibri"/>
          <w:b/>
          <w:szCs w:val="22"/>
        </w:rPr>
      </w:pPr>
      <w:r>
        <w:rPr>
          <w:rFonts w:ascii="Calibri" w:hAnsi="Calibri" w:cs="Calibri"/>
          <w:b/>
          <w:szCs w:val="22"/>
        </w:rPr>
        <w:t>In-game purchases</w:t>
      </w:r>
    </w:p>
    <w:p w14:paraId="073DCFA4" w14:textId="72E4D0AE" w:rsidR="008F6655" w:rsidRDefault="008F6655" w:rsidP="008F6655">
      <w:pPr>
        <w:rPr>
          <w:rFonts w:ascii="Calibri" w:hAnsi="Calibri" w:cs="Calibri"/>
          <w:sz w:val="22"/>
          <w:szCs w:val="22"/>
        </w:rPr>
      </w:pPr>
      <w:r>
        <w:rPr>
          <w:noProof/>
          <w:lang w:val="en-GB" w:eastAsia="en-GB"/>
        </w:rPr>
        <w:drawing>
          <wp:anchor distT="0" distB="0" distL="114300" distR="114300" simplePos="0" relativeHeight="251655680" behindDoc="1" locked="0" layoutInCell="1" allowOverlap="1" wp14:anchorId="44CE4F60" wp14:editId="3E5480E2">
            <wp:simplePos x="0" y="0"/>
            <wp:positionH relativeFrom="column">
              <wp:posOffset>2585085</wp:posOffset>
            </wp:positionH>
            <wp:positionV relativeFrom="paragraph">
              <wp:posOffset>280035</wp:posOffset>
            </wp:positionV>
            <wp:extent cx="1896110" cy="3391535"/>
            <wp:effectExtent l="0" t="0" r="0" b="0"/>
            <wp:wrapTight wrapText="left">
              <wp:wrapPolygon edited="0">
                <wp:start x="6076" y="0"/>
                <wp:lineTo x="1519" y="1456"/>
                <wp:lineTo x="1085" y="1699"/>
                <wp:lineTo x="2170" y="1941"/>
                <wp:lineTo x="434" y="2548"/>
                <wp:lineTo x="0" y="2912"/>
                <wp:lineTo x="0" y="5217"/>
                <wp:lineTo x="3038" y="5824"/>
                <wp:lineTo x="3038" y="6066"/>
                <wp:lineTo x="5859" y="7765"/>
                <wp:lineTo x="2170" y="8614"/>
                <wp:lineTo x="434" y="9221"/>
                <wp:lineTo x="434" y="9706"/>
                <wp:lineTo x="3472" y="11647"/>
                <wp:lineTo x="3689" y="12011"/>
                <wp:lineTo x="9549" y="13588"/>
                <wp:lineTo x="10851" y="13588"/>
                <wp:lineTo x="10200" y="15530"/>
                <wp:lineTo x="9115" y="17471"/>
                <wp:lineTo x="9332" y="19412"/>
                <wp:lineTo x="6510" y="20140"/>
                <wp:lineTo x="6727" y="21353"/>
                <wp:lineTo x="13672" y="21475"/>
                <wp:lineTo x="15625" y="21475"/>
                <wp:lineTo x="17361" y="21353"/>
                <wp:lineTo x="18880" y="20383"/>
                <wp:lineTo x="18663" y="19412"/>
                <wp:lineTo x="17795" y="17471"/>
                <wp:lineTo x="19097" y="15530"/>
                <wp:lineTo x="19531" y="13588"/>
                <wp:lineTo x="20399" y="11647"/>
                <wp:lineTo x="19314" y="7765"/>
                <wp:lineTo x="21050" y="5824"/>
                <wp:lineTo x="20399" y="3882"/>
                <wp:lineTo x="21484" y="3761"/>
                <wp:lineTo x="21484" y="1941"/>
                <wp:lineTo x="13021" y="0"/>
                <wp:lineTo x="6076" y="0"/>
              </wp:wrapPolygon>
            </wp:wrapTight>
            <wp:docPr id="1" name="Picture 1" descr="football-98998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989987_6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6110" cy="33915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Players can buy FIFA Points to purchase packs (additional players).</w:t>
      </w:r>
      <w:r>
        <w:rPr>
          <w:rFonts w:ascii="Segoe UI" w:hAnsi="Segoe UI" w:cs="Segoe UI"/>
          <w:color w:val="000000"/>
          <w:sz w:val="22"/>
          <w:szCs w:val="22"/>
          <w:shd w:val="clear" w:color="auto" w:fill="FFFFFF"/>
        </w:rPr>
        <w:t xml:space="preserve">  </w:t>
      </w:r>
      <w:r>
        <w:rPr>
          <w:rFonts w:ascii="Calibri" w:hAnsi="Calibri" w:cs="Calibri"/>
          <w:sz w:val="22"/>
          <w:szCs w:val="22"/>
        </w:rPr>
        <w:t>In game purchases can range from £0 to £71.99.   As with any game that allows in-game/app purchases, ensure you have set up passwords and/or limits on any payment details stored.  There have been reports of children spending a lot of money using their parent’s payment details.</w:t>
      </w:r>
    </w:p>
    <w:p w14:paraId="69537601" w14:textId="77777777" w:rsidR="008F6655" w:rsidRDefault="008F6655" w:rsidP="008F6655">
      <w:pPr>
        <w:rPr>
          <w:rFonts w:ascii="Calibri" w:hAnsi="Calibri" w:cs="Calibri"/>
          <w:b/>
          <w:sz w:val="22"/>
          <w:szCs w:val="22"/>
        </w:rPr>
      </w:pPr>
    </w:p>
    <w:p w14:paraId="41E303BE" w14:textId="77777777" w:rsidR="008F6655" w:rsidRDefault="008F6655" w:rsidP="008F6655">
      <w:pPr>
        <w:rPr>
          <w:rFonts w:ascii="Calibri" w:hAnsi="Calibri" w:cs="Calibri"/>
          <w:b/>
          <w:szCs w:val="22"/>
        </w:rPr>
      </w:pPr>
      <w:r>
        <w:rPr>
          <w:rFonts w:ascii="Calibri" w:hAnsi="Calibri" w:cs="Calibri"/>
          <w:b/>
          <w:szCs w:val="22"/>
        </w:rPr>
        <w:t>Chat</w:t>
      </w:r>
    </w:p>
    <w:p w14:paraId="3D1361C5" w14:textId="77777777" w:rsidR="008F6655" w:rsidRDefault="008F6655" w:rsidP="008F6655">
      <w:pPr>
        <w:rPr>
          <w:rFonts w:ascii="Calibri" w:hAnsi="Calibri" w:cs="Calibri"/>
          <w:sz w:val="22"/>
          <w:szCs w:val="22"/>
        </w:rPr>
      </w:pPr>
      <w:r>
        <w:rPr>
          <w:rFonts w:ascii="Calibri" w:hAnsi="Calibri" w:cs="Calibri"/>
          <w:sz w:val="22"/>
          <w:szCs w:val="22"/>
        </w:rPr>
        <w:t xml:space="preserve">You should be aware that your child can chat to other players (with a headset) whilst playing this game and may be exposed to language or content that is unsuitable for them.  </w:t>
      </w:r>
    </w:p>
    <w:p w14:paraId="2B9AA2ED" w14:textId="77777777" w:rsidR="008F6655" w:rsidRDefault="008F6655" w:rsidP="008F6655">
      <w:pPr>
        <w:rPr>
          <w:rFonts w:ascii="Calibri" w:hAnsi="Calibri" w:cs="Calibri"/>
          <w:sz w:val="22"/>
          <w:szCs w:val="22"/>
        </w:rPr>
      </w:pPr>
    </w:p>
    <w:p w14:paraId="507A17DF" w14:textId="561A39FF" w:rsidR="0003639F" w:rsidRPr="008F6655" w:rsidRDefault="008F6655" w:rsidP="008F6655">
      <w:pPr>
        <w:rPr>
          <w:rFonts w:ascii="Calibri" w:eastAsia="Times New Roman" w:hAnsi="Calibri"/>
          <w:color w:val="595959" w:themeColor="text1" w:themeTint="A6"/>
          <w:sz w:val="22"/>
        </w:rPr>
      </w:pPr>
      <w:r>
        <w:pict w14:anchorId="39C7E3F3">
          <v:roundrect id="AutoShape 8" o:spid="_x0000_s1026" style="position:absolute;margin-left:54.75pt;margin-top:450.75pt;width:498pt;height:203.25pt;flip:x;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1139 0 878 159 260 1036 228 1355 -33 2551 -33 18173 0 19129 293 20564 943 21520 1073 21520 20494 21520 20624 21520 21275 20564 21567 19129 21600 18332 21600 2551 21405 1674 21307 1036 20657 80 20429 0 1139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ZadSe8FAABWEQAA&#10;HwAAAGNsaXBib2FyZC9kcmF3aW5ncy9kcmF3aW5nMS54bWzUWNtuGzcQfS/QfxjsQ58SS5Ys2VYi&#10;G44SuwFyMaKkRZ8KapfaZc0ltyR1y1N/o28F+if5lH5Jz3BXFytFkqZB69qAtOQO53LmcDjUw/Nl&#10;qWkunVfWDJPDg3ZC0qQ2UyYfJm9eX94/ScgHYTKhrZHDZCV9cn729VcPxSB3oipUStBg/EAMkyKE&#10;atBq+bSQpfAHtpIG76bWlSJg6PJW5sQCmkvd6rTb/VYplEnOtqoeiyBo5tRnqNI2vZHZSJi58FCp&#10;08HuTOOjTv+5ZjEw8ytXjatrx56nL+bXjlQ2TICcESUgSlrNi0YMw9beqnyrYDl1Jcvb6ZSWw6R/&#10;2ut2egmt8NjvnpziOaqTy0Apv+92jvpt2Eoh0emdHHaOG4m0ePlhFWnx5CNK4GbtDh52XPQVO2jm&#10;78fc2QR9MQt2XIhK0skm/rW8r54hO56MHRXC5PLCObsopMg8GMfSMAcca/EI1XYlwJ0sntsMuAqY&#10;iGxhH2mqVfUtr/8C4G3iFoPK+XAlbUn8MEycnZnslUxDNCPmz3xge3nW5FpkPyU0LTXYPxeaDvv9&#10;/nETUSMM3WudvNJbrbJLpXUc8E6RI+0IixFgmkoTetGUnpWIup5HvpHxSANMc5aj+NF6GibinmNN&#10;EcxbRrRhU8ay0RrregaMQjT1jG/YHJbjmOuwfGSzFa+b4Bs5cBZgINmoFHgorHub0AL7f5j4n2fC&#10;yYT0U4N0HmNfQyzsDtzuYLI7ECaFqmESEqofRwEjrJ9VTuUFLNXpNZbpNVWNt7VP7J32YRxWWkZs&#10;oudNINqMqzRCXKXXwdeAHXZ7EUbgtfv+Yhpz6nck12KYi285ifV+B8Bi4ICIBpOHiTT3rx6hQr6F&#10;qycc+WTt860ceJdPNmnmtNX55MTt8kFOp6BanRX4KIIyFFaVnIoU/B8JrSZOJVQJYz0m2p32ZbuH&#10;T/4/anf5E29VSItLUSqNCtHFRFoI52XMX8RJih2lF06Bt2+MQs2X9HzckBcRcqDh7PtCBFKexkFk&#10;SpzzVgVa+IzvpcmuhROv/hIPUCGJKdgN8YsgEZ2+hcOjdh8I1EhENL4QDtsAY9A1xTiof59nb8YN&#10;z9a43kG2XFmba0mF8NgfM+xumZEgIxdUgc3cCVAqtMZszad7pCK7BOU4OtFoOAnimpy8dHOVynu0&#10;QIdRUCmF8bSyMyw3rGtFc5VJG5d5soYyyfKeAvOVBUvICA192YrswpCfQQ/8EuRL4QK9/o6so+sR&#10;zTwbHBXOlvKAGsdoYR1OrIUKBcml8tiJee1jak1wFjE437qRq4kVLvM0mQWYliuEPpew6+0+ANt1&#10;5CuZqik6p2Abcwd0sTZ87Sx8nfjUqSqgKaPUehSwd7+fHJyewvsS9gv4+QNiNBJIQskEJheownX0&#10;HoGQnbI/DT6MhbEhyuWQrSpnUWFFkIScMFwOVULp7EEcy6UoKw3wL7wXHvD88cuvnkaOrb3MVt7H&#10;OBnK6ydXT8lxncrZ4uEJIfA6paqsrEPjyLg0KUERQmW/Zb5BBXmz6Dv9DDFsveG6w2ciu5CT2POc&#10;l+K4BBQXHiXR4dnfi6mvcxAXsl6RZYqRRJ3bmENDixNezUW6AtcCB9BwB/S0i5prWMsu1xRkgsbp&#10;BqotE1nXorB1/jf8ZOrAt+cWISlTN8GcTo5pLpQWE94o0skB7RXV94+YW1ufZjh0TR5L6x0pAWJQ&#10;aGVuRlqlN02rjXP849cB9LzYtI9tOiuRvfpO4CSfe9b4QlU+ITfg3to9zdaN4uZkYvWerxuzipl2&#10;kMfac5DasoULCw6rFmrGQrrWae+4d3zaPi/0UJpvQO0HTk5/DLZS6fD0iPvtzt/LANf/O4I8H8Tr&#10;o3qfR9uzC7Vov1n5tEPktWLSv0D9fmVLYW4duR0cuV20H0exBem+13oc4ub4Oa3H1u3//MjdtHbc&#10;r31Ka3cZ/5oe6q63du9+26P9FvkPEOZWVP/7bo7b2c1dZ+bluOLLXn0pqi9DkOD7b2vvF4XIzeYX&#10;EP7ZYnd89icAAAD//wMAUEsDBBQABgAIAAAAIQCRLWpJWAYAAA8aAAAaAAAAY2xpcGJvYXJkL3Ro&#10;ZW1lL3RoZW1lMS54bWzsWUtvGzcQvhfof1jsvbHeio3Iga1H3MROgkhJkSOlpXYZc5cLkrKjW5Gc&#10;eilQIC16aIDeeiiKBmiABr30xxhw0KY/okPuQ6RExQ+4QFDEAozd2W+Gw5nZb0jujZtPY+odYS4I&#10;Szp+9VrF93AyYQFJwo7/cDT47LrvCYmSAFGW4I4/x8K/uf3pJzfQ1oSSdMwQD0YRjrEHhhKxhTp+&#10;JGW6tbEhJiBG4hpLcQLPpozHSMItDzcCjo5hgJhu1CqV1kaMSOJvg0WpDPUp/EukUIIJ5UNlBnsJ&#10;imH0e9MpmWCNDQ6rCiHmoku5d4RoxwebATse4afS9ygSEh50/Ir+8ze2b2ygrVyJyjW6ht5A/+V6&#10;uUJwWNNj8nBcDtpoNButndK+BlC5iuu3+61+q7SnAWgygZlmvpg2m7ubu71mjjVA2aXDdq/dq1ct&#10;vGG/vuLzTlP9LLwGZfYbK/jBoAtRtPAalOGbK/hGo13rNiy8BmX41gq+XdnpNdoWXoMiSpLDFXSl&#10;2ap3i9mWkCmje074ZrMxaNdy4wsUVENZXWqIKUvkulqL0RPGBwBQQIokSTw5T/EUTaAmu4iSMSfe&#10;PgkjKLwUJUyAuFKrDCp1+K9+DX2lI4K2MDK0lV/giVgRKX88MeEklR3/Nlj1Dcjpmzcnz16fPPv9&#10;5Pnzk2e/5mNrU5beHkpCU+/dT9/88/JL7+/ffnz34tts6GW8MPFvf/nq7R9/vs88zHgRitPvXr19&#10;/er0+6//+vmFw/oOR2MTPiIxFt5dfOw9YDFM0OE/HvOLaYwiREyNnSQUKEFqFIf9vows9N05osiB&#10;28V2HB9xoBoX8NbsieXwMOIzSRwW70SxBTxgjO4y7ozCHTWWEebRLAndg/OZiXuA0JFr7C5KrCz3&#10;ZylwLHGZ7EbYcvM+RYlEIU6w9NQzdoixY3aPCbHiekAmnAk2ld5j4u0i4gzJiIytaloo7ZEY8jJ3&#10;OQj5tmJz8MjbZdQ16x4+spHwbiDqcH6EqRXGW2gmUewyOUIxNQO+j2TkcnI45xMT1xcSMh1iyrx+&#10;gIVw6dzjMF8j6XeAZtxpP6Dz2EZySQ5dNvcRYyayxw67EYpTF3ZIksjEfi4OoUSRd59JF/yA2W+I&#10;uoc8oGRtuh8RbKX7bDZ4CAxrurQoEPVkxh25vIWZVb/DOZ0irKkGGoDF6zFJziT5JXpv/nf0DiR6&#10;+sNLx4yuhtLdhq18XJDMdzhxvk17SxS+DrdM3F3GA/Lh83YPzZL7GF6V1eb1kbY/0rb/v6ftde/z&#10;1ZP1gp+ButWyNVuu68V7vHbtPiWUDuWc4n2hl+8CulIwAKHS03tUXO7l0ggu1ZsMA1i4kCOt43Em&#10;vyAyGkYohTV+1VdGQpGbDoWXMgFLfy122lZ4OosPWJBtWatVtT3NyEMguZBXmqUcthsyQ7fai21Y&#10;aV57G+rtcuGA0r2IE8ZgthN1hxPtQqiCpDfnEDSHE3pmV+LFpsOL68p8kaoVL8C1MiuwbPJgsdXx&#10;mw1QASXYVSGKA5WnLNVFdnUyrzLT64JpVQCsIYoKWGR6U/m6dnpqdlmpnSPTlhNGudlO6MjoHiYi&#10;FOC8OpX0PG5cNNebi5Ra7qlQ6PGgtBZutK+/z4vL5hr0lrmBJiZT0MQ77vitehNKZoLSjj+FrT9c&#10;xinUjlDLXURDODSbSJ698JdhlpQL2UMiygKuSSdjg5hIzD1K4o6vpl+mgSaaQ7Rv1RoQwgfr3CbQ&#10;yofmHCTdTjKeTvFEmmk3JCrS2S0wfMYVzqda/fJgpclmkO5hFBx7YzrjDxCUWLNdVQEMiIAToGoW&#10;zYDAkWZJZIv6W2pMOe2aZ4q6hjI5ommE8o5iknkG11ReuqPvyhgYd/mcIaBGSPJGOA5VgzWDanXT&#10;smtkPqztumcrqcgZpLnomRarqK7pZjFrhKINLMXyck3e8KoIMXCa2eEz6l6m3M2C65bWCWWXgICX&#10;8XN03XM0BMO1xWCWa8rjVRpWnJ1L7d5RTPAM187TJAzWbxVml+JW9gjncCC8VOcHveWqBdG0WFfq&#10;SLs+Txyg1BuH1Y4PnwjgbOIpXMFHBh9kNSWrKRlcwZcDaBfZcX/Hzy8KCTzPJCWmXkjqBaZRSBqF&#10;pFlImoWkVUhavqfPxeFbjDoS973i2Bt6WH5Mnq8t7G842/8CAAD//wMAUEsDBBQABgAIAAAAIQAt&#10;IdobEwEAAP4BAAAqAAAAY2xpcGJvYXJkL2RyYXdpbmdzL19yZWxzL2RyYXdpbmcxLnhtbC5yZWxz&#10;rJFBT8MgGIbvJv4HwsGb0FbrrI72oiY7eDHzbAh8bckoHwGm27+XbgddssSLFxIgPN/zviy73WTJ&#10;J4Ro0AlasoIScAq1cYOg7+uX63tKYpJOS4sOBN1DpF17ebF8AytTfhRH4yPJFBcFHVPyD5xHNcIk&#10;I0MPLt/0GCaZ8jYM3Eu1kQPwqijuePjNoO0Jk6y0oGGlK0rWe58n/83GvjcKnlBtJ3DpzAieshdk&#10;oAwDJEEZO54c15JlV8rPa5T/qTHmQMEat/lRmdPFubqt9xgSGxAHC0zhxHP92kguXfyCwJt6US+a&#10;ohutAHclJ/8YoP9I6I0SzW1T31RzY4eAr6hzb8+7BMHJQzJ+8mvtNwAAAP//AwBQSwECLQAUAAYA&#10;CAAAACEAu+VIlAUBAAAeAgAAEwAAAAAAAAAAAAAAAAAAAAAAW0NvbnRlbnRfVHlwZXNdLnhtbFBL&#10;AQItABQABgAIAAAAIQCtMD/xwQAAADIBAAALAAAAAAAAAAAAAAAAADYBAABfcmVscy8ucmVsc1BL&#10;AQItABQABgAIAAAAIQDplp1J7wUAAFYRAAAfAAAAAAAAAAAAAAAAACACAABjbGlwYm9hcmQvZHJh&#10;d2luZ3MvZHJhd2luZzEueG1sUEsBAi0AFAAGAAgAAAAhAJEtaklYBgAADxoAABoAAAAAAAAAAAAA&#10;AAAATAgAAGNsaXBib2FyZC90aGVtZS90aGVtZTEueG1sUEsBAi0AFAAGAAgAAAAhAC0h2hsTAQAA&#10;/gEAACoAAAAAAAAAAAAAAAAA3A4AAGNsaXBib2FyZC9kcmF3aW5ncy9fcmVscy9kcmF3aW5nMS54&#10;bWwucmVsc1BLBQYAAAAABQAFAGcBAAA3EAAAAAA=&#10;" o:allowincell="f" fillcolor="#92cddc [1944]" stroked="f">
            <v:textbox inset="2mm,2mm,2mm,2mm">
              <w:txbxContent>
                <w:p w14:paraId="296C07AB" w14:textId="77777777" w:rsidR="008F6655" w:rsidRDefault="008F6655" w:rsidP="008F6655">
                  <w:pPr>
                    <w:pStyle w:val="Default"/>
                    <w:rPr>
                      <w:rFonts w:ascii="Calibri" w:hAnsi="Calibri" w:cs="Calibri"/>
                      <w:b/>
                      <w:color w:val="auto"/>
                      <w:sz w:val="36"/>
                      <w:szCs w:val="22"/>
                    </w:rPr>
                  </w:pPr>
                  <w:r>
                    <w:rPr>
                      <w:rFonts w:ascii="Calibri" w:hAnsi="Calibri" w:cs="Calibri"/>
                      <w:b/>
                      <w:color w:val="auto"/>
                      <w:sz w:val="36"/>
                      <w:szCs w:val="22"/>
                    </w:rPr>
                    <w:t>What is Stadia?</w:t>
                  </w:r>
                </w:p>
                <w:p w14:paraId="306EF00E" w14:textId="77777777" w:rsidR="008F6655" w:rsidRDefault="008F6655" w:rsidP="008F6655">
                  <w:pPr>
                    <w:rPr>
                      <w:rFonts w:ascii="Calibri" w:hAnsi="Calibri" w:cs="Calibri"/>
                      <w:lang w:val="en-GB" w:eastAsia="en-GB"/>
                    </w:rPr>
                  </w:pPr>
                  <w:r>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0" w:history="1">
                    <w:r>
                      <w:rPr>
                        <w:rStyle w:val="Hyperlink"/>
                        <w:rFonts w:ascii="Calibri" w:hAnsi="Calibri" w:cs="Calibri"/>
                        <w:color w:val="000000"/>
                      </w:rPr>
                      <w:t>https://support.google.com/stadia/answer/9575790?hl=en&amp;ref_topic=9495322</w:t>
                    </w:r>
                  </w:hyperlink>
                  <w:r>
                    <w:rPr>
                      <w:rFonts w:ascii="Calibri" w:hAnsi="Calibri" w:cs="Calibri"/>
                    </w:rPr>
                    <w:t xml:space="preserve"> </w:t>
                  </w:r>
                </w:p>
                <w:p w14:paraId="2AFC271F" w14:textId="77777777" w:rsidR="008F6655" w:rsidRDefault="008F6655" w:rsidP="008F6655">
                  <w:pPr>
                    <w:pStyle w:val="Default"/>
                    <w:rPr>
                      <w:rFonts w:ascii="Calibri" w:hAnsi="Calibri" w:cs="Calibri"/>
                      <w:b/>
                      <w:color w:val="FFFFFF" w:themeColor="background1"/>
                      <w:sz w:val="20"/>
                      <w:szCs w:val="20"/>
                    </w:rPr>
                  </w:pPr>
                </w:p>
              </w:txbxContent>
            </v:textbox>
            <w10:wrap type="tight" anchorx="page" anchory="margin"/>
          </v:roundrect>
        </w:pict>
      </w:r>
      <w:r>
        <w:rPr>
          <w:rFonts w:ascii="Calibri" w:hAnsi="Calibri"/>
          <w:sz w:val="22"/>
          <w:szCs w:val="22"/>
        </w:rPr>
        <w:t xml:space="preserve">Play the game with your child, observe them whilst they are playing so you can monitor the sort of chat that they are listening to/contributing </w:t>
      </w:r>
      <w:proofErr w:type="gramStart"/>
      <w:r>
        <w:rPr>
          <w:rFonts w:ascii="Calibri" w:hAnsi="Calibri"/>
          <w:sz w:val="22"/>
          <w:szCs w:val="22"/>
        </w:rPr>
        <w:t>to</w:t>
      </w:r>
      <w:proofErr w:type="gramEnd"/>
      <w:r>
        <w:rPr>
          <w:rFonts w:ascii="Calibri" w:hAnsi="Calibri"/>
          <w:sz w:val="22"/>
          <w:szCs w:val="22"/>
        </w:rPr>
        <w:t xml:space="preserve">. As always, show your child how to mute any abusive players and report any inappropriate </w:t>
      </w:r>
      <w:proofErr w:type="spellStart"/>
      <w:r>
        <w:rPr>
          <w:rFonts w:ascii="Calibri" w:hAnsi="Calibri"/>
          <w:sz w:val="22"/>
          <w:szCs w:val="22"/>
        </w:rPr>
        <w:t>behaviour</w:t>
      </w:r>
      <w:proofErr w:type="spellEnd"/>
      <w:r>
        <w:rPr>
          <w:rFonts w:ascii="Calibri" w:hAnsi="Calibri"/>
          <w:sz w:val="22"/>
          <w:szCs w:val="22"/>
        </w:rPr>
        <w:t xml:space="preserve"> and ensure that they know that they should talk to you or another trusted adult if they have any concerns.</w:t>
      </w:r>
      <w:r w:rsidR="002173EC">
        <w:rPr>
          <w:rFonts w:ascii="Calibri" w:eastAsia="Times New Roman" w:hAnsi="Calibri"/>
          <w:sz w:val="22"/>
        </w:rPr>
        <w:t xml:space="preserve"> </w:t>
      </w:r>
    </w:p>
    <w:sectPr w:rsidR="0003639F" w:rsidRPr="008F6655" w:rsidSect="00754BA6">
      <w:footerReference w:type="first" r:id="rId2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3"/>
  </w:num>
  <w:num w:numId="6">
    <w:abstractNumId w:val="25"/>
  </w:num>
  <w:num w:numId="7">
    <w:abstractNumId w:val="0"/>
  </w:num>
  <w:num w:numId="8">
    <w:abstractNumId w:val="36"/>
  </w:num>
  <w:num w:numId="9">
    <w:abstractNumId w:val="21"/>
  </w:num>
  <w:num w:numId="10">
    <w:abstractNumId w:val="22"/>
  </w:num>
  <w:num w:numId="11">
    <w:abstractNumId w:val="12"/>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0"/>
  </w:num>
  <w:num w:numId="20">
    <w:abstractNumId w:val="29"/>
  </w:num>
  <w:num w:numId="21">
    <w:abstractNumId w:val="6"/>
  </w:num>
  <w:num w:numId="22">
    <w:abstractNumId w:val="16"/>
  </w:num>
  <w:num w:numId="23">
    <w:abstractNumId w:val="33"/>
  </w:num>
  <w:num w:numId="24">
    <w:abstractNumId w:val="9"/>
  </w:num>
  <w:num w:numId="25">
    <w:abstractNumId w:val="40"/>
  </w:num>
  <w:num w:numId="26">
    <w:abstractNumId w:val="32"/>
  </w:num>
  <w:num w:numId="27">
    <w:abstractNumId w:val="14"/>
  </w:num>
  <w:num w:numId="28">
    <w:abstractNumId w:val="31"/>
  </w:num>
  <w:num w:numId="29">
    <w:abstractNumId w:val="39"/>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1"/>
  </w:num>
  <w:num w:numId="38">
    <w:abstractNumId w:val="19"/>
  </w:num>
  <w:num w:numId="39">
    <w:abstractNumId w:val="7"/>
  </w:num>
  <w:num w:numId="40">
    <w:abstractNumId w:val="17"/>
  </w:num>
  <w:num w:numId="41">
    <w:abstractNumId w:val="34"/>
  </w:num>
  <w:num w:numId="42">
    <w:abstractNumId w:val="41"/>
  </w:num>
  <w:num w:numId="43">
    <w:abstractNumId w:val="42"/>
  </w:num>
  <w:num w:numId="4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8F6655"/>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 w:type="character" w:styleId="SubtleEmphasis">
    <w:name w:val="Subtle Emphasis"/>
    <w:basedOn w:val="DefaultParagraphFont"/>
    <w:uiPriority w:val="19"/>
    <w:qFormat/>
    <w:rsid w:val="008F665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538201">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station.com/en-gb/explore/playstation-network/family-account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bfc.co.uk/about-bbfc/media-centre/don't-call-us-boring-%E2%80%98generation-conscious%E2%80%99-want-make-better-decisions-ever" TargetMode="External"/><Relationship Id="rId2" Type="http://schemas.openxmlformats.org/officeDocument/2006/relationships/customXml" Target="../customXml/item2.xml"/><Relationship Id="rId16" Type="http://schemas.openxmlformats.org/officeDocument/2006/relationships/hyperlink" Target="https://www.childnet.com/parents-and-carers/hot-topics/cyberbullying" TargetMode="External"/><Relationship Id="rId20" Type="http://schemas.openxmlformats.org/officeDocument/2006/relationships/hyperlink" Target="https://support.google.com/stadia/answer/9575790?hl=en&amp;ref_topic=94953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bc.co.uk/programmes/articles/CDT1p7qHZxjrGLsw1xh7Pg/sharenting-six-things-parents-should-think-about-before-hitting-post-on-social-medi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entinfo.org/article/safer-internet-day-2019-how-to-help-your-child-be-kind-to-others-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DBBA340-7A6A-4468-A131-14AADEFB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2019-11-28T14:18:00Z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