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1C49E" w14:textId="3D4666C6" w:rsidR="00C3645A" w:rsidRPr="009B7B0C" w:rsidRDefault="006D026F" w:rsidP="009B7B0C">
      <w:pPr>
        <w:jc w:val="center"/>
        <w:rPr>
          <w:rFonts w:ascii="Century Gothic" w:hAnsi="Century Gothic"/>
          <w:color w:val="FF0000"/>
          <w:sz w:val="40"/>
          <w:szCs w:val="40"/>
        </w:rPr>
      </w:pPr>
      <w:r>
        <w:rPr>
          <w:rFonts w:ascii="Century Gothic" w:hAnsi="Century Gothic"/>
          <w:noProof/>
          <w:color w:val="FF0000"/>
          <w:sz w:val="40"/>
          <w:szCs w:val="40"/>
        </w:rPr>
        <w:drawing>
          <wp:anchor distT="0" distB="0" distL="114300" distR="114300" simplePos="0" relativeHeight="251663360" behindDoc="1" locked="0" layoutInCell="1" allowOverlap="1" wp14:anchorId="00F93006" wp14:editId="0CCAE321">
            <wp:simplePos x="0" y="0"/>
            <wp:positionH relativeFrom="page">
              <wp:align>right</wp:align>
            </wp:positionH>
            <wp:positionV relativeFrom="paragraph">
              <wp:posOffset>-883285</wp:posOffset>
            </wp:positionV>
            <wp:extent cx="7518400" cy="10634345"/>
            <wp:effectExtent l="0" t="0" r="6350" b="0"/>
            <wp:wrapNone/>
            <wp:docPr id="9" name="Picture 9"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squar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18400" cy="10634345"/>
                    </a:xfrm>
                    <a:prstGeom prst="rect">
                      <a:avLst/>
                    </a:prstGeom>
                  </pic:spPr>
                </pic:pic>
              </a:graphicData>
            </a:graphic>
            <wp14:sizeRelH relativeFrom="margin">
              <wp14:pctWidth>0</wp14:pctWidth>
            </wp14:sizeRelH>
            <wp14:sizeRelV relativeFrom="margin">
              <wp14:pctHeight>0</wp14:pctHeight>
            </wp14:sizeRelV>
          </wp:anchor>
        </w:drawing>
      </w:r>
      <w:r w:rsidR="00C827A2">
        <w:rPr>
          <w:noProof/>
        </w:rPr>
        <w:drawing>
          <wp:inline distT="0" distB="0" distL="0" distR="0" wp14:anchorId="6A50F398" wp14:editId="3E9DFE76">
            <wp:extent cx="676275" cy="7620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6275" cy="762000"/>
                    </a:xfrm>
                    <a:prstGeom prst="rect">
                      <a:avLst/>
                    </a:prstGeom>
                  </pic:spPr>
                </pic:pic>
              </a:graphicData>
            </a:graphic>
          </wp:inline>
        </w:drawing>
      </w:r>
    </w:p>
    <w:p w14:paraId="5430CEDE" w14:textId="70F29DEA" w:rsidR="005B5DED" w:rsidRDefault="005B5DED"/>
    <w:p w14:paraId="6F7D02F2" w14:textId="77777777" w:rsidR="005B5DED" w:rsidRDefault="005B5DED" w:rsidP="005B5DED">
      <w:pPr>
        <w:jc w:val="center"/>
        <w:rPr>
          <w:rFonts w:ascii="XCCW Joined 11a" w:hAnsi="XCCW Joined 11a"/>
          <w:sz w:val="52"/>
        </w:rPr>
      </w:pPr>
    </w:p>
    <w:p w14:paraId="29E6F820" w14:textId="1F4002EF" w:rsidR="005B5DED" w:rsidRPr="005B5DED" w:rsidRDefault="005B5DED" w:rsidP="005B5DED">
      <w:pPr>
        <w:jc w:val="center"/>
        <w:rPr>
          <w:rFonts w:ascii="Century Gothic" w:hAnsi="Century Gothic"/>
          <w:sz w:val="52"/>
        </w:rPr>
      </w:pPr>
      <w:r w:rsidRPr="005B5DED">
        <w:rPr>
          <w:rFonts w:ascii="Century Gothic" w:hAnsi="Century Gothic"/>
          <w:sz w:val="52"/>
        </w:rPr>
        <w:t>Phonics Policy</w:t>
      </w:r>
    </w:p>
    <w:p w14:paraId="1CC9A0FE" w14:textId="01EAFD90" w:rsidR="005B5DED" w:rsidRDefault="005B5DED" w:rsidP="005B5DED">
      <w:pPr>
        <w:jc w:val="center"/>
        <w:rPr>
          <w:rFonts w:ascii="XCCW Joined 11a" w:hAnsi="XCCW Joined 11a"/>
          <w:sz w:val="52"/>
        </w:rPr>
      </w:pPr>
    </w:p>
    <w:p w14:paraId="7E32010B" w14:textId="77777777" w:rsidR="005B5DED" w:rsidRPr="005B5DED" w:rsidRDefault="005B5DED" w:rsidP="005B5DED">
      <w:pPr>
        <w:jc w:val="center"/>
        <w:rPr>
          <w:rFonts w:ascii="XCCW Joined 11a" w:hAnsi="XCCW Joined 11a"/>
          <w:sz w:val="52"/>
        </w:rPr>
      </w:pPr>
    </w:p>
    <w:p w14:paraId="5F5EFBDB" w14:textId="77777777" w:rsidR="005B5DED" w:rsidRDefault="005B5DED" w:rsidP="005B5DED">
      <w:pPr>
        <w:jc w:val="center"/>
      </w:pPr>
      <w:r>
        <w:rPr>
          <w:rFonts w:ascii="XCCW Joined 11a" w:hAnsi="XCCW Joined 11a"/>
          <w:noProof/>
          <w:sz w:val="52"/>
        </w:rPr>
        <mc:AlternateContent>
          <mc:Choice Requires="wps">
            <w:drawing>
              <wp:anchor distT="0" distB="0" distL="114300" distR="114300" simplePos="0" relativeHeight="251659264" behindDoc="0" locked="0" layoutInCell="1" allowOverlap="1" wp14:anchorId="20F4DE09" wp14:editId="6CF6BFA1">
                <wp:simplePos x="0" y="0"/>
                <wp:positionH relativeFrom="column">
                  <wp:posOffset>-159657</wp:posOffset>
                </wp:positionH>
                <wp:positionV relativeFrom="paragraph">
                  <wp:posOffset>1007745</wp:posOffset>
                </wp:positionV>
                <wp:extent cx="6139180" cy="3425372"/>
                <wp:effectExtent l="19050" t="19050" r="33020" b="41910"/>
                <wp:wrapNone/>
                <wp:docPr id="1" name="Text Box 1"/>
                <wp:cNvGraphicFramePr/>
                <a:graphic xmlns:a="http://schemas.openxmlformats.org/drawingml/2006/main">
                  <a:graphicData uri="http://schemas.microsoft.com/office/word/2010/wordprocessingShape">
                    <wps:wsp>
                      <wps:cNvSpPr txBox="1"/>
                      <wps:spPr>
                        <a:xfrm>
                          <a:off x="0" y="0"/>
                          <a:ext cx="6139180" cy="3425372"/>
                        </a:xfrm>
                        <a:prstGeom prst="rect">
                          <a:avLst/>
                        </a:prstGeom>
                        <a:ln w="57150" cmpd="dbl"/>
                      </wps:spPr>
                      <wps:style>
                        <a:lnRef idx="2">
                          <a:schemeClr val="accent1"/>
                        </a:lnRef>
                        <a:fillRef idx="1">
                          <a:schemeClr val="lt1"/>
                        </a:fillRef>
                        <a:effectRef idx="0">
                          <a:schemeClr val="accent1"/>
                        </a:effectRef>
                        <a:fontRef idx="minor">
                          <a:schemeClr val="dk1"/>
                        </a:fontRef>
                      </wps:style>
                      <wps:txbx>
                        <w:txbxContent>
                          <w:p w14:paraId="2CE4BDCC" w14:textId="1637F3F3" w:rsidR="005B5DED" w:rsidRPr="005B5DED" w:rsidRDefault="005B5DED" w:rsidP="005B5DED">
                            <w:pPr>
                              <w:spacing w:line="255" w:lineRule="auto"/>
                              <w:ind w:left="400" w:right="566"/>
                              <w:rPr>
                                <w:rFonts w:ascii="Century Gothic" w:eastAsia="Comic Sans MS" w:hAnsi="Century Gothic" w:cs="Comic Sans MS"/>
                                <w:sz w:val="24"/>
                                <w:szCs w:val="24"/>
                              </w:rPr>
                            </w:pPr>
                            <w:r w:rsidRPr="005B5DED">
                              <w:rPr>
                                <w:rFonts w:ascii="Century Gothic" w:eastAsia="Comic Sans MS" w:hAnsi="Century Gothic" w:cs="Comic Sans MS"/>
                                <w:sz w:val="24"/>
                                <w:szCs w:val="24"/>
                              </w:rPr>
                              <w:t xml:space="preserve">This policy contains the aims and working practice for Phonics at </w:t>
                            </w:r>
                            <w:r w:rsidR="00C827A2">
                              <w:rPr>
                                <w:rFonts w:ascii="Century Gothic" w:eastAsia="Comic Sans MS" w:hAnsi="Century Gothic" w:cs="Comic Sans MS"/>
                                <w:b/>
                                <w:bCs/>
                                <w:sz w:val="24"/>
                                <w:szCs w:val="24"/>
                              </w:rPr>
                              <w:t>St Mary’s</w:t>
                            </w:r>
                          </w:p>
                          <w:p w14:paraId="5E520CEF" w14:textId="77777777" w:rsidR="005B5DED" w:rsidRPr="005B5DED" w:rsidRDefault="005B5DED" w:rsidP="005B5DED">
                            <w:pPr>
                              <w:spacing w:line="255" w:lineRule="auto"/>
                              <w:ind w:left="400" w:right="566"/>
                              <w:rPr>
                                <w:rFonts w:ascii="Century Gothic" w:hAnsi="Century Gothic"/>
                                <w:sz w:val="24"/>
                                <w:szCs w:val="24"/>
                              </w:rPr>
                            </w:pPr>
                          </w:p>
                          <w:p w14:paraId="0CC704CB" w14:textId="77777777" w:rsidR="005B5DED" w:rsidRPr="005B5DED" w:rsidRDefault="005B5DED" w:rsidP="005B5DED">
                            <w:pPr>
                              <w:spacing w:line="167" w:lineRule="exact"/>
                              <w:rPr>
                                <w:rFonts w:ascii="Century Gothic" w:hAnsi="Century Gothic"/>
                                <w:sz w:val="24"/>
                                <w:szCs w:val="24"/>
                              </w:rPr>
                            </w:pPr>
                          </w:p>
                          <w:p w14:paraId="4A0F9CAA" w14:textId="02F8BAA3" w:rsidR="005B5DED" w:rsidRPr="005B5DED" w:rsidRDefault="005B5DED" w:rsidP="005B5DED">
                            <w:pPr>
                              <w:tabs>
                                <w:tab w:val="left" w:pos="3280"/>
                              </w:tabs>
                              <w:ind w:left="400"/>
                              <w:rPr>
                                <w:rFonts w:ascii="Century Gothic" w:hAnsi="Century Gothic"/>
                                <w:sz w:val="24"/>
                                <w:szCs w:val="24"/>
                              </w:rPr>
                            </w:pPr>
                            <w:r w:rsidRPr="005B5DED">
                              <w:rPr>
                                <w:rFonts w:ascii="Century Gothic" w:hAnsi="Century Gothic"/>
                                <w:sz w:val="24"/>
                                <w:szCs w:val="24"/>
                              </w:rPr>
                              <w:tab/>
                            </w:r>
                          </w:p>
                          <w:p w14:paraId="53F9F315" w14:textId="77777777" w:rsidR="005B5DED" w:rsidRPr="005B5DED" w:rsidRDefault="005B5DED" w:rsidP="005B5DED">
                            <w:pPr>
                              <w:spacing w:line="185" w:lineRule="exact"/>
                              <w:rPr>
                                <w:rFonts w:ascii="Century Gothic" w:hAnsi="Century Gothic"/>
                                <w:sz w:val="24"/>
                                <w:szCs w:val="24"/>
                              </w:rPr>
                            </w:pPr>
                          </w:p>
                          <w:p w14:paraId="39988DCD" w14:textId="35281A8B" w:rsidR="005B5DED" w:rsidRPr="005B5DED" w:rsidRDefault="005B5DED" w:rsidP="005B5DED">
                            <w:pPr>
                              <w:spacing w:line="200" w:lineRule="exact"/>
                              <w:rPr>
                                <w:rFonts w:ascii="Century Gothic" w:hAnsi="Century Gothic"/>
                                <w:sz w:val="24"/>
                                <w:szCs w:val="24"/>
                              </w:rPr>
                            </w:pPr>
                          </w:p>
                          <w:p w14:paraId="2C84B37C" w14:textId="77777777" w:rsidR="005B5DED" w:rsidRPr="005B5DED" w:rsidRDefault="005B5DED" w:rsidP="005B5DED">
                            <w:pPr>
                              <w:spacing w:line="200" w:lineRule="exact"/>
                              <w:rPr>
                                <w:rFonts w:ascii="Century Gothic" w:hAnsi="Century Gothic"/>
                                <w:sz w:val="24"/>
                                <w:szCs w:val="24"/>
                              </w:rPr>
                            </w:pPr>
                          </w:p>
                          <w:p w14:paraId="79E676DB" w14:textId="77777777" w:rsidR="005B5DED" w:rsidRPr="005B5DED" w:rsidRDefault="005B5DED" w:rsidP="005B5DED">
                            <w:pPr>
                              <w:spacing w:line="275" w:lineRule="exact"/>
                              <w:rPr>
                                <w:rFonts w:ascii="Century Gothic" w:hAnsi="Century Gothic"/>
                                <w:sz w:val="24"/>
                                <w:szCs w:val="24"/>
                              </w:rPr>
                            </w:pPr>
                          </w:p>
                          <w:p w14:paraId="196AB575" w14:textId="0C6E0645" w:rsidR="005B5DED" w:rsidRPr="005B5DED" w:rsidRDefault="005B5DED" w:rsidP="005B5DED">
                            <w:pPr>
                              <w:tabs>
                                <w:tab w:val="left" w:pos="3320"/>
                              </w:tabs>
                              <w:ind w:left="400"/>
                              <w:rPr>
                                <w:rFonts w:ascii="Century Gothic" w:hAnsi="Century Gothic"/>
                                <w:sz w:val="24"/>
                                <w:szCs w:val="24"/>
                              </w:rPr>
                            </w:pPr>
                            <w:r w:rsidRPr="005B5DED">
                              <w:rPr>
                                <w:rFonts w:ascii="Century Gothic" w:eastAsia="Comic Sans MS" w:hAnsi="Century Gothic" w:cs="Comic Sans MS"/>
                                <w:sz w:val="24"/>
                                <w:szCs w:val="24"/>
                              </w:rPr>
                              <w:t>Date:</w:t>
                            </w:r>
                            <w:r w:rsidR="00C827A2">
                              <w:rPr>
                                <w:rFonts w:ascii="Century Gothic" w:eastAsia="Comic Sans MS" w:hAnsi="Century Gothic" w:cs="Comic Sans MS"/>
                                <w:sz w:val="24"/>
                                <w:szCs w:val="24"/>
                              </w:rPr>
                              <w:t xml:space="preserve"> April 2023</w:t>
                            </w:r>
                            <w:r w:rsidRPr="005B5DED">
                              <w:rPr>
                                <w:rFonts w:ascii="Century Gothic" w:hAnsi="Century Gothic"/>
                                <w:sz w:val="24"/>
                                <w:szCs w:val="24"/>
                              </w:rPr>
                              <w:tab/>
                            </w:r>
                          </w:p>
                          <w:p w14:paraId="2DC013C2" w14:textId="77777777" w:rsidR="005B5DED" w:rsidRPr="005B5DED" w:rsidRDefault="005B5DED" w:rsidP="005B5DED">
                            <w:pPr>
                              <w:spacing w:line="275" w:lineRule="exact"/>
                              <w:rPr>
                                <w:rFonts w:ascii="Century Gothic" w:hAnsi="Century Gothic"/>
                                <w:sz w:val="24"/>
                                <w:szCs w:val="24"/>
                              </w:rPr>
                            </w:pPr>
                          </w:p>
                          <w:p w14:paraId="3CC2D38A" w14:textId="123866DA" w:rsidR="005B5DED" w:rsidRPr="005B5DED" w:rsidRDefault="005B5DED" w:rsidP="005B5DED">
                            <w:pPr>
                              <w:tabs>
                                <w:tab w:val="left" w:pos="3320"/>
                              </w:tabs>
                              <w:ind w:left="400"/>
                              <w:rPr>
                                <w:rFonts w:ascii="Century Gothic" w:hAnsi="Century Gothic"/>
                                <w:sz w:val="24"/>
                                <w:szCs w:val="24"/>
                              </w:rPr>
                            </w:pPr>
                            <w:r w:rsidRPr="005B5DED">
                              <w:rPr>
                                <w:rFonts w:ascii="Century Gothic" w:eastAsia="Comic Sans MS" w:hAnsi="Century Gothic" w:cs="Comic Sans MS"/>
                                <w:sz w:val="24"/>
                                <w:szCs w:val="24"/>
                              </w:rPr>
                              <w:t>Policy to be reviewed:</w:t>
                            </w:r>
                            <w:r w:rsidRPr="005B5DED">
                              <w:rPr>
                                <w:rFonts w:ascii="Century Gothic" w:hAnsi="Century Gothic"/>
                                <w:sz w:val="24"/>
                                <w:szCs w:val="24"/>
                              </w:rPr>
                              <w:tab/>
                            </w:r>
                            <w:r w:rsidR="00C827A2">
                              <w:rPr>
                                <w:rFonts w:ascii="Century Gothic" w:hAnsi="Century Gothic"/>
                                <w:sz w:val="24"/>
                                <w:szCs w:val="24"/>
                              </w:rPr>
                              <w:t>April 2024</w:t>
                            </w:r>
                          </w:p>
                          <w:p w14:paraId="193A3BB6" w14:textId="77777777" w:rsidR="005B5DED" w:rsidRPr="005B5DED" w:rsidRDefault="005B5DED">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F4DE09" id="_x0000_t202" coordsize="21600,21600" o:spt="202" path="m,l,21600r21600,l21600,xe">
                <v:stroke joinstyle="miter"/>
                <v:path gradientshapeok="t" o:connecttype="rect"/>
              </v:shapetype>
              <v:shape id="Text Box 1" o:spid="_x0000_s1026" type="#_x0000_t202" style="position:absolute;left:0;text-align:left;margin-left:-12.55pt;margin-top:79.35pt;width:483.4pt;height:269.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" fillcolor="white [3201]" strokecolor="#5b9bd5 [3204]" strokeweight="4.5pt">
                <v:stroke linestyle="thinThin"/>
                <v:textbox>
                  <w:txbxContent>
                    <w:p w14:paraId="2CE4BDCC" w14:textId="1637F3F3" w:rsidR="005B5DED" w:rsidRPr="005B5DED" w:rsidRDefault="005B5DED" w:rsidP="005B5DED">
                      <w:pPr>
                        <w:spacing w:line="255" w:lineRule="auto"/>
                        <w:ind w:left="400" w:right="566"/>
                        <w:rPr>
                          <w:rFonts w:ascii="Century Gothic" w:eastAsia="Comic Sans MS" w:hAnsi="Century Gothic" w:cs="Comic Sans MS"/>
                          <w:sz w:val="24"/>
                          <w:szCs w:val="24"/>
                        </w:rPr>
                      </w:pPr>
                      <w:r w:rsidRPr="005B5DED">
                        <w:rPr>
                          <w:rFonts w:ascii="Century Gothic" w:eastAsia="Comic Sans MS" w:hAnsi="Century Gothic" w:cs="Comic Sans MS"/>
                          <w:sz w:val="24"/>
                          <w:szCs w:val="24"/>
                        </w:rPr>
                        <w:t xml:space="preserve">This policy contains the aims and working practice for Phonics at </w:t>
                      </w:r>
                      <w:r w:rsidR="00C827A2">
                        <w:rPr>
                          <w:rFonts w:ascii="Century Gothic" w:eastAsia="Comic Sans MS" w:hAnsi="Century Gothic" w:cs="Comic Sans MS"/>
                          <w:b/>
                          <w:bCs/>
                          <w:sz w:val="24"/>
                          <w:szCs w:val="24"/>
                        </w:rPr>
                        <w:t>St Mary’s</w:t>
                      </w:r>
                    </w:p>
                    <w:p w14:paraId="5E520CEF" w14:textId="77777777" w:rsidR="005B5DED" w:rsidRPr="005B5DED" w:rsidRDefault="005B5DED" w:rsidP="005B5DED">
                      <w:pPr>
                        <w:spacing w:line="255" w:lineRule="auto"/>
                        <w:ind w:left="400" w:right="566"/>
                        <w:rPr>
                          <w:rFonts w:ascii="Century Gothic" w:hAnsi="Century Gothic"/>
                          <w:sz w:val="24"/>
                          <w:szCs w:val="24"/>
                        </w:rPr>
                      </w:pPr>
                    </w:p>
                    <w:p w14:paraId="0CC704CB" w14:textId="77777777" w:rsidR="005B5DED" w:rsidRPr="005B5DED" w:rsidRDefault="005B5DED" w:rsidP="005B5DED">
                      <w:pPr>
                        <w:spacing w:line="167" w:lineRule="exact"/>
                        <w:rPr>
                          <w:rFonts w:ascii="Century Gothic" w:hAnsi="Century Gothic"/>
                          <w:sz w:val="24"/>
                          <w:szCs w:val="24"/>
                        </w:rPr>
                      </w:pPr>
                    </w:p>
                    <w:p w14:paraId="4A0F9CAA" w14:textId="02F8BAA3" w:rsidR="005B5DED" w:rsidRPr="005B5DED" w:rsidRDefault="005B5DED" w:rsidP="005B5DED">
                      <w:pPr>
                        <w:tabs>
                          <w:tab w:val="left" w:pos="3280"/>
                        </w:tabs>
                        <w:ind w:left="400"/>
                        <w:rPr>
                          <w:rFonts w:ascii="Century Gothic" w:hAnsi="Century Gothic"/>
                          <w:sz w:val="24"/>
                          <w:szCs w:val="24"/>
                        </w:rPr>
                      </w:pPr>
                      <w:r w:rsidRPr="005B5DED">
                        <w:rPr>
                          <w:rFonts w:ascii="Century Gothic" w:hAnsi="Century Gothic"/>
                          <w:sz w:val="24"/>
                          <w:szCs w:val="24"/>
                        </w:rPr>
                        <w:tab/>
                      </w:r>
                    </w:p>
                    <w:p w14:paraId="53F9F315" w14:textId="77777777" w:rsidR="005B5DED" w:rsidRPr="005B5DED" w:rsidRDefault="005B5DED" w:rsidP="005B5DED">
                      <w:pPr>
                        <w:spacing w:line="185" w:lineRule="exact"/>
                        <w:rPr>
                          <w:rFonts w:ascii="Century Gothic" w:hAnsi="Century Gothic"/>
                          <w:sz w:val="24"/>
                          <w:szCs w:val="24"/>
                        </w:rPr>
                      </w:pPr>
                    </w:p>
                    <w:p w14:paraId="39988DCD" w14:textId="35281A8B" w:rsidR="005B5DED" w:rsidRPr="005B5DED" w:rsidRDefault="005B5DED" w:rsidP="005B5DED">
                      <w:pPr>
                        <w:spacing w:line="200" w:lineRule="exact"/>
                        <w:rPr>
                          <w:rFonts w:ascii="Century Gothic" w:hAnsi="Century Gothic"/>
                          <w:sz w:val="24"/>
                          <w:szCs w:val="24"/>
                        </w:rPr>
                      </w:pPr>
                    </w:p>
                    <w:p w14:paraId="2C84B37C" w14:textId="77777777" w:rsidR="005B5DED" w:rsidRPr="005B5DED" w:rsidRDefault="005B5DED" w:rsidP="005B5DED">
                      <w:pPr>
                        <w:spacing w:line="200" w:lineRule="exact"/>
                        <w:rPr>
                          <w:rFonts w:ascii="Century Gothic" w:hAnsi="Century Gothic"/>
                          <w:sz w:val="24"/>
                          <w:szCs w:val="24"/>
                        </w:rPr>
                      </w:pPr>
                    </w:p>
                    <w:p w14:paraId="79E676DB" w14:textId="77777777" w:rsidR="005B5DED" w:rsidRPr="005B5DED" w:rsidRDefault="005B5DED" w:rsidP="005B5DED">
                      <w:pPr>
                        <w:spacing w:line="275" w:lineRule="exact"/>
                        <w:rPr>
                          <w:rFonts w:ascii="Century Gothic" w:hAnsi="Century Gothic"/>
                          <w:sz w:val="24"/>
                          <w:szCs w:val="24"/>
                        </w:rPr>
                      </w:pPr>
                    </w:p>
                    <w:p w14:paraId="196AB575" w14:textId="0C6E0645" w:rsidR="005B5DED" w:rsidRPr="005B5DED" w:rsidRDefault="005B5DED" w:rsidP="005B5DED">
                      <w:pPr>
                        <w:tabs>
                          <w:tab w:val="left" w:pos="3320"/>
                        </w:tabs>
                        <w:ind w:left="400"/>
                        <w:rPr>
                          <w:rFonts w:ascii="Century Gothic" w:hAnsi="Century Gothic"/>
                          <w:sz w:val="24"/>
                          <w:szCs w:val="24"/>
                        </w:rPr>
                      </w:pPr>
                      <w:r w:rsidRPr="005B5DED">
                        <w:rPr>
                          <w:rFonts w:ascii="Century Gothic" w:eastAsia="Comic Sans MS" w:hAnsi="Century Gothic" w:cs="Comic Sans MS"/>
                          <w:sz w:val="24"/>
                          <w:szCs w:val="24"/>
                        </w:rPr>
                        <w:t>Date:</w:t>
                      </w:r>
                      <w:r w:rsidR="00C827A2">
                        <w:rPr>
                          <w:rFonts w:ascii="Century Gothic" w:eastAsia="Comic Sans MS" w:hAnsi="Century Gothic" w:cs="Comic Sans MS"/>
                          <w:sz w:val="24"/>
                          <w:szCs w:val="24"/>
                        </w:rPr>
                        <w:t xml:space="preserve"> April 2023</w:t>
                      </w:r>
                      <w:r w:rsidRPr="005B5DED">
                        <w:rPr>
                          <w:rFonts w:ascii="Century Gothic" w:hAnsi="Century Gothic"/>
                          <w:sz w:val="24"/>
                          <w:szCs w:val="24"/>
                        </w:rPr>
                        <w:tab/>
                      </w:r>
                    </w:p>
                    <w:p w14:paraId="2DC013C2" w14:textId="77777777" w:rsidR="005B5DED" w:rsidRPr="005B5DED" w:rsidRDefault="005B5DED" w:rsidP="005B5DED">
                      <w:pPr>
                        <w:spacing w:line="275" w:lineRule="exact"/>
                        <w:rPr>
                          <w:rFonts w:ascii="Century Gothic" w:hAnsi="Century Gothic"/>
                          <w:sz w:val="24"/>
                          <w:szCs w:val="24"/>
                        </w:rPr>
                      </w:pPr>
                    </w:p>
                    <w:p w14:paraId="3CC2D38A" w14:textId="123866DA" w:rsidR="005B5DED" w:rsidRPr="005B5DED" w:rsidRDefault="005B5DED" w:rsidP="005B5DED">
                      <w:pPr>
                        <w:tabs>
                          <w:tab w:val="left" w:pos="3320"/>
                        </w:tabs>
                        <w:ind w:left="400"/>
                        <w:rPr>
                          <w:rFonts w:ascii="Century Gothic" w:hAnsi="Century Gothic"/>
                          <w:sz w:val="24"/>
                          <w:szCs w:val="24"/>
                        </w:rPr>
                      </w:pPr>
                      <w:r w:rsidRPr="005B5DED">
                        <w:rPr>
                          <w:rFonts w:ascii="Century Gothic" w:eastAsia="Comic Sans MS" w:hAnsi="Century Gothic" w:cs="Comic Sans MS"/>
                          <w:sz w:val="24"/>
                          <w:szCs w:val="24"/>
                        </w:rPr>
                        <w:t>Policy to be reviewed:</w:t>
                      </w:r>
                      <w:r w:rsidRPr="005B5DED">
                        <w:rPr>
                          <w:rFonts w:ascii="Century Gothic" w:hAnsi="Century Gothic"/>
                          <w:sz w:val="24"/>
                          <w:szCs w:val="24"/>
                        </w:rPr>
                        <w:tab/>
                      </w:r>
                      <w:r w:rsidR="00C827A2">
                        <w:rPr>
                          <w:rFonts w:ascii="Century Gothic" w:hAnsi="Century Gothic"/>
                          <w:sz w:val="24"/>
                          <w:szCs w:val="24"/>
                        </w:rPr>
                        <w:t>April 2024</w:t>
                      </w:r>
                    </w:p>
                    <w:p w14:paraId="193A3BB6" w14:textId="77777777" w:rsidR="005B5DED" w:rsidRPr="005B5DED" w:rsidRDefault="005B5DED">
                      <w:pPr>
                        <w:rPr>
                          <w:sz w:val="24"/>
                          <w:szCs w:val="24"/>
                        </w:rPr>
                      </w:pPr>
                    </w:p>
                  </w:txbxContent>
                </v:textbox>
              </v:shape>
            </w:pict>
          </mc:Fallback>
        </mc:AlternateContent>
      </w:r>
    </w:p>
    <w:p w14:paraId="59F0D9F2" w14:textId="77777777" w:rsidR="005B5DED" w:rsidRPr="005B5DED" w:rsidRDefault="005B5DED" w:rsidP="005B5DED"/>
    <w:p w14:paraId="07E60D82" w14:textId="77777777" w:rsidR="005B5DED" w:rsidRPr="005B5DED" w:rsidRDefault="005B5DED" w:rsidP="005B5DED"/>
    <w:p w14:paraId="1FA0D99E" w14:textId="77777777" w:rsidR="005B5DED" w:rsidRPr="005B5DED" w:rsidRDefault="005B5DED" w:rsidP="005B5DED"/>
    <w:p w14:paraId="78C94E5F" w14:textId="77777777" w:rsidR="005B5DED" w:rsidRPr="005B5DED" w:rsidRDefault="005B5DED" w:rsidP="005B5DED"/>
    <w:p w14:paraId="5DD099C1" w14:textId="77777777" w:rsidR="005B5DED" w:rsidRPr="005B5DED" w:rsidRDefault="005B5DED" w:rsidP="005B5DED"/>
    <w:p w14:paraId="26A77C13" w14:textId="77777777" w:rsidR="005B5DED" w:rsidRPr="005B5DED" w:rsidRDefault="005B5DED" w:rsidP="005B5DED"/>
    <w:p w14:paraId="024F9B28" w14:textId="77777777" w:rsidR="005B5DED" w:rsidRPr="005B5DED" w:rsidRDefault="005B5DED" w:rsidP="005B5DED"/>
    <w:p w14:paraId="42FFEE20" w14:textId="77777777" w:rsidR="005B5DED" w:rsidRPr="005B5DED" w:rsidRDefault="005B5DED" w:rsidP="005B5DED"/>
    <w:p w14:paraId="6F5F1BFD" w14:textId="77777777" w:rsidR="005B5DED" w:rsidRPr="005B5DED" w:rsidRDefault="005B5DED" w:rsidP="005B5DED"/>
    <w:p w14:paraId="2EC1AC00" w14:textId="77777777" w:rsidR="005B5DED" w:rsidRPr="005B5DED" w:rsidRDefault="005B5DED" w:rsidP="005B5DED"/>
    <w:p w14:paraId="56F055D7" w14:textId="77777777" w:rsidR="005B5DED" w:rsidRPr="005B5DED" w:rsidRDefault="005B5DED" w:rsidP="005B5DED"/>
    <w:p w14:paraId="5D19EAC7" w14:textId="77777777" w:rsidR="005B5DED" w:rsidRPr="005B5DED" w:rsidRDefault="005B5DED" w:rsidP="005B5DED"/>
    <w:p w14:paraId="4650ADAF" w14:textId="77777777" w:rsidR="005B5DED" w:rsidRPr="005B5DED" w:rsidRDefault="005B5DED" w:rsidP="005B5DED"/>
    <w:p w14:paraId="2023E0CD" w14:textId="77777777" w:rsidR="005B5DED" w:rsidRPr="005B5DED" w:rsidRDefault="005B5DED" w:rsidP="005B5DED"/>
    <w:p w14:paraId="1B73E43A" w14:textId="77777777" w:rsidR="005B5DED" w:rsidRPr="005B5DED" w:rsidRDefault="005B5DED" w:rsidP="005B5DED"/>
    <w:p w14:paraId="4807510C" w14:textId="77777777" w:rsidR="005B5DED" w:rsidRPr="005B5DED" w:rsidRDefault="005B5DED" w:rsidP="005B5DED"/>
    <w:p w14:paraId="5BBD1A3E" w14:textId="77777777" w:rsidR="005B5DED" w:rsidRPr="005B5DED" w:rsidRDefault="005B5DED" w:rsidP="005B5DED"/>
    <w:p w14:paraId="00A4910C" w14:textId="77777777" w:rsidR="005B5DED" w:rsidRPr="005B5DED" w:rsidRDefault="005B5DED" w:rsidP="005B5DED"/>
    <w:p w14:paraId="445D28A4" w14:textId="77777777" w:rsidR="005B5DED" w:rsidRPr="005B5DED" w:rsidRDefault="005B5DED" w:rsidP="005B5DED"/>
    <w:p w14:paraId="44ECE6A8" w14:textId="77777777" w:rsidR="005B5DED" w:rsidRPr="005B5DED" w:rsidRDefault="005B5DED" w:rsidP="005B5DED"/>
    <w:p w14:paraId="4F59A07C" w14:textId="77777777" w:rsidR="005B5DED" w:rsidRPr="005B5DED" w:rsidRDefault="005B5DED" w:rsidP="005B5DED"/>
    <w:p w14:paraId="3C6E8CA3" w14:textId="77777777" w:rsidR="005B5DED" w:rsidRPr="005B5DED" w:rsidRDefault="005B5DED" w:rsidP="005B5DED"/>
    <w:p w14:paraId="78163003" w14:textId="77777777" w:rsidR="005B5DED" w:rsidRPr="005B5DED" w:rsidRDefault="005B5DED" w:rsidP="005B5DED"/>
    <w:p w14:paraId="063CEB63" w14:textId="77777777" w:rsidR="005B5DED" w:rsidRPr="005B5DED" w:rsidRDefault="005B5DED" w:rsidP="005B5DED"/>
    <w:p w14:paraId="6A1EF806" w14:textId="77777777" w:rsidR="005B5DED" w:rsidRPr="005B5DED" w:rsidRDefault="005B5DED" w:rsidP="005B5DED"/>
    <w:p w14:paraId="411DEDD3" w14:textId="77777777" w:rsidR="005B5DED" w:rsidRPr="005B5DED" w:rsidRDefault="005B5DED" w:rsidP="005B5DED"/>
    <w:p w14:paraId="343983DB" w14:textId="77777777" w:rsidR="005B5DED" w:rsidRDefault="005B5DED" w:rsidP="005B5DED"/>
    <w:p w14:paraId="1D8437FC" w14:textId="77777777" w:rsidR="005B5DED" w:rsidRPr="005B5DED" w:rsidRDefault="005B5DED" w:rsidP="005B5DED"/>
    <w:p w14:paraId="746486B3" w14:textId="77777777" w:rsidR="005B5DED" w:rsidRDefault="005B5DED" w:rsidP="005B5DED"/>
    <w:p w14:paraId="4F907E28" w14:textId="77777777" w:rsidR="005B5DED" w:rsidRDefault="005B5DED" w:rsidP="005B5DED">
      <w:pPr>
        <w:tabs>
          <w:tab w:val="left" w:pos="6789"/>
        </w:tabs>
      </w:pPr>
      <w:r>
        <w:tab/>
      </w:r>
    </w:p>
    <w:p w14:paraId="7544AB8E" w14:textId="77777777" w:rsidR="005B5DED" w:rsidRDefault="005B5DED" w:rsidP="005B5DED">
      <w:pPr>
        <w:tabs>
          <w:tab w:val="left" w:pos="6789"/>
        </w:tabs>
      </w:pPr>
    </w:p>
    <w:p w14:paraId="66765D6C" w14:textId="77777777" w:rsidR="005B5DED" w:rsidRDefault="005B5DED" w:rsidP="005B5DED">
      <w:pPr>
        <w:tabs>
          <w:tab w:val="left" w:pos="6789"/>
        </w:tabs>
      </w:pPr>
    </w:p>
    <w:p w14:paraId="65EAD55E" w14:textId="0277CF2D" w:rsidR="005B5DED" w:rsidRDefault="005B5DED" w:rsidP="005B5DED">
      <w:pPr>
        <w:tabs>
          <w:tab w:val="left" w:pos="6789"/>
        </w:tabs>
      </w:pPr>
    </w:p>
    <w:p w14:paraId="495398FC" w14:textId="2720D8C3" w:rsidR="009B7B0C" w:rsidRDefault="009B7B0C" w:rsidP="005B5DED">
      <w:pPr>
        <w:tabs>
          <w:tab w:val="left" w:pos="6789"/>
        </w:tabs>
      </w:pPr>
    </w:p>
    <w:p w14:paraId="322879D2" w14:textId="55D643FB" w:rsidR="009B7B0C" w:rsidRDefault="009B7B0C" w:rsidP="005B5DED">
      <w:pPr>
        <w:tabs>
          <w:tab w:val="left" w:pos="6789"/>
        </w:tabs>
      </w:pPr>
    </w:p>
    <w:p w14:paraId="17FAD418" w14:textId="0CA76361" w:rsidR="009B7B0C" w:rsidRDefault="009B7B0C" w:rsidP="005B5DED">
      <w:pPr>
        <w:tabs>
          <w:tab w:val="left" w:pos="6789"/>
        </w:tabs>
      </w:pPr>
    </w:p>
    <w:p w14:paraId="0C9C3EBB" w14:textId="611F5224" w:rsidR="009B7B0C" w:rsidRDefault="009B7B0C" w:rsidP="005B5DED">
      <w:pPr>
        <w:tabs>
          <w:tab w:val="left" w:pos="6789"/>
        </w:tabs>
      </w:pPr>
    </w:p>
    <w:p w14:paraId="099F107D" w14:textId="364843FB" w:rsidR="009B7B0C" w:rsidRDefault="009B7B0C" w:rsidP="005B5DED">
      <w:pPr>
        <w:tabs>
          <w:tab w:val="left" w:pos="6789"/>
        </w:tabs>
      </w:pPr>
    </w:p>
    <w:p w14:paraId="0D64D359" w14:textId="700CA4AB" w:rsidR="009B7B0C" w:rsidRDefault="009B7B0C" w:rsidP="005B5DED">
      <w:pPr>
        <w:tabs>
          <w:tab w:val="left" w:pos="6789"/>
        </w:tabs>
      </w:pPr>
    </w:p>
    <w:p w14:paraId="30161BD3" w14:textId="5B36301D" w:rsidR="009B7B0C" w:rsidRDefault="009B7B0C" w:rsidP="005B5DED">
      <w:pPr>
        <w:tabs>
          <w:tab w:val="left" w:pos="6789"/>
        </w:tabs>
      </w:pPr>
    </w:p>
    <w:p w14:paraId="48E0A6CB" w14:textId="77777777" w:rsidR="009B7B0C" w:rsidRDefault="009B7B0C" w:rsidP="005B5DED">
      <w:pPr>
        <w:tabs>
          <w:tab w:val="left" w:pos="6789"/>
        </w:tabs>
      </w:pPr>
    </w:p>
    <w:p w14:paraId="7D086EE1" w14:textId="261A98E1" w:rsidR="007238AF" w:rsidRPr="0003651E" w:rsidRDefault="006D026F" w:rsidP="00A53CBD">
      <w:pPr>
        <w:tabs>
          <w:tab w:val="left" w:pos="6789"/>
        </w:tabs>
        <w:spacing w:after="100" w:afterAutospacing="1"/>
        <w:jc w:val="both"/>
        <w:rPr>
          <w:rFonts w:ascii="Century Gothic" w:hAnsi="Century Gothic"/>
          <w:sz w:val="24"/>
          <w:u w:val="single"/>
        </w:rPr>
      </w:pPr>
      <w:r>
        <w:rPr>
          <w:rFonts w:ascii="Century Gothic" w:hAnsi="Century Gothic"/>
          <w:noProof/>
          <w:color w:val="FF0000"/>
          <w:sz w:val="40"/>
          <w:szCs w:val="40"/>
        </w:rPr>
        <w:drawing>
          <wp:anchor distT="0" distB="0" distL="114300" distR="114300" simplePos="0" relativeHeight="251665408" behindDoc="1" locked="0" layoutInCell="1" allowOverlap="1" wp14:anchorId="051E09FC" wp14:editId="6567AC81">
            <wp:simplePos x="0" y="0"/>
            <wp:positionH relativeFrom="page">
              <wp:align>right</wp:align>
            </wp:positionH>
            <wp:positionV relativeFrom="paragraph">
              <wp:posOffset>-887730</wp:posOffset>
            </wp:positionV>
            <wp:extent cx="7518400" cy="10634892"/>
            <wp:effectExtent l="0" t="0" r="6350" b="0"/>
            <wp:wrapNone/>
            <wp:docPr id="10" name="Picture 10"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squar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18400" cy="10634892"/>
                    </a:xfrm>
                    <a:prstGeom prst="rect">
                      <a:avLst/>
                    </a:prstGeom>
                  </pic:spPr>
                </pic:pic>
              </a:graphicData>
            </a:graphic>
            <wp14:sizeRelH relativeFrom="margin">
              <wp14:pctWidth>0</wp14:pctWidth>
            </wp14:sizeRelH>
            <wp14:sizeRelV relativeFrom="margin">
              <wp14:pctHeight>0</wp14:pctHeight>
            </wp14:sizeRelV>
          </wp:anchor>
        </w:drawing>
      </w:r>
      <w:r w:rsidR="005B5DED" w:rsidRPr="0003651E">
        <w:rPr>
          <w:rFonts w:ascii="Century Gothic" w:hAnsi="Century Gothic"/>
          <w:sz w:val="24"/>
          <w:u w:val="single"/>
        </w:rPr>
        <w:t>Introduction</w:t>
      </w:r>
    </w:p>
    <w:p w14:paraId="4792B7FB" w14:textId="32694860" w:rsidR="00861198" w:rsidRDefault="007238AF" w:rsidP="00A53CBD">
      <w:pPr>
        <w:tabs>
          <w:tab w:val="left" w:pos="6789"/>
        </w:tabs>
        <w:spacing w:after="100" w:afterAutospacing="1"/>
        <w:jc w:val="both"/>
        <w:rPr>
          <w:rFonts w:ascii="Century Gothic" w:hAnsi="Century Gothic"/>
          <w:sz w:val="24"/>
          <w:szCs w:val="24"/>
        </w:rPr>
      </w:pPr>
      <w:r>
        <w:rPr>
          <w:rFonts w:ascii="Century Gothic" w:hAnsi="Century Gothic"/>
          <w:sz w:val="24"/>
        </w:rPr>
        <w:t xml:space="preserve">At </w:t>
      </w:r>
      <w:r w:rsidR="00C827A2">
        <w:rPr>
          <w:rFonts w:ascii="Century Gothic" w:hAnsi="Century Gothic"/>
          <w:b/>
          <w:bCs/>
          <w:sz w:val="24"/>
        </w:rPr>
        <w:t>St Mary’s</w:t>
      </w:r>
      <w:r>
        <w:rPr>
          <w:rFonts w:ascii="Century Gothic" w:hAnsi="Century Gothic"/>
          <w:sz w:val="24"/>
        </w:rPr>
        <w:t xml:space="preserve">, we </w:t>
      </w:r>
      <w:r w:rsidR="00861198">
        <w:rPr>
          <w:rFonts w:ascii="Century Gothic" w:hAnsi="Century Gothic"/>
          <w:sz w:val="24"/>
        </w:rPr>
        <w:t>believe that early</w:t>
      </w:r>
      <w:r w:rsidR="005B5DED" w:rsidRPr="005B5DED">
        <w:rPr>
          <w:rFonts w:ascii="Century Gothic" w:hAnsi="Century Gothic"/>
          <w:sz w:val="24"/>
          <w:szCs w:val="24"/>
        </w:rPr>
        <w:t xml:space="preserve">, effective phonics teaching and learning is essential for achieving high attainment in reading and writing. Additionally, children’s confidence with phonics is integral to the curriculum and is used in all subjects. Achievement in this area benefits every area of pupils’ development and the school as a whole. </w:t>
      </w:r>
      <w:r w:rsidR="00861198">
        <w:rPr>
          <w:rFonts w:ascii="Century Gothic" w:hAnsi="Century Gothic"/>
          <w:sz w:val="24"/>
          <w:szCs w:val="24"/>
        </w:rPr>
        <w:t xml:space="preserve"> </w:t>
      </w:r>
    </w:p>
    <w:p w14:paraId="62A8F6F7" w14:textId="77777777" w:rsidR="00861198" w:rsidRDefault="00861198" w:rsidP="0083777E">
      <w:pPr>
        <w:tabs>
          <w:tab w:val="left" w:pos="6789"/>
        </w:tabs>
        <w:spacing w:after="100" w:afterAutospacing="1"/>
        <w:jc w:val="both"/>
        <w:rPr>
          <w:rFonts w:ascii="Century Gothic" w:hAnsi="Century Gothic"/>
          <w:sz w:val="24"/>
          <w:szCs w:val="24"/>
        </w:rPr>
      </w:pPr>
      <w:r>
        <w:rPr>
          <w:rFonts w:ascii="Century Gothic" w:hAnsi="Century Gothic"/>
          <w:sz w:val="24"/>
          <w:szCs w:val="24"/>
        </w:rPr>
        <w:t>This policy is aimed at reinforcing a consistent, high quality approach to the teaching of phonics across the Early Years Foundation Stage (EYFS), Key Stage One and on into Key Stage two for children who require further support.</w:t>
      </w:r>
      <w:r w:rsidR="00A53CBD">
        <w:rPr>
          <w:rFonts w:ascii="Century Gothic" w:hAnsi="Century Gothic"/>
          <w:sz w:val="24"/>
          <w:szCs w:val="24"/>
        </w:rPr>
        <w:t xml:space="preserve"> </w:t>
      </w:r>
    </w:p>
    <w:p w14:paraId="07175952" w14:textId="77777777" w:rsidR="0003651E" w:rsidRDefault="005639CB" w:rsidP="00A53CBD">
      <w:pPr>
        <w:tabs>
          <w:tab w:val="left" w:pos="6789"/>
        </w:tabs>
        <w:spacing w:after="100" w:afterAutospacing="1"/>
        <w:jc w:val="both"/>
        <w:rPr>
          <w:rFonts w:ascii="Century Gothic" w:hAnsi="Century Gothic"/>
          <w:sz w:val="24"/>
          <w:szCs w:val="24"/>
          <w:u w:val="single"/>
        </w:rPr>
      </w:pPr>
      <w:r w:rsidRPr="0003651E">
        <w:rPr>
          <w:rFonts w:ascii="Century Gothic" w:hAnsi="Century Gothic"/>
          <w:sz w:val="24"/>
          <w:szCs w:val="24"/>
          <w:u w:val="single"/>
        </w:rPr>
        <w:t>Aims</w:t>
      </w:r>
    </w:p>
    <w:p w14:paraId="25CA4E5F" w14:textId="77777777" w:rsidR="00A53CBD" w:rsidRPr="00A53CBD" w:rsidRDefault="00A53CBD" w:rsidP="00A53CBD">
      <w:pPr>
        <w:tabs>
          <w:tab w:val="left" w:pos="6789"/>
        </w:tabs>
        <w:spacing w:after="100" w:afterAutospacing="1"/>
        <w:jc w:val="both"/>
        <w:rPr>
          <w:rFonts w:ascii="Century Gothic" w:hAnsi="Century Gothic"/>
          <w:sz w:val="24"/>
          <w:szCs w:val="24"/>
          <w:u w:val="single"/>
        </w:rPr>
      </w:pPr>
    </w:p>
    <w:p w14:paraId="5D2D5319" w14:textId="77777777" w:rsidR="005639CB" w:rsidRDefault="005639CB" w:rsidP="00A53CBD">
      <w:pPr>
        <w:pStyle w:val="ListParagraph"/>
        <w:numPr>
          <w:ilvl w:val="0"/>
          <w:numId w:val="1"/>
        </w:numPr>
        <w:tabs>
          <w:tab w:val="left" w:pos="6789"/>
        </w:tabs>
        <w:spacing w:after="100" w:afterAutospacing="1"/>
        <w:jc w:val="both"/>
        <w:rPr>
          <w:rFonts w:ascii="Century Gothic" w:hAnsi="Century Gothic"/>
          <w:sz w:val="24"/>
          <w:szCs w:val="24"/>
        </w:rPr>
      </w:pPr>
      <w:r>
        <w:rPr>
          <w:rFonts w:ascii="Century Gothic" w:hAnsi="Century Gothic"/>
          <w:sz w:val="24"/>
          <w:szCs w:val="24"/>
        </w:rPr>
        <w:t>To teach children aural discrimination, phonemic awareness, alliteration and rhyme to aid reading, writing and spelling development.</w:t>
      </w:r>
    </w:p>
    <w:p w14:paraId="2ED9D5F4" w14:textId="77777777" w:rsidR="005639CB" w:rsidRDefault="005639CB" w:rsidP="00A53CBD">
      <w:pPr>
        <w:pStyle w:val="ListParagraph"/>
        <w:numPr>
          <w:ilvl w:val="0"/>
          <w:numId w:val="1"/>
        </w:numPr>
        <w:tabs>
          <w:tab w:val="left" w:pos="6789"/>
        </w:tabs>
        <w:spacing w:after="100" w:afterAutospacing="1"/>
        <w:jc w:val="both"/>
        <w:rPr>
          <w:rFonts w:ascii="Century Gothic" w:hAnsi="Century Gothic"/>
          <w:sz w:val="24"/>
          <w:szCs w:val="24"/>
        </w:rPr>
      </w:pPr>
      <w:r>
        <w:rPr>
          <w:rFonts w:ascii="Century Gothic" w:hAnsi="Century Gothic"/>
          <w:sz w:val="24"/>
          <w:szCs w:val="24"/>
        </w:rPr>
        <w:t xml:space="preserve">To encourage the use of segmenting and blending so that decoding skills provide a sound foundation for reading, writing and spelling. </w:t>
      </w:r>
    </w:p>
    <w:p w14:paraId="75F1AC62" w14:textId="77777777" w:rsidR="005639CB" w:rsidRDefault="005639CB" w:rsidP="00A53CBD">
      <w:pPr>
        <w:pStyle w:val="ListParagraph"/>
        <w:numPr>
          <w:ilvl w:val="0"/>
          <w:numId w:val="1"/>
        </w:numPr>
        <w:tabs>
          <w:tab w:val="left" w:pos="6789"/>
        </w:tabs>
        <w:spacing w:after="100" w:afterAutospacing="1"/>
        <w:jc w:val="both"/>
        <w:rPr>
          <w:rFonts w:ascii="Century Gothic" w:hAnsi="Century Gothic"/>
          <w:sz w:val="24"/>
          <w:szCs w:val="24"/>
        </w:rPr>
      </w:pPr>
      <w:r>
        <w:rPr>
          <w:rFonts w:ascii="Century Gothic" w:hAnsi="Century Gothic"/>
          <w:sz w:val="24"/>
          <w:szCs w:val="24"/>
        </w:rPr>
        <w:t xml:space="preserve">To ensure that the teaching of phonics is lively, interactive and </w:t>
      </w:r>
      <w:r w:rsidR="0003651E">
        <w:rPr>
          <w:rFonts w:ascii="Century Gothic" w:hAnsi="Century Gothic"/>
          <w:sz w:val="24"/>
          <w:szCs w:val="24"/>
        </w:rPr>
        <w:t>inclusive.</w:t>
      </w:r>
    </w:p>
    <w:p w14:paraId="536F1506" w14:textId="77777777" w:rsidR="0003651E" w:rsidRDefault="0003651E" w:rsidP="00A53CBD">
      <w:pPr>
        <w:pStyle w:val="ListParagraph"/>
        <w:numPr>
          <w:ilvl w:val="0"/>
          <w:numId w:val="1"/>
        </w:numPr>
        <w:tabs>
          <w:tab w:val="left" w:pos="6789"/>
        </w:tabs>
        <w:spacing w:after="100" w:afterAutospacing="1"/>
        <w:jc w:val="both"/>
        <w:rPr>
          <w:rFonts w:ascii="Century Gothic" w:hAnsi="Century Gothic"/>
          <w:sz w:val="24"/>
          <w:szCs w:val="24"/>
        </w:rPr>
      </w:pPr>
      <w:r>
        <w:rPr>
          <w:rFonts w:ascii="Century Gothic" w:hAnsi="Century Gothic"/>
          <w:sz w:val="24"/>
          <w:szCs w:val="24"/>
        </w:rPr>
        <w:t>To enable children to use their phonological awareness across the curriculum.</w:t>
      </w:r>
    </w:p>
    <w:p w14:paraId="678676E5" w14:textId="77777777" w:rsidR="0003651E" w:rsidRDefault="0003651E" w:rsidP="00A53CBD">
      <w:pPr>
        <w:pStyle w:val="ListParagraph"/>
        <w:numPr>
          <w:ilvl w:val="0"/>
          <w:numId w:val="1"/>
        </w:numPr>
        <w:tabs>
          <w:tab w:val="left" w:pos="6789"/>
        </w:tabs>
        <w:spacing w:after="100" w:afterAutospacing="1"/>
        <w:jc w:val="both"/>
        <w:rPr>
          <w:rFonts w:ascii="Century Gothic" w:hAnsi="Century Gothic"/>
          <w:sz w:val="24"/>
          <w:szCs w:val="24"/>
        </w:rPr>
      </w:pPr>
      <w:r>
        <w:rPr>
          <w:rFonts w:ascii="Century Gothic" w:hAnsi="Century Gothic"/>
          <w:sz w:val="24"/>
          <w:szCs w:val="24"/>
        </w:rPr>
        <w:t>To ensure that children know the 44 phonemes within the English language.</w:t>
      </w:r>
    </w:p>
    <w:p w14:paraId="2C8C28BA" w14:textId="77777777" w:rsidR="0003651E" w:rsidRDefault="0003651E" w:rsidP="00A53CBD">
      <w:pPr>
        <w:pStyle w:val="ListParagraph"/>
        <w:numPr>
          <w:ilvl w:val="0"/>
          <w:numId w:val="1"/>
        </w:numPr>
        <w:tabs>
          <w:tab w:val="left" w:pos="6789"/>
        </w:tabs>
        <w:spacing w:after="100" w:afterAutospacing="1"/>
        <w:jc w:val="both"/>
        <w:rPr>
          <w:rFonts w:ascii="Century Gothic" w:hAnsi="Century Gothic"/>
          <w:sz w:val="24"/>
          <w:szCs w:val="24"/>
        </w:rPr>
      </w:pPr>
      <w:r>
        <w:rPr>
          <w:rFonts w:ascii="Century Gothic" w:hAnsi="Century Gothic"/>
          <w:sz w:val="24"/>
          <w:szCs w:val="24"/>
        </w:rPr>
        <w:t>To teach children to recognise the graphemes within words and associate them with the appropriate phoneme when reading.</w:t>
      </w:r>
    </w:p>
    <w:p w14:paraId="180332E0" w14:textId="77777777" w:rsidR="0003651E" w:rsidRPr="00A53CBD" w:rsidRDefault="0003651E" w:rsidP="00A53CBD">
      <w:pPr>
        <w:pStyle w:val="ListParagraph"/>
        <w:numPr>
          <w:ilvl w:val="0"/>
          <w:numId w:val="1"/>
        </w:numPr>
        <w:tabs>
          <w:tab w:val="left" w:pos="6789"/>
        </w:tabs>
        <w:spacing w:after="100" w:afterAutospacing="1"/>
        <w:jc w:val="both"/>
        <w:rPr>
          <w:rFonts w:ascii="Century Gothic" w:hAnsi="Century Gothic"/>
          <w:sz w:val="24"/>
          <w:szCs w:val="24"/>
        </w:rPr>
      </w:pPr>
      <w:r>
        <w:rPr>
          <w:rFonts w:ascii="Century Gothic" w:hAnsi="Century Gothic"/>
          <w:sz w:val="24"/>
          <w:szCs w:val="24"/>
        </w:rPr>
        <w:t>To provide children with strategies to identify and decode Common Exception and High Frequency words.</w:t>
      </w:r>
    </w:p>
    <w:p w14:paraId="4DC383E8" w14:textId="77777777" w:rsidR="0003651E" w:rsidRDefault="0003651E" w:rsidP="00A53CBD">
      <w:pPr>
        <w:tabs>
          <w:tab w:val="left" w:pos="6789"/>
        </w:tabs>
        <w:spacing w:after="100" w:afterAutospacing="1"/>
        <w:jc w:val="both"/>
        <w:rPr>
          <w:rFonts w:ascii="Century Gothic" w:hAnsi="Century Gothic"/>
          <w:sz w:val="24"/>
          <w:szCs w:val="24"/>
          <w:u w:val="single"/>
        </w:rPr>
      </w:pPr>
      <w:r w:rsidRPr="0003651E">
        <w:rPr>
          <w:rFonts w:ascii="Century Gothic" w:hAnsi="Century Gothic"/>
          <w:sz w:val="24"/>
          <w:szCs w:val="24"/>
          <w:u w:val="single"/>
        </w:rPr>
        <w:t>Objectives</w:t>
      </w:r>
    </w:p>
    <w:p w14:paraId="60A82E86" w14:textId="77777777" w:rsidR="00A53CBD" w:rsidRPr="00A53CBD" w:rsidRDefault="00A53CBD" w:rsidP="00A53CBD">
      <w:pPr>
        <w:tabs>
          <w:tab w:val="left" w:pos="6789"/>
        </w:tabs>
        <w:spacing w:after="100" w:afterAutospacing="1"/>
        <w:jc w:val="both"/>
        <w:rPr>
          <w:rFonts w:ascii="Century Gothic" w:hAnsi="Century Gothic"/>
          <w:sz w:val="24"/>
          <w:szCs w:val="24"/>
          <w:u w:val="single"/>
        </w:rPr>
      </w:pPr>
    </w:p>
    <w:p w14:paraId="2F0DC351" w14:textId="77777777" w:rsidR="0003651E" w:rsidRDefault="0003651E" w:rsidP="00A53CBD">
      <w:pPr>
        <w:pStyle w:val="ListParagraph"/>
        <w:numPr>
          <w:ilvl w:val="0"/>
          <w:numId w:val="2"/>
        </w:numPr>
        <w:tabs>
          <w:tab w:val="left" w:pos="6789"/>
        </w:tabs>
        <w:spacing w:after="100" w:afterAutospacing="1"/>
        <w:jc w:val="both"/>
        <w:rPr>
          <w:rFonts w:ascii="Century Gothic" w:hAnsi="Century Gothic"/>
          <w:sz w:val="24"/>
          <w:szCs w:val="24"/>
        </w:rPr>
      </w:pPr>
      <w:r>
        <w:rPr>
          <w:rFonts w:ascii="Century Gothic" w:hAnsi="Century Gothic"/>
          <w:sz w:val="24"/>
          <w:szCs w:val="24"/>
        </w:rPr>
        <w:t xml:space="preserve">To provide consistent, high quality phonics teaching that </w:t>
      </w:r>
      <w:r w:rsidR="00A53CBD">
        <w:rPr>
          <w:rFonts w:ascii="Century Gothic" w:hAnsi="Century Gothic"/>
          <w:sz w:val="24"/>
          <w:szCs w:val="24"/>
        </w:rPr>
        <w:t>ensures all children have a stro</w:t>
      </w:r>
      <w:r>
        <w:rPr>
          <w:rFonts w:ascii="Century Gothic" w:hAnsi="Century Gothic"/>
          <w:sz w:val="24"/>
          <w:szCs w:val="24"/>
        </w:rPr>
        <w:t>ng foundation upon which to tackle the complexity of reading and writing.</w:t>
      </w:r>
    </w:p>
    <w:p w14:paraId="3E0ABED6" w14:textId="77777777" w:rsidR="00A53CBD" w:rsidRPr="00A53CBD" w:rsidRDefault="0003651E" w:rsidP="00A53CBD">
      <w:pPr>
        <w:pStyle w:val="ListParagraph"/>
        <w:numPr>
          <w:ilvl w:val="0"/>
          <w:numId w:val="2"/>
        </w:numPr>
        <w:tabs>
          <w:tab w:val="left" w:pos="6789"/>
        </w:tabs>
        <w:spacing w:after="100" w:afterAutospacing="1"/>
        <w:jc w:val="both"/>
        <w:rPr>
          <w:rFonts w:ascii="Century Gothic" w:hAnsi="Century Gothic"/>
          <w:sz w:val="24"/>
          <w:szCs w:val="24"/>
        </w:rPr>
      </w:pPr>
      <w:r>
        <w:rPr>
          <w:rFonts w:ascii="Century Gothic" w:hAnsi="Century Gothic"/>
          <w:sz w:val="24"/>
          <w:szCs w:val="24"/>
        </w:rPr>
        <w:t>To ensure that teaching of synthetic phonics is systematic and progressive throughout the Foundation stage, Key Stage One and Key Stage Two for those children needing interventions to support phonemic knowledge and understanding.</w:t>
      </w:r>
    </w:p>
    <w:p w14:paraId="3D47EB5D" w14:textId="77777777" w:rsidR="00A53CBD" w:rsidRDefault="0003651E" w:rsidP="00A53CBD">
      <w:pPr>
        <w:pStyle w:val="ListParagraph"/>
        <w:numPr>
          <w:ilvl w:val="0"/>
          <w:numId w:val="2"/>
        </w:numPr>
        <w:tabs>
          <w:tab w:val="left" w:pos="6789"/>
        </w:tabs>
        <w:spacing w:after="100" w:afterAutospacing="1"/>
        <w:jc w:val="both"/>
        <w:rPr>
          <w:rFonts w:ascii="Century Gothic" w:hAnsi="Century Gothic"/>
          <w:sz w:val="24"/>
          <w:szCs w:val="24"/>
        </w:rPr>
      </w:pPr>
      <w:r>
        <w:rPr>
          <w:rFonts w:ascii="Century Gothic" w:hAnsi="Century Gothic"/>
          <w:sz w:val="24"/>
          <w:szCs w:val="24"/>
        </w:rPr>
        <w:t>To ensure that children have a sound phonetic knowledge, understanding and skills so that they can decode words with confidence and engage with higher order reading and writing skills.</w:t>
      </w:r>
    </w:p>
    <w:p w14:paraId="0B1D1D8A" w14:textId="77777777" w:rsidR="00A53CBD" w:rsidRPr="00A53CBD" w:rsidRDefault="00A53CBD" w:rsidP="00A53CBD">
      <w:pPr>
        <w:pStyle w:val="ListParagraph"/>
        <w:tabs>
          <w:tab w:val="left" w:pos="6789"/>
        </w:tabs>
        <w:spacing w:after="100" w:afterAutospacing="1"/>
        <w:jc w:val="both"/>
        <w:rPr>
          <w:rFonts w:ascii="Century Gothic" w:hAnsi="Century Gothic"/>
          <w:sz w:val="24"/>
          <w:szCs w:val="24"/>
        </w:rPr>
      </w:pPr>
    </w:p>
    <w:p w14:paraId="7702E6EF" w14:textId="77777777" w:rsidR="0003651E" w:rsidRDefault="0003651E" w:rsidP="0003651E">
      <w:pPr>
        <w:tabs>
          <w:tab w:val="left" w:pos="6789"/>
        </w:tabs>
        <w:jc w:val="both"/>
        <w:rPr>
          <w:rFonts w:ascii="Century Gothic" w:hAnsi="Century Gothic"/>
          <w:sz w:val="24"/>
          <w:szCs w:val="24"/>
        </w:rPr>
      </w:pPr>
    </w:p>
    <w:p w14:paraId="45625AAE" w14:textId="27EC189B" w:rsidR="0003651E" w:rsidRPr="0003651E" w:rsidRDefault="006D026F" w:rsidP="002D3884">
      <w:pPr>
        <w:tabs>
          <w:tab w:val="left" w:pos="6789"/>
        </w:tabs>
        <w:jc w:val="both"/>
        <w:rPr>
          <w:rFonts w:ascii="Century Gothic" w:hAnsi="Century Gothic"/>
          <w:sz w:val="24"/>
          <w:szCs w:val="24"/>
          <w:u w:val="single"/>
        </w:rPr>
      </w:pPr>
      <w:r>
        <w:rPr>
          <w:rFonts w:ascii="Century Gothic" w:hAnsi="Century Gothic"/>
          <w:noProof/>
          <w:color w:val="FF0000"/>
          <w:sz w:val="40"/>
          <w:szCs w:val="40"/>
        </w:rPr>
        <w:drawing>
          <wp:anchor distT="0" distB="0" distL="114300" distR="114300" simplePos="0" relativeHeight="251667456" behindDoc="1" locked="0" layoutInCell="1" allowOverlap="1" wp14:anchorId="7CE4015A" wp14:editId="2778ABC8">
            <wp:simplePos x="0" y="0"/>
            <wp:positionH relativeFrom="page">
              <wp:align>right</wp:align>
            </wp:positionH>
            <wp:positionV relativeFrom="paragraph">
              <wp:posOffset>-885372</wp:posOffset>
            </wp:positionV>
            <wp:extent cx="7518400" cy="10634892"/>
            <wp:effectExtent l="0" t="0" r="6350" b="0"/>
            <wp:wrapNone/>
            <wp:docPr id="11" name="Picture 11"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squar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18400" cy="10634892"/>
                    </a:xfrm>
                    <a:prstGeom prst="rect">
                      <a:avLst/>
                    </a:prstGeom>
                  </pic:spPr>
                </pic:pic>
              </a:graphicData>
            </a:graphic>
            <wp14:sizeRelH relativeFrom="margin">
              <wp14:pctWidth>0</wp14:pctWidth>
            </wp14:sizeRelH>
            <wp14:sizeRelV relativeFrom="margin">
              <wp14:pctHeight>0</wp14:pctHeight>
            </wp14:sizeRelV>
          </wp:anchor>
        </w:drawing>
      </w:r>
      <w:r w:rsidR="0003651E" w:rsidRPr="0003651E">
        <w:rPr>
          <w:rFonts w:ascii="Century Gothic" w:hAnsi="Century Gothic"/>
          <w:sz w:val="24"/>
          <w:szCs w:val="24"/>
          <w:u w:val="single"/>
        </w:rPr>
        <w:t>Teaching and Learning</w:t>
      </w:r>
    </w:p>
    <w:p w14:paraId="693DA8CA" w14:textId="77777777" w:rsidR="0003651E" w:rsidRPr="0003651E" w:rsidRDefault="0003651E" w:rsidP="002D3884">
      <w:pPr>
        <w:tabs>
          <w:tab w:val="left" w:pos="6789"/>
        </w:tabs>
        <w:jc w:val="both"/>
        <w:rPr>
          <w:rFonts w:ascii="Century Gothic" w:hAnsi="Century Gothic"/>
          <w:sz w:val="24"/>
          <w:szCs w:val="24"/>
          <w:u w:val="single"/>
        </w:rPr>
      </w:pPr>
    </w:p>
    <w:p w14:paraId="7D813694" w14:textId="2B415D3A" w:rsidR="002D3884" w:rsidRDefault="002D3884" w:rsidP="002D3884">
      <w:pPr>
        <w:tabs>
          <w:tab w:val="left" w:pos="6789"/>
        </w:tabs>
        <w:jc w:val="both"/>
        <w:rPr>
          <w:rFonts w:ascii="Arial" w:hAnsi="Arial" w:cs="Arial"/>
          <w:color w:val="3C515B"/>
          <w:shd w:val="clear" w:color="auto" w:fill="F7F7F7"/>
        </w:rPr>
      </w:pPr>
      <w:r>
        <w:rPr>
          <w:rFonts w:ascii="Century Gothic" w:hAnsi="Century Gothic"/>
          <w:sz w:val="24"/>
          <w:szCs w:val="24"/>
        </w:rPr>
        <w:t xml:space="preserve">At </w:t>
      </w:r>
      <w:r w:rsidR="00C827A2">
        <w:rPr>
          <w:rFonts w:ascii="Century Gothic" w:hAnsi="Century Gothic"/>
          <w:b/>
          <w:bCs/>
          <w:sz w:val="24"/>
          <w:szCs w:val="24"/>
        </w:rPr>
        <w:t>St Mary’s</w:t>
      </w:r>
      <w:r>
        <w:rPr>
          <w:rFonts w:ascii="Century Gothic" w:hAnsi="Century Gothic"/>
          <w:sz w:val="24"/>
          <w:szCs w:val="24"/>
        </w:rPr>
        <w:t xml:space="preserve"> we use DFE listed, Monster Phonics as a whole-class scheme. ‘Monster Phonics’ is a rigorous, systematic synthetic programme developed by Ingrid Connors, a primary teacher, phonics specialist and audiological scientist. All of the resources within the programme are mapped against the </w:t>
      </w:r>
      <w:r w:rsidRPr="00FD2780">
        <w:rPr>
          <w:rFonts w:ascii="Century Gothic" w:hAnsi="Century Gothic"/>
          <w:b/>
          <w:sz w:val="24"/>
          <w:szCs w:val="24"/>
        </w:rPr>
        <w:t>Letters and Sounds phases 1</w:t>
      </w:r>
      <w:r w:rsidR="00FD2780">
        <w:rPr>
          <w:rFonts w:ascii="Century Gothic" w:hAnsi="Century Gothic"/>
          <w:b/>
          <w:sz w:val="24"/>
          <w:szCs w:val="24"/>
        </w:rPr>
        <w:t xml:space="preserve"> </w:t>
      </w:r>
      <w:r w:rsidRPr="00FD2780">
        <w:rPr>
          <w:rFonts w:ascii="Century Gothic" w:hAnsi="Century Gothic"/>
          <w:b/>
          <w:sz w:val="24"/>
          <w:szCs w:val="24"/>
        </w:rPr>
        <w:t>to 6</w:t>
      </w:r>
      <w:r>
        <w:rPr>
          <w:rFonts w:ascii="Century Gothic" w:hAnsi="Century Gothic"/>
          <w:sz w:val="24"/>
          <w:szCs w:val="24"/>
        </w:rPr>
        <w:t xml:space="preserve"> and the </w:t>
      </w:r>
      <w:r w:rsidRPr="00FD2780">
        <w:rPr>
          <w:rFonts w:ascii="Century Gothic" w:hAnsi="Century Gothic"/>
          <w:b/>
          <w:sz w:val="24"/>
          <w:szCs w:val="24"/>
        </w:rPr>
        <w:t>KS1 Spelling Curriculum</w:t>
      </w:r>
      <w:r>
        <w:rPr>
          <w:rFonts w:ascii="Century Gothic" w:hAnsi="Century Gothic"/>
          <w:sz w:val="24"/>
          <w:szCs w:val="24"/>
        </w:rPr>
        <w:t>.</w:t>
      </w:r>
    </w:p>
    <w:p w14:paraId="6117CCDE" w14:textId="77777777" w:rsidR="002D3884" w:rsidRDefault="002D3884" w:rsidP="002D3884">
      <w:pPr>
        <w:tabs>
          <w:tab w:val="left" w:pos="6789"/>
        </w:tabs>
        <w:jc w:val="both"/>
        <w:rPr>
          <w:rFonts w:ascii="Arial" w:hAnsi="Arial" w:cs="Arial"/>
          <w:color w:val="3C515B"/>
          <w:shd w:val="clear" w:color="auto" w:fill="F7F7F7"/>
        </w:rPr>
      </w:pPr>
    </w:p>
    <w:p w14:paraId="691B3949" w14:textId="77777777" w:rsidR="002D3884" w:rsidRDefault="002D3884" w:rsidP="002D3884">
      <w:pPr>
        <w:tabs>
          <w:tab w:val="left" w:pos="6789"/>
        </w:tabs>
        <w:jc w:val="both"/>
        <w:rPr>
          <w:rFonts w:ascii="Century Gothic" w:hAnsi="Century Gothic"/>
          <w:sz w:val="24"/>
          <w:szCs w:val="24"/>
        </w:rPr>
      </w:pPr>
    </w:p>
    <w:p w14:paraId="5471A126" w14:textId="77777777" w:rsidR="002D3884" w:rsidRPr="002D3884" w:rsidRDefault="002D3884" w:rsidP="002D3884">
      <w:pPr>
        <w:tabs>
          <w:tab w:val="left" w:pos="6789"/>
        </w:tabs>
        <w:jc w:val="both"/>
        <w:rPr>
          <w:rFonts w:ascii="Century Gothic" w:hAnsi="Century Gothic"/>
          <w:sz w:val="28"/>
          <w:szCs w:val="24"/>
        </w:rPr>
      </w:pPr>
      <w:r w:rsidRPr="002D3884">
        <w:rPr>
          <w:rFonts w:ascii="Century Gothic" w:hAnsi="Century Gothic"/>
          <w:sz w:val="24"/>
        </w:rPr>
        <w:t>Different to any other scheme, Monster Phonics uses colour to consistently code for key graphemes in English. Colour shows children how to pronounce the most difficult aspects of reading. It is unique in that it uses character (monster) phoneme cues and colour coding to represent the long vowel sounds, silent letters and tricky letters. With Monster Phonics, spellings are more memorable and learning to read and spell becomes exciting and fun!</w:t>
      </w:r>
    </w:p>
    <w:p w14:paraId="264023C5" w14:textId="77777777" w:rsidR="002D3884" w:rsidRDefault="002D3884" w:rsidP="002D3884">
      <w:pPr>
        <w:tabs>
          <w:tab w:val="left" w:pos="6789"/>
        </w:tabs>
        <w:jc w:val="both"/>
        <w:rPr>
          <w:rFonts w:ascii="Century Gothic" w:hAnsi="Century Gothic"/>
          <w:sz w:val="24"/>
          <w:szCs w:val="24"/>
        </w:rPr>
      </w:pPr>
    </w:p>
    <w:p w14:paraId="05A904CD" w14:textId="77777777" w:rsidR="00A53CBD" w:rsidRDefault="00A53CBD" w:rsidP="002D3884">
      <w:pPr>
        <w:tabs>
          <w:tab w:val="left" w:pos="6789"/>
        </w:tabs>
        <w:jc w:val="both"/>
        <w:rPr>
          <w:rFonts w:ascii="Century Gothic" w:hAnsi="Century Gothic"/>
          <w:sz w:val="24"/>
          <w:szCs w:val="24"/>
        </w:rPr>
      </w:pPr>
    </w:p>
    <w:p w14:paraId="4029E3D8" w14:textId="77777777" w:rsidR="002D3884" w:rsidRDefault="002D3884" w:rsidP="002D3884">
      <w:pPr>
        <w:tabs>
          <w:tab w:val="left" w:pos="6789"/>
        </w:tabs>
        <w:jc w:val="both"/>
        <w:rPr>
          <w:rFonts w:ascii="Century Gothic" w:hAnsi="Century Gothic"/>
          <w:sz w:val="24"/>
          <w:szCs w:val="24"/>
        </w:rPr>
      </w:pPr>
    </w:p>
    <w:p w14:paraId="2216B83A" w14:textId="77777777" w:rsidR="002D3884" w:rsidRDefault="00FD2780" w:rsidP="0003651E">
      <w:pPr>
        <w:tabs>
          <w:tab w:val="left" w:pos="6789"/>
        </w:tabs>
        <w:jc w:val="both"/>
        <w:rPr>
          <w:rFonts w:ascii="Century Gothic" w:hAnsi="Century Gothic"/>
          <w:sz w:val="24"/>
          <w:szCs w:val="24"/>
        </w:rPr>
      </w:pPr>
      <w:r>
        <w:rPr>
          <w:noProof/>
        </w:rPr>
        <w:drawing>
          <wp:inline distT="0" distB="0" distL="0" distR="0" wp14:anchorId="512284D0" wp14:editId="344E0D2F">
            <wp:extent cx="5731510" cy="413004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4130040"/>
                    </a:xfrm>
                    <a:prstGeom prst="rect">
                      <a:avLst/>
                    </a:prstGeom>
                  </pic:spPr>
                </pic:pic>
              </a:graphicData>
            </a:graphic>
          </wp:inline>
        </w:drawing>
      </w:r>
    </w:p>
    <w:p w14:paraId="5CA64BFB" w14:textId="77777777" w:rsidR="00FD2780" w:rsidRDefault="00FD2780" w:rsidP="0003651E">
      <w:pPr>
        <w:tabs>
          <w:tab w:val="left" w:pos="6789"/>
        </w:tabs>
        <w:jc w:val="both"/>
        <w:rPr>
          <w:rFonts w:ascii="Century Gothic" w:hAnsi="Century Gothic"/>
          <w:sz w:val="24"/>
          <w:szCs w:val="24"/>
        </w:rPr>
      </w:pPr>
    </w:p>
    <w:p w14:paraId="72BDBDE3" w14:textId="77777777" w:rsidR="00FD2780" w:rsidRDefault="00FD2780" w:rsidP="0003651E">
      <w:pPr>
        <w:tabs>
          <w:tab w:val="left" w:pos="6789"/>
        </w:tabs>
        <w:jc w:val="both"/>
        <w:rPr>
          <w:rFonts w:ascii="Century Gothic" w:hAnsi="Century Gothic"/>
          <w:sz w:val="24"/>
          <w:szCs w:val="24"/>
        </w:rPr>
      </w:pPr>
    </w:p>
    <w:p w14:paraId="742AA845" w14:textId="77777777" w:rsidR="00A53CBD" w:rsidRDefault="00A53CBD" w:rsidP="0003651E">
      <w:pPr>
        <w:tabs>
          <w:tab w:val="left" w:pos="6789"/>
        </w:tabs>
        <w:jc w:val="both"/>
        <w:rPr>
          <w:rFonts w:ascii="Century Gothic" w:hAnsi="Century Gothic"/>
          <w:sz w:val="24"/>
        </w:rPr>
      </w:pPr>
    </w:p>
    <w:p w14:paraId="2386542E" w14:textId="77777777" w:rsidR="00A53CBD" w:rsidRDefault="00A53CBD" w:rsidP="0003651E">
      <w:pPr>
        <w:tabs>
          <w:tab w:val="left" w:pos="6789"/>
        </w:tabs>
        <w:jc w:val="both"/>
        <w:rPr>
          <w:rFonts w:ascii="Century Gothic" w:hAnsi="Century Gothic"/>
          <w:sz w:val="24"/>
        </w:rPr>
      </w:pPr>
    </w:p>
    <w:p w14:paraId="73583EF3" w14:textId="77777777" w:rsidR="00A53CBD" w:rsidRDefault="00A53CBD" w:rsidP="0003651E">
      <w:pPr>
        <w:tabs>
          <w:tab w:val="left" w:pos="6789"/>
        </w:tabs>
        <w:jc w:val="both"/>
        <w:rPr>
          <w:rFonts w:ascii="Century Gothic" w:hAnsi="Century Gothic"/>
          <w:sz w:val="24"/>
        </w:rPr>
      </w:pPr>
    </w:p>
    <w:p w14:paraId="1B73F31B" w14:textId="77777777" w:rsidR="00A53CBD" w:rsidRDefault="00A53CBD" w:rsidP="0003651E">
      <w:pPr>
        <w:tabs>
          <w:tab w:val="left" w:pos="6789"/>
        </w:tabs>
        <w:jc w:val="both"/>
        <w:rPr>
          <w:rFonts w:ascii="Century Gothic" w:hAnsi="Century Gothic"/>
          <w:sz w:val="24"/>
        </w:rPr>
      </w:pPr>
    </w:p>
    <w:p w14:paraId="4A420BFB" w14:textId="71951C33" w:rsidR="00FD2780" w:rsidRDefault="006D026F" w:rsidP="0003651E">
      <w:pPr>
        <w:tabs>
          <w:tab w:val="left" w:pos="6789"/>
        </w:tabs>
        <w:jc w:val="both"/>
        <w:rPr>
          <w:rFonts w:ascii="Century Gothic" w:hAnsi="Century Gothic"/>
          <w:sz w:val="24"/>
        </w:rPr>
      </w:pPr>
      <w:r>
        <w:rPr>
          <w:rFonts w:ascii="Century Gothic" w:hAnsi="Century Gothic"/>
          <w:noProof/>
          <w:color w:val="FF0000"/>
          <w:sz w:val="40"/>
          <w:szCs w:val="40"/>
        </w:rPr>
        <w:lastRenderedPageBreak/>
        <w:drawing>
          <wp:anchor distT="0" distB="0" distL="114300" distR="114300" simplePos="0" relativeHeight="251669504" behindDoc="1" locked="0" layoutInCell="1" allowOverlap="1" wp14:anchorId="6C6AD450" wp14:editId="0067D4C8">
            <wp:simplePos x="0" y="0"/>
            <wp:positionH relativeFrom="page">
              <wp:align>left</wp:align>
            </wp:positionH>
            <wp:positionV relativeFrom="paragraph">
              <wp:posOffset>-889544</wp:posOffset>
            </wp:positionV>
            <wp:extent cx="7518400" cy="10634892"/>
            <wp:effectExtent l="0" t="0" r="6350" b="0"/>
            <wp:wrapNone/>
            <wp:docPr id="12" name="Picture 12"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squar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18400" cy="10634892"/>
                    </a:xfrm>
                    <a:prstGeom prst="rect">
                      <a:avLst/>
                    </a:prstGeom>
                  </pic:spPr>
                </pic:pic>
              </a:graphicData>
            </a:graphic>
            <wp14:sizeRelH relativeFrom="margin">
              <wp14:pctWidth>0</wp14:pctWidth>
            </wp14:sizeRelH>
            <wp14:sizeRelV relativeFrom="margin">
              <wp14:pctHeight>0</wp14:pctHeight>
            </wp14:sizeRelV>
          </wp:anchor>
        </w:drawing>
      </w:r>
      <w:r w:rsidR="00FD2780" w:rsidRPr="00FD2780">
        <w:rPr>
          <w:rFonts w:ascii="Century Gothic" w:hAnsi="Century Gothic"/>
          <w:sz w:val="24"/>
        </w:rPr>
        <w:t>The innovative c</w:t>
      </w:r>
      <w:r w:rsidR="00D90868">
        <w:rPr>
          <w:rFonts w:ascii="Century Gothic" w:hAnsi="Century Gothic"/>
          <w:sz w:val="24"/>
        </w:rPr>
        <w:t xml:space="preserve">olour-coding system aims </w:t>
      </w:r>
      <w:proofErr w:type="gramStart"/>
      <w:r w:rsidR="00D90868">
        <w:rPr>
          <w:rFonts w:ascii="Century Gothic" w:hAnsi="Century Gothic"/>
          <w:sz w:val="24"/>
        </w:rPr>
        <w:t>to  accelerate</w:t>
      </w:r>
      <w:proofErr w:type="gramEnd"/>
      <w:r w:rsidR="00FD2780" w:rsidRPr="00FD2780">
        <w:rPr>
          <w:rFonts w:ascii="Century Gothic" w:hAnsi="Century Gothic"/>
          <w:sz w:val="24"/>
        </w:rPr>
        <w:t xml:space="preserve"> learning to read and spell. It is the only scheme that uses </w:t>
      </w:r>
      <w:proofErr w:type="spellStart"/>
      <w:r w:rsidR="00FD2780" w:rsidRPr="00FD2780">
        <w:rPr>
          <w:rFonts w:ascii="Century Gothic" w:hAnsi="Century Gothic"/>
          <w:sz w:val="24"/>
        </w:rPr>
        <w:t>colourcoding</w:t>
      </w:r>
      <w:proofErr w:type="spellEnd"/>
      <w:r w:rsidR="00FD2780" w:rsidRPr="00FD2780">
        <w:rPr>
          <w:rFonts w:ascii="Century Gothic" w:hAnsi="Century Gothic"/>
          <w:sz w:val="24"/>
        </w:rPr>
        <w:t xml:space="preserve"> for sound and audio-visual cues (monsters) to bring phonics teaching to life. Monster Phonics best supports children with </w:t>
      </w:r>
      <w:r w:rsidR="00FD2780" w:rsidRPr="00FD2780">
        <w:rPr>
          <w:rFonts w:ascii="Century Gothic" w:hAnsi="Century Gothic"/>
          <w:b/>
          <w:sz w:val="24"/>
        </w:rPr>
        <w:t>dyslexia</w:t>
      </w:r>
      <w:r w:rsidR="00FD2780" w:rsidRPr="00FD2780">
        <w:rPr>
          <w:rFonts w:ascii="Century Gothic" w:hAnsi="Century Gothic"/>
          <w:sz w:val="24"/>
        </w:rPr>
        <w:t xml:space="preserve"> because it is by far the most multisensory scheme available. </w:t>
      </w:r>
    </w:p>
    <w:p w14:paraId="62D2665C" w14:textId="77777777" w:rsidR="002D3884" w:rsidRDefault="00FD2780" w:rsidP="0003651E">
      <w:pPr>
        <w:tabs>
          <w:tab w:val="left" w:pos="6789"/>
        </w:tabs>
        <w:jc w:val="both"/>
        <w:rPr>
          <w:rFonts w:ascii="Century Gothic" w:hAnsi="Century Gothic"/>
          <w:sz w:val="24"/>
        </w:rPr>
      </w:pPr>
      <w:r w:rsidRPr="00FD2780">
        <w:rPr>
          <w:rFonts w:ascii="Century Gothic" w:hAnsi="Century Gothic"/>
          <w:sz w:val="24"/>
        </w:rPr>
        <w:t xml:space="preserve">Visual learners benefit from the visual memory of colour in words. EAL learners have pronunciation support for every word that they learn. Monster Phonics highlights the existence of the open syllable spelling of long vowels A, E, I, O and U, such as in </w:t>
      </w:r>
      <w:proofErr w:type="spellStart"/>
      <w:r w:rsidRPr="00FD2780">
        <w:rPr>
          <w:rFonts w:ascii="Century Gothic" w:hAnsi="Century Gothic"/>
          <w:sz w:val="24"/>
        </w:rPr>
        <w:t>be</w:t>
      </w:r>
      <w:proofErr w:type="spellEnd"/>
      <w:r w:rsidRPr="00FD2780">
        <w:rPr>
          <w:rFonts w:ascii="Century Gothic" w:hAnsi="Century Gothic"/>
          <w:sz w:val="24"/>
        </w:rPr>
        <w:t>, no, apron, open, me which many young learners misspell.</w:t>
      </w:r>
    </w:p>
    <w:p w14:paraId="3CADD0E2" w14:textId="57AE9F5F" w:rsidR="00FD2780" w:rsidRDefault="00FD2780" w:rsidP="0003651E">
      <w:pPr>
        <w:tabs>
          <w:tab w:val="left" w:pos="6789"/>
        </w:tabs>
        <w:jc w:val="both"/>
        <w:rPr>
          <w:rFonts w:ascii="Century Gothic" w:hAnsi="Century Gothic"/>
          <w:sz w:val="24"/>
        </w:rPr>
      </w:pPr>
    </w:p>
    <w:p w14:paraId="7333326F" w14:textId="5023342A" w:rsidR="00D90868" w:rsidRDefault="00D90868" w:rsidP="00D90868">
      <w:pPr>
        <w:tabs>
          <w:tab w:val="left" w:pos="6789"/>
        </w:tabs>
        <w:jc w:val="center"/>
        <w:rPr>
          <w:rFonts w:ascii="Century Gothic" w:hAnsi="Century Gothic"/>
          <w:sz w:val="28"/>
          <w:szCs w:val="24"/>
        </w:rPr>
      </w:pPr>
      <w:r>
        <w:rPr>
          <w:noProof/>
        </w:rPr>
        <w:drawing>
          <wp:inline distT="0" distB="0" distL="0" distR="0" wp14:anchorId="315C93F3" wp14:editId="3972C9E2">
            <wp:extent cx="4717143" cy="6446762"/>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21230" cy="6452348"/>
                    </a:xfrm>
                    <a:prstGeom prst="rect">
                      <a:avLst/>
                    </a:prstGeom>
                  </pic:spPr>
                </pic:pic>
              </a:graphicData>
            </a:graphic>
          </wp:inline>
        </w:drawing>
      </w:r>
    </w:p>
    <w:p w14:paraId="0E22BF58" w14:textId="77777777" w:rsidR="00A53CBD" w:rsidRPr="00071518" w:rsidRDefault="00D90868" w:rsidP="00071518">
      <w:pPr>
        <w:tabs>
          <w:tab w:val="left" w:pos="6789"/>
        </w:tabs>
        <w:jc w:val="center"/>
        <w:rPr>
          <w:rFonts w:ascii="Century Gothic" w:hAnsi="Century Gothic"/>
          <w:szCs w:val="24"/>
        </w:rPr>
      </w:pPr>
      <w:r w:rsidRPr="00D90868">
        <w:rPr>
          <w:rFonts w:ascii="Century Gothic" w:hAnsi="Century Gothic"/>
          <w:szCs w:val="24"/>
        </w:rPr>
        <w:t>Example</w:t>
      </w:r>
      <w:r w:rsidR="00071518">
        <w:rPr>
          <w:rFonts w:ascii="Century Gothic" w:hAnsi="Century Gothic"/>
          <w:szCs w:val="24"/>
        </w:rPr>
        <w:t xml:space="preserve"> of </w:t>
      </w:r>
      <w:proofErr w:type="spellStart"/>
      <w:r w:rsidR="00071518">
        <w:rPr>
          <w:rFonts w:ascii="Century Gothic" w:hAnsi="Century Gothic"/>
          <w:szCs w:val="24"/>
        </w:rPr>
        <w:t>Yr</w:t>
      </w:r>
      <w:proofErr w:type="spellEnd"/>
      <w:r w:rsidR="00071518">
        <w:rPr>
          <w:rFonts w:ascii="Century Gothic" w:hAnsi="Century Gothic"/>
          <w:szCs w:val="24"/>
        </w:rPr>
        <w:t xml:space="preserve"> 2 Common exception wo</w:t>
      </w:r>
    </w:p>
    <w:p w14:paraId="66133F8D" w14:textId="77777777" w:rsidR="00071518" w:rsidRPr="007632B5" w:rsidRDefault="00071518" w:rsidP="0003651E">
      <w:pPr>
        <w:tabs>
          <w:tab w:val="left" w:pos="6789"/>
        </w:tabs>
        <w:jc w:val="both"/>
        <w:rPr>
          <w:rFonts w:ascii="Century Gothic" w:hAnsi="Century Gothic"/>
          <w:sz w:val="24"/>
          <w:szCs w:val="24"/>
        </w:rPr>
      </w:pPr>
    </w:p>
    <w:p w14:paraId="61AF12F6" w14:textId="05F93F91" w:rsidR="005D6501" w:rsidRDefault="006D026F" w:rsidP="0003651E">
      <w:pPr>
        <w:tabs>
          <w:tab w:val="left" w:pos="6789"/>
        </w:tabs>
        <w:jc w:val="both"/>
        <w:rPr>
          <w:rFonts w:ascii="Century Gothic" w:hAnsi="Century Gothic"/>
          <w:sz w:val="28"/>
        </w:rPr>
      </w:pPr>
      <w:r>
        <w:rPr>
          <w:rFonts w:ascii="Century Gothic" w:hAnsi="Century Gothic"/>
          <w:noProof/>
          <w:color w:val="FF0000"/>
          <w:sz w:val="40"/>
          <w:szCs w:val="40"/>
        </w:rPr>
        <w:lastRenderedPageBreak/>
        <w:drawing>
          <wp:anchor distT="0" distB="0" distL="114300" distR="114300" simplePos="0" relativeHeight="251671552" behindDoc="1" locked="0" layoutInCell="1" allowOverlap="1" wp14:anchorId="225299BE" wp14:editId="460855A6">
            <wp:simplePos x="0" y="0"/>
            <wp:positionH relativeFrom="page">
              <wp:align>right</wp:align>
            </wp:positionH>
            <wp:positionV relativeFrom="paragraph">
              <wp:posOffset>-841738</wp:posOffset>
            </wp:positionV>
            <wp:extent cx="7518400" cy="10634892"/>
            <wp:effectExtent l="0" t="0" r="6350" b="0"/>
            <wp:wrapNone/>
            <wp:docPr id="13" name="Picture 13"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squar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18400" cy="10634892"/>
                    </a:xfrm>
                    <a:prstGeom prst="rect">
                      <a:avLst/>
                    </a:prstGeom>
                  </pic:spPr>
                </pic:pic>
              </a:graphicData>
            </a:graphic>
            <wp14:sizeRelH relativeFrom="margin">
              <wp14:pctWidth>0</wp14:pctWidth>
            </wp14:sizeRelH>
            <wp14:sizeRelV relativeFrom="margin">
              <wp14:pctHeight>0</wp14:pctHeight>
            </wp14:sizeRelV>
          </wp:anchor>
        </w:drawing>
      </w:r>
    </w:p>
    <w:p w14:paraId="229DEFDD" w14:textId="3B31F10C" w:rsidR="00842003" w:rsidRPr="00071518" w:rsidRDefault="00071518" w:rsidP="0003651E">
      <w:pPr>
        <w:tabs>
          <w:tab w:val="left" w:pos="6789"/>
        </w:tabs>
        <w:jc w:val="both"/>
        <w:rPr>
          <w:rFonts w:ascii="Century Gothic" w:hAnsi="Century Gothic"/>
          <w:sz w:val="28"/>
          <w:szCs w:val="24"/>
          <w:u w:val="single"/>
        </w:rPr>
      </w:pPr>
      <w:r w:rsidRPr="00071518">
        <w:rPr>
          <w:rFonts w:ascii="Century Gothic" w:hAnsi="Century Gothic"/>
          <w:sz w:val="24"/>
          <w:szCs w:val="24"/>
          <w:u w:val="single"/>
        </w:rPr>
        <w:t>Phonics in Nursery</w:t>
      </w:r>
    </w:p>
    <w:p w14:paraId="2007C13C" w14:textId="77777777" w:rsidR="00842003" w:rsidRPr="00071518" w:rsidRDefault="00842003" w:rsidP="00071518">
      <w:pPr>
        <w:tabs>
          <w:tab w:val="left" w:pos="6789"/>
        </w:tabs>
        <w:jc w:val="both"/>
        <w:rPr>
          <w:rFonts w:ascii="Century Gothic" w:hAnsi="Century Gothic"/>
          <w:sz w:val="28"/>
          <w:szCs w:val="24"/>
          <w:u w:val="single"/>
        </w:rPr>
      </w:pPr>
    </w:p>
    <w:p w14:paraId="648CED5E" w14:textId="25666BA1" w:rsidR="00071518" w:rsidRPr="00071518" w:rsidRDefault="00071518" w:rsidP="00071518">
      <w:pPr>
        <w:tabs>
          <w:tab w:val="left" w:pos="6789"/>
        </w:tabs>
        <w:jc w:val="both"/>
        <w:rPr>
          <w:rFonts w:ascii="Century Gothic" w:hAnsi="Century Gothic"/>
          <w:sz w:val="24"/>
          <w:szCs w:val="24"/>
        </w:rPr>
      </w:pPr>
      <w:r w:rsidRPr="00071518">
        <w:rPr>
          <w:rFonts w:ascii="Century Gothic" w:hAnsi="Century Gothic"/>
          <w:sz w:val="24"/>
          <w:szCs w:val="24"/>
        </w:rPr>
        <w:t xml:space="preserve">Children </w:t>
      </w:r>
      <w:r w:rsidR="009538EE">
        <w:rPr>
          <w:rFonts w:ascii="Century Gothic" w:hAnsi="Century Gothic"/>
          <w:sz w:val="24"/>
          <w:szCs w:val="24"/>
        </w:rPr>
        <w:t>in</w:t>
      </w:r>
      <w:r w:rsidRPr="00071518">
        <w:rPr>
          <w:rFonts w:ascii="Century Gothic" w:hAnsi="Century Gothic"/>
          <w:sz w:val="24"/>
          <w:szCs w:val="24"/>
        </w:rPr>
        <w:t xml:space="preserve"> our Nursery start phonics right from the point of entry. Teaching and learning is covered using Phase 1 of Letters and Sounds. </w:t>
      </w:r>
    </w:p>
    <w:p w14:paraId="0D7B0F6F" w14:textId="77777777" w:rsidR="00071518" w:rsidRPr="00071518" w:rsidRDefault="0078769E" w:rsidP="00071518">
      <w:pPr>
        <w:pStyle w:val="NormalWeb"/>
        <w:shd w:val="clear" w:color="auto" w:fill="FFFFFF"/>
        <w:jc w:val="both"/>
        <w:rPr>
          <w:rFonts w:ascii="Century Gothic" w:hAnsi="Century Gothic"/>
        </w:rPr>
      </w:pPr>
      <w:r>
        <w:rPr>
          <w:rFonts w:ascii="Century Gothic" w:hAnsi="Century Gothic"/>
        </w:rPr>
        <w:t>Phase 1</w:t>
      </w:r>
      <w:r w:rsidR="00071518" w:rsidRPr="00071518">
        <w:rPr>
          <w:rFonts w:ascii="Century Gothic" w:hAnsi="Century Gothic"/>
        </w:rPr>
        <w:t xml:space="preserve"> concentrates on developing children's speaking and listening skills and lays the foundations for the phonic work which starts in Phase 2. The emphasis during Phase 1 is to get children attuned to the sounds around them and ready to begin developing oral blending and segmenting skills.</w:t>
      </w:r>
    </w:p>
    <w:p w14:paraId="450BD876" w14:textId="77777777" w:rsidR="00071518" w:rsidRPr="00071518" w:rsidRDefault="0078769E" w:rsidP="00071518">
      <w:pPr>
        <w:pStyle w:val="NormalWeb"/>
        <w:shd w:val="clear" w:color="auto" w:fill="FFFFFF"/>
        <w:jc w:val="both"/>
        <w:rPr>
          <w:rFonts w:ascii="Century Gothic" w:hAnsi="Century Gothic"/>
        </w:rPr>
      </w:pPr>
      <w:r>
        <w:rPr>
          <w:rFonts w:ascii="Century Gothic" w:hAnsi="Century Gothic"/>
        </w:rPr>
        <w:t>Phase 1 is split</w:t>
      </w:r>
      <w:r w:rsidR="00071518" w:rsidRPr="00071518">
        <w:rPr>
          <w:rFonts w:ascii="Century Gothic" w:hAnsi="Century Gothic"/>
        </w:rPr>
        <w:t xml:space="preserve"> into seven aspects. Each aspect contains three strands: Tuning in to sounds (auditory discrimination), Listening and remembering sounds (auditory memory and sequencing) and Talking about sounds (developing vocabulary and language comprehension).</w:t>
      </w:r>
    </w:p>
    <w:p w14:paraId="727BF71D" w14:textId="77777777" w:rsidR="00071518" w:rsidRPr="00071518" w:rsidRDefault="00071518" w:rsidP="00071518">
      <w:pPr>
        <w:shd w:val="clear" w:color="auto" w:fill="FFFFFF"/>
        <w:spacing w:before="100" w:beforeAutospacing="1" w:after="100" w:afterAutospacing="1"/>
        <w:jc w:val="both"/>
        <w:rPr>
          <w:rFonts w:ascii="Century Gothic" w:eastAsia="Times New Roman" w:hAnsi="Century Gothic"/>
          <w:sz w:val="24"/>
          <w:szCs w:val="24"/>
        </w:rPr>
      </w:pPr>
      <w:r w:rsidRPr="00071518">
        <w:rPr>
          <w:rFonts w:ascii="Century Gothic" w:eastAsia="Times New Roman" w:hAnsi="Century Gothic"/>
          <w:sz w:val="24"/>
          <w:szCs w:val="24"/>
        </w:rPr>
        <w:t>It is intended that each of the first six aspects should be dipped into, rather than going through them in any order, with a balance of activities. Aspect 7 will usually come later, when children have had plenty of opportunity to develop their sound discrimination skills.</w:t>
      </w:r>
    </w:p>
    <w:p w14:paraId="18C401FB" w14:textId="77777777" w:rsidR="00071518" w:rsidRPr="00071518" w:rsidRDefault="00071518" w:rsidP="00071518">
      <w:pPr>
        <w:shd w:val="clear" w:color="auto" w:fill="FFFFFF"/>
        <w:spacing w:before="100" w:beforeAutospacing="1" w:after="100" w:afterAutospacing="1"/>
        <w:jc w:val="both"/>
        <w:outlineLvl w:val="2"/>
        <w:rPr>
          <w:rFonts w:ascii="Century Gothic" w:eastAsia="Times New Roman" w:hAnsi="Century Gothic"/>
          <w:b/>
          <w:bCs/>
          <w:sz w:val="24"/>
          <w:szCs w:val="24"/>
        </w:rPr>
      </w:pPr>
      <w:r w:rsidRPr="00071518">
        <w:rPr>
          <w:rFonts w:ascii="Century Gothic" w:eastAsia="Times New Roman" w:hAnsi="Century Gothic"/>
          <w:b/>
          <w:bCs/>
          <w:sz w:val="24"/>
          <w:szCs w:val="24"/>
        </w:rPr>
        <w:t>Aspect 1 - General sound discrimination - environmental</w:t>
      </w:r>
    </w:p>
    <w:p w14:paraId="328CCA22" w14:textId="77777777" w:rsidR="00071518" w:rsidRPr="00071518" w:rsidRDefault="00071518" w:rsidP="00071518">
      <w:pPr>
        <w:shd w:val="clear" w:color="auto" w:fill="FFFFFF"/>
        <w:spacing w:before="100" w:beforeAutospacing="1" w:after="100" w:afterAutospacing="1"/>
        <w:jc w:val="both"/>
        <w:rPr>
          <w:rFonts w:ascii="Century Gothic" w:eastAsia="Times New Roman" w:hAnsi="Century Gothic"/>
          <w:sz w:val="24"/>
          <w:szCs w:val="24"/>
        </w:rPr>
      </w:pPr>
      <w:r w:rsidRPr="00071518">
        <w:rPr>
          <w:rFonts w:ascii="Century Gothic" w:eastAsia="Times New Roman" w:hAnsi="Century Gothic"/>
          <w:sz w:val="24"/>
          <w:szCs w:val="24"/>
        </w:rPr>
        <w:t>The aim of this aspect is to raise children's awareness of the sounds around them and to develop their listening skills. Activities suggested in the guidance include going on a listening walk, drumming on different items outside and comparing the sounds, playing a sounds lotto game and making shakers.</w:t>
      </w:r>
    </w:p>
    <w:p w14:paraId="5E334CEC" w14:textId="77777777" w:rsidR="00071518" w:rsidRPr="00071518" w:rsidRDefault="00071518" w:rsidP="00071518">
      <w:pPr>
        <w:shd w:val="clear" w:color="auto" w:fill="FFFFFF"/>
        <w:spacing w:before="100" w:beforeAutospacing="1" w:after="100" w:afterAutospacing="1"/>
        <w:jc w:val="both"/>
        <w:outlineLvl w:val="2"/>
        <w:rPr>
          <w:rFonts w:ascii="Century Gothic" w:eastAsia="Times New Roman" w:hAnsi="Century Gothic"/>
          <w:b/>
          <w:bCs/>
          <w:sz w:val="24"/>
          <w:szCs w:val="24"/>
        </w:rPr>
      </w:pPr>
      <w:r w:rsidRPr="00071518">
        <w:rPr>
          <w:rFonts w:ascii="Century Gothic" w:eastAsia="Times New Roman" w:hAnsi="Century Gothic"/>
          <w:b/>
          <w:bCs/>
          <w:sz w:val="24"/>
          <w:szCs w:val="24"/>
        </w:rPr>
        <w:t>Aspect 2 - General sound discrimination - instrumental sounds</w:t>
      </w:r>
    </w:p>
    <w:p w14:paraId="711ADA04" w14:textId="77777777" w:rsidR="00071518" w:rsidRPr="00071518" w:rsidRDefault="00071518" w:rsidP="00071518">
      <w:pPr>
        <w:shd w:val="clear" w:color="auto" w:fill="FFFFFF"/>
        <w:spacing w:before="100" w:beforeAutospacing="1" w:after="100" w:afterAutospacing="1"/>
        <w:jc w:val="both"/>
        <w:rPr>
          <w:rFonts w:ascii="Century Gothic" w:eastAsia="Times New Roman" w:hAnsi="Century Gothic"/>
          <w:sz w:val="24"/>
          <w:szCs w:val="24"/>
        </w:rPr>
      </w:pPr>
      <w:r w:rsidRPr="00071518">
        <w:rPr>
          <w:rFonts w:ascii="Century Gothic" w:eastAsia="Times New Roman" w:hAnsi="Century Gothic"/>
          <w:sz w:val="24"/>
          <w:szCs w:val="24"/>
        </w:rPr>
        <w:t>This aspect aims to develop children's awareness of sounds made by various instruments and noise makers. Activities include comparing and matching sound makers, playing instruments alongside a story and making loud and quiet sounds.</w:t>
      </w:r>
    </w:p>
    <w:p w14:paraId="2E2AB4F4" w14:textId="77777777" w:rsidR="00071518" w:rsidRPr="00071518" w:rsidRDefault="00071518" w:rsidP="00071518">
      <w:pPr>
        <w:shd w:val="clear" w:color="auto" w:fill="FFFFFF"/>
        <w:spacing w:before="100" w:beforeAutospacing="1" w:after="100" w:afterAutospacing="1"/>
        <w:jc w:val="both"/>
        <w:outlineLvl w:val="2"/>
        <w:rPr>
          <w:rFonts w:ascii="Century Gothic" w:eastAsia="Times New Roman" w:hAnsi="Century Gothic"/>
          <w:b/>
          <w:bCs/>
          <w:sz w:val="24"/>
          <w:szCs w:val="24"/>
        </w:rPr>
      </w:pPr>
      <w:r w:rsidRPr="00071518">
        <w:rPr>
          <w:rFonts w:ascii="Century Gothic" w:eastAsia="Times New Roman" w:hAnsi="Century Gothic"/>
          <w:b/>
          <w:bCs/>
          <w:sz w:val="24"/>
          <w:szCs w:val="24"/>
        </w:rPr>
        <w:t>Aspect 3 - General sound discrimination - body percussion</w:t>
      </w:r>
    </w:p>
    <w:p w14:paraId="376CC4E4" w14:textId="77777777" w:rsidR="00071518" w:rsidRPr="00071518" w:rsidRDefault="00071518" w:rsidP="00071518">
      <w:pPr>
        <w:shd w:val="clear" w:color="auto" w:fill="FFFFFF"/>
        <w:spacing w:before="100" w:beforeAutospacing="1" w:after="100" w:afterAutospacing="1"/>
        <w:jc w:val="both"/>
        <w:rPr>
          <w:rFonts w:ascii="Century Gothic" w:eastAsia="Times New Roman" w:hAnsi="Century Gothic"/>
          <w:sz w:val="24"/>
          <w:szCs w:val="24"/>
        </w:rPr>
      </w:pPr>
      <w:r w:rsidRPr="00071518">
        <w:rPr>
          <w:rFonts w:ascii="Century Gothic" w:eastAsia="Times New Roman" w:hAnsi="Century Gothic"/>
          <w:sz w:val="24"/>
          <w:szCs w:val="24"/>
        </w:rPr>
        <w:t>The aim of this aspect is to develop children's awareness of sounds and rhythms. Activities include singing songs and action rhymes, listening to music and developing a sounds vocabulary.</w:t>
      </w:r>
    </w:p>
    <w:p w14:paraId="62CA26E8" w14:textId="77777777" w:rsidR="00071518" w:rsidRPr="00071518" w:rsidRDefault="00071518" w:rsidP="00071518">
      <w:pPr>
        <w:shd w:val="clear" w:color="auto" w:fill="FFFFFF"/>
        <w:spacing w:before="100" w:beforeAutospacing="1" w:after="100" w:afterAutospacing="1"/>
        <w:jc w:val="both"/>
        <w:outlineLvl w:val="2"/>
        <w:rPr>
          <w:rFonts w:ascii="Century Gothic" w:eastAsia="Times New Roman" w:hAnsi="Century Gothic"/>
          <w:b/>
          <w:bCs/>
          <w:sz w:val="24"/>
          <w:szCs w:val="24"/>
        </w:rPr>
      </w:pPr>
      <w:r w:rsidRPr="00071518">
        <w:rPr>
          <w:rFonts w:ascii="Century Gothic" w:eastAsia="Times New Roman" w:hAnsi="Century Gothic"/>
          <w:b/>
          <w:bCs/>
          <w:sz w:val="24"/>
          <w:szCs w:val="24"/>
        </w:rPr>
        <w:t>Aspect 4 - Rhythm and rhyme</w:t>
      </w:r>
    </w:p>
    <w:p w14:paraId="00438873" w14:textId="77777777" w:rsidR="00071518" w:rsidRPr="00071518" w:rsidRDefault="00071518" w:rsidP="00071518">
      <w:pPr>
        <w:shd w:val="clear" w:color="auto" w:fill="FFFFFF"/>
        <w:spacing w:before="100" w:beforeAutospacing="1" w:after="100" w:afterAutospacing="1"/>
        <w:jc w:val="both"/>
        <w:rPr>
          <w:rFonts w:ascii="Century Gothic" w:eastAsia="Times New Roman" w:hAnsi="Century Gothic"/>
          <w:sz w:val="24"/>
          <w:szCs w:val="24"/>
        </w:rPr>
      </w:pPr>
      <w:r w:rsidRPr="00071518">
        <w:rPr>
          <w:rFonts w:ascii="Century Gothic" w:eastAsia="Times New Roman" w:hAnsi="Century Gothic"/>
          <w:sz w:val="24"/>
          <w:szCs w:val="24"/>
        </w:rPr>
        <w:t>This aspect aims to develop children's appreciation and experiences of rhythm and rhyme in speech. Activities include rhyming stories, rhyming bingo, clapping out the syllables in words and odd one out.</w:t>
      </w:r>
    </w:p>
    <w:p w14:paraId="39D6420D" w14:textId="55B5066D" w:rsidR="00071518" w:rsidRPr="00071518" w:rsidRDefault="006D026F" w:rsidP="00071518">
      <w:pPr>
        <w:shd w:val="clear" w:color="auto" w:fill="FFFFFF"/>
        <w:spacing w:before="100" w:beforeAutospacing="1" w:after="100" w:afterAutospacing="1"/>
        <w:jc w:val="both"/>
        <w:outlineLvl w:val="2"/>
        <w:rPr>
          <w:rFonts w:ascii="Century Gothic" w:eastAsia="Times New Roman" w:hAnsi="Century Gothic"/>
          <w:b/>
          <w:bCs/>
          <w:sz w:val="24"/>
          <w:szCs w:val="24"/>
        </w:rPr>
      </w:pPr>
      <w:r>
        <w:rPr>
          <w:rFonts w:ascii="Century Gothic" w:hAnsi="Century Gothic"/>
          <w:noProof/>
          <w:color w:val="FF0000"/>
          <w:sz w:val="40"/>
          <w:szCs w:val="40"/>
        </w:rPr>
        <w:lastRenderedPageBreak/>
        <w:drawing>
          <wp:anchor distT="0" distB="0" distL="114300" distR="114300" simplePos="0" relativeHeight="251673600" behindDoc="1" locked="0" layoutInCell="1" allowOverlap="1" wp14:anchorId="13D7BAAE" wp14:editId="1CC468E7">
            <wp:simplePos x="0" y="0"/>
            <wp:positionH relativeFrom="page">
              <wp:align>right</wp:align>
            </wp:positionH>
            <wp:positionV relativeFrom="paragraph">
              <wp:posOffset>-899885</wp:posOffset>
            </wp:positionV>
            <wp:extent cx="7518400" cy="10634892"/>
            <wp:effectExtent l="0" t="0" r="6350" b="0"/>
            <wp:wrapNone/>
            <wp:docPr id="14" name="Picture 14"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squar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18400" cy="10634892"/>
                    </a:xfrm>
                    <a:prstGeom prst="rect">
                      <a:avLst/>
                    </a:prstGeom>
                  </pic:spPr>
                </pic:pic>
              </a:graphicData>
            </a:graphic>
            <wp14:sizeRelH relativeFrom="margin">
              <wp14:pctWidth>0</wp14:pctWidth>
            </wp14:sizeRelH>
            <wp14:sizeRelV relativeFrom="margin">
              <wp14:pctHeight>0</wp14:pctHeight>
            </wp14:sizeRelV>
          </wp:anchor>
        </w:drawing>
      </w:r>
      <w:r w:rsidR="00071518" w:rsidRPr="00071518">
        <w:rPr>
          <w:rFonts w:ascii="Century Gothic" w:eastAsia="Times New Roman" w:hAnsi="Century Gothic"/>
          <w:b/>
          <w:bCs/>
          <w:sz w:val="24"/>
          <w:szCs w:val="24"/>
        </w:rPr>
        <w:t>Aspect 5 - Alliteration</w:t>
      </w:r>
    </w:p>
    <w:p w14:paraId="6BB0AEE2" w14:textId="77777777" w:rsidR="00071518" w:rsidRPr="00071518" w:rsidRDefault="00071518" w:rsidP="00071518">
      <w:pPr>
        <w:shd w:val="clear" w:color="auto" w:fill="FFFFFF"/>
        <w:spacing w:before="100" w:beforeAutospacing="1" w:after="100" w:afterAutospacing="1"/>
        <w:jc w:val="both"/>
        <w:rPr>
          <w:rFonts w:ascii="Century Gothic" w:eastAsia="Times New Roman" w:hAnsi="Century Gothic"/>
          <w:sz w:val="24"/>
          <w:szCs w:val="24"/>
        </w:rPr>
      </w:pPr>
      <w:r w:rsidRPr="00071518">
        <w:rPr>
          <w:rFonts w:ascii="Century Gothic" w:eastAsia="Times New Roman" w:hAnsi="Century Gothic"/>
          <w:sz w:val="24"/>
          <w:szCs w:val="24"/>
        </w:rPr>
        <w:t>The focus is on initial sounds of words, with activities including I-Spy type games and matching objects which begin with the same sound.</w:t>
      </w:r>
    </w:p>
    <w:p w14:paraId="74320B3C" w14:textId="77777777" w:rsidR="00071518" w:rsidRPr="00071518" w:rsidRDefault="00071518" w:rsidP="00071518">
      <w:pPr>
        <w:shd w:val="clear" w:color="auto" w:fill="FFFFFF"/>
        <w:spacing w:before="100" w:beforeAutospacing="1" w:after="100" w:afterAutospacing="1"/>
        <w:jc w:val="both"/>
        <w:outlineLvl w:val="2"/>
        <w:rPr>
          <w:rFonts w:ascii="Century Gothic" w:eastAsia="Times New Roman" w:hAnsi="Century Gothic"/>
          <w:b/>
          <w:bCs/>
          <w:sz w:val="24"/>
          <w:szCs w:val="24"/>
        </w:rPr>
      </w:pPr>
      <w:r w:rsidRPr="00071518">
        <w:rPr>
          <w:rFonts w:ascii="Century Gothic" w:eastAsia="Times New Roman" w:hAnsi="Century Gothic"/>
          <w:b/>
          <w:bCs/>
          <w:sz w:val="24"/>
          <w:szCs w:val="24"/>
        </w:rPr>
        <w:t>Aspect 6 - Voice sounds</w:t>
      </w:r>
    </w:p>
    <w:p w14:paraId="3EE5F5CE" w14:textId="77777777" w:rsidR="00071518" w:rsidRPr="00071518" w:rsidRDefault="00071518" w:rsidP="00071518">
      <w:pPr>
        <w:shd w:val="clear" w:color="auto" w:fill="FFFFFF"/>
        <w:spacing w:before="100" w:beforeAutospacing="1" w:after="100" w:afterAutospacing="1"/>
        <w:jc w:val="both"/>
        <w:rPr>
          <w:rFonts w:ascii="Century Gothic" w:eastAsia="Times New Roman" w:hAnsi="Century Gothic"/>
          <w:sz w:val="24"/>
          <w:szCs w:val="24"/>
        </w:rPr>
      </w:pPr>
      <w:r w:rsidRPr="00071518">
        <w:rPr>
          <w:rFonts w:ascii="Century Gothic" w:eastAsia="Times New Roman" w:hAnsi="Century Gothic"/>
          <w:sz w:val="24"/>
          <w:szCs w:val="24"/>
        </w:rPr>
        <w:t>The aim is to distinguish between different vocal sounds and to begin oral blending and segmenting. Activities include Metal Mike, where children feed pictures of objects into a toy robot's mouth and the teacher sounds out the name of the object in a robot voice - /c/-/u/-/p/ cup, with the children joining in.</w:t>
      </w:r>
    </w:p>
    <w:p w14:paraId="1713C72A" w14:textId="77777777" w:rsidR="00071518" w:rsidRPr="00071518" w:rsidRDefault="00071518" w:rsidP="00071518">
      <w:pPr>
        <w:shd w:val="clear" w:color="auto" w:fill="FFFFFF"/>
        <w:spacing w:before="100" w:beforeAutospacing="1" w:after="100" w:afterAutospacing="1"/>
        <w:jc w:val="both"/>
        <w:outlineLvl w:val="2"/>
        <w:rPr>
          <w:rFonts w:ascii="Century Gothic" w:eastAsia="Times New Roman" w:hAnsi="Century Gothic"/>
          <w:b/>
          <w:bCs/>
          <w:sz w:val="24"/>
          <w:szCs w:val="24"/>
        </w:rPr>
      </w:pPr>
      <w:r w:rsidRPr="00071518">
        <w:rPr>
          <w:rFonts w:ascii="Century Gothic" w:eastAsia="Times New Roman" w:hAnsi="Century Gothic"/>
          <w:b/>
          <w:bCs/>
          <w:sz w:val="24"/>
          <w:szCs w:val="24"/>
        </w:rPr>
        <w:t>Aspect 7 - Oral blending and segmenting</w:t>
      </w:r>
    </w:p>
    <w:p w14:paraId="6CCC5C3D" w14:textId="77777777" w:rsidR="00071518" w:rsidRPr="00071518" w:rsidRDefault="00071518" w:rsidP="00071518">
      <w:pPr>
        <w:shd w:val="clear" w:color="auto" w:fill="FFFFFF"/>
        <w:spacing w:before="100" w:beforeAutospacing="1" w:after="100" w:afterAutospacing="1"/>
        <w:jc w:val="both"/>
        <w:rPr>
          <w:rFonts w:ascii="Century Gothic" w:eastAsia="Times New Roman" w:hAnsi="Century Gothic"/>
          <w:sz w:val="24"/>
          <w:szCs w:val="24"/>
        </w:rPr>
      </w:pPr>
      <w:r w:rsidRPr="00071518">
        <w:rPr>
          <w:rFonts w:ascii="Century Gothic" w:eastAsia="Times New Roman" w:hAnsi="Century Gothic"/>
          <w:sz w:val="24"/>
          <w:szCs w:val="24"/>
        </w:rPr>
        <w:t>In this aspect, the main aim is to develop oral blending and segmenting skills.</w:t>
      </w:r>
    </w:p>
    <w:p w14:paraId="76FB8306" w14:textId="77777777" w:rsidR="00071518" w:rsidRPr="00071518" w:rsidRDefault="00071518" w:rsidP="00071518">
      <w:pPr>
        <w:shd w:val="clear" w:color="auto" w:fill="FFFFFF"/>
        <w:spacing w:before="100" w:beforeAutospacing="1" w:after="100" w:afterAutospacing="1"/>
        <w:jc w:val="both"/>
        <w:rPr>
          <w:rFonts w:ascii="Century Gothic" w:eastAsia="Times New Roman" w:hAnsi="Century Gothic"/>
          <w:sz w:val="24"/>
          <w:szCs w:val="24"/>
        </w:rPr>
      </w:pPr>
      <w:r w:rsidRPr="00071518">
        <w:rPr>
          <w:rFonts w:ascii="Century Gothic" w:eastAsia="Times New Roman" w:hAnsi="Century Gothic"/>
          <w:sz w:val="24"/>
          <w:szCs w:val="24"/>
        </w:rPr>
        <w:t>To practise oral blending, the teacher could say some sounds, such as /c/-/u/-/p/ and see whether the children can pick out a cup from a group of objects. For segmenting practise, the teacher could hold up an object such as a sock and ask the children which sounds they can hear in the word sock.</w:t>
      </w:r>
    </w:p>
    <w:p w14:paraId="29DE688E" w14:textId="77777777" w:rsidR="00071518" w:rsidRPr="00071518" w:rsidRDefault="00071518" w:rsidP="00071518">
      <w:pPr>
        <w:shd w:val="clear" w:color="auto" w:fill="FFFFFF"/>
        <w:spacing w:before="100" w:beforeAutospacing="1" w:after="100" w:afterAutospacing="1"/>
        <w:jc w:val="both"/>
        <w:rPr>
          <w:rFonts w:ascii="Century Gothic" w:eastAsia="Times New Roman" w:hAnsi="Century Gothic"/>
          <w:sz w:val="24"/>
          <w:szCs w:val="24"/>
        </w:rPr>
      </w:pPr>
      <w:r w:rsidRPr="00071518">
        <w:rPr>
          <w:rFonts w:ascii="Century Gothic" w:eastAsia="Times New Roman" w:hAnsi="Century Gothic"/>
          <w:sz w:val="24"/>
          <w:szCs w:val="24"/>
        </w:rPr>
        <w:t>The activities introduced in Phase 1 are intended to continue throughout the following phases, as lots of practice is needed before children will become confident in their phonic knowledge and skills.</w:t>
      </w:r>
    </w:p>
    <w:p w14:paraId="545DCE4D" w14:textId="77777777" w:rsidR="00842003" w:rsidRDefault="00842003" w:rsidP="00071518">
      <w:pPr>
        <w:tabs>
          <w:tab w:val="left" w:pos="6789"/>
        </w:tabs>
        <w:jc w:val="both"/>
        <w:rPr>
          <w:rFonts w:ascii="Century Gothic" w:eastAsia="Times New Roman" w:hAnsi="Century Gothic"/>
          <w:sz w:val="24"/>
          <w:szCs w:val="24"/>
        </w:rPr>
      </w:pPr>
    </w:p>
    <w:p w14:paraId="2DC03B16" w14:textId="77777777" w:rsidR="00A35280" w:rsidRDefault="0078769E" w:rsidP="0003651E">
      <w:pPr>
        <w:tabs>
          <w:tab w:val="left" w:pos="6789"/>
        </w:tabs>
        <w:jc w:val="both"/>
        <w:rPr>
          <w:rFonts w:ascii="Century Gothic" w:eastAsia="Times New Roman" w:hAnsi="Century Gothic"/>
          <w:sz w:val="24"/>
          <w:szCs w:val="24"/>
        </w:rPr>
      </w:pPr>
      <w:r>
        <w:rPr>
          <w:rFonts w:ascii="Century Gothic" w:eastAsia="Times New Roman" w:hAnsi="Century Gothic"/>
          <w:sz w:val="24"/>
          <w:szCs w:val="24"/>
        </w:rPr>
        <w:t>Once the staff within Nursery feel that the children are ready they begin to use SATPIN to orally blend and segment words before moving on to visually blending and segmenting to read VC and CVC words.</w:t>
      </w:r>
    </w:p>
    <w:p w14:paraId="42A79009" w14:textId="77777777" w:rsidR="00A35280" w:rsidRDefault="00A35280" w:rsidP="0003651E">
      <w:pPr>
        <w:tabs>
          <w:tab w:val="left" w:pos="6789"/>
        </w:tabs>
        <w:jc w:val="both"/>
        <w:rPr>
          <w:rFonts w:ascii="Century Gothic" w:hAnsi="Century Gothic"/>
          <w:sz w:val="28"/>
        </w:rPr>
      </w:pPr>
    </w:p>
    <w:p w14:paraId="314D8954" w14:textId="77777777" w:rsidR="00A35280" w:rsidRDefault="00A35280" w:rsidP="0003651E">
      <w:pPr>
        <w:tabs>
          <w:tab w:val="left" w:pos="6789"/>
        </w:tabs>
        <w:jc w:val="both"/>
        <w:rPr>
          <w:rFonts w:ascii="Century Gothic" w:hAnsi="Century Gothic"/>
          <w:sz w:val="28"/>
        </w:rPr>
      </w:pPr>
    </w:p>
    <w:p w14:paraId="069A301D" w14:textId="3612EF5E" w:rsidR="006F25C4" w:rsidRPr="00A53CBD" w:rsidRDefault="006F25C4" w:rsidP="006F25C4">
      <w:pPr>
        <w:tabs>
          <w:tab w:val="left" w:pos="6789"/>
        </w:tabs>
        <w:jc w:val="both"/>
        <w:rPr>
          <w:rFonts w:ascii="Century Gothic" w:hAnsi="Century Gothic"/>
          <w:sz w:val="24"/>
          <w:szCs w:val="24"/>
        </w:rPr>
      </w:pPr>
      <w:r w:rsidRPr="00A53CBD">
        <w:rPr>
          <w:rFonts w:ascii="Century Gothic" w:hAnsi="Century Gothic"/>
          <w:sz w:val="24"/>
          <w:szCs w:val="24"/>
        </w:rPr>
        <w:t xml:space="preserve">Phonics lessons at </w:t>
      </w:r>
      <w:r w:rsidR="009B7B0C" w:rsidRPr="009B7B0C">
        <w:rPr>
          <w:rFonts w:ascii="Century Gothic" w:hAnsi="Century Gothic"/>
          <w:b/>
          <w:bCs/>
          <w:sz w:val="24"/>
          <w:szCs w:val="24"/>
        </w:rPr>
        <w:t>S</w:t>
      </w:r>
      <w:r w:rsidR="00C827A2">
        <w:rPr>
          <w:rFonts w:ascii="Century Gothic" w:hAnsi="Century Gothic"/>
          <w:b/>
          <w:bCs/>
          <w:sz w:val="24"/>
          <w:szCs w:val="24"/>
        </w:rPr>
        <w:t>t Mary’s</w:t>
      </w:r>
      <w:r w:rsidRPr="00A53CBD">
        <w:rPr>
          <w:rFonts w:ascii="Century Gothic" w:hAnsi="Century Gothic"/>
          <w:sz w:val="24"/>
          <w:szCs w:val="24"/>
        </w:rPr>
        <w:t xml:space="preserve"> use the following sequence in all lessons:</w:t>
      </w:r>
    </w:p>
    <w:p w14:paraId="64347EC8" w14:textId="77777777" w:rsidR="006F25C4" w:rsidRPr="00A53CBD" w:rsidRDefault="006F25C4" w:rsidP="006F25C4">
      <w:pPr>
        <w:tabs>
          <w:tab w:val="left" w:pos="6789"/>
        </w:tabs>
        <w:jc w:val="both"/>
        <w:rPr>
          <w:rFonts w:ascii="Century Gothic" w:hAnsi="Century Gothic"/>
          <w:sz w:val="24"/>
          <w:szCs w:val="24"/>
        </w:rPr>
      </w:pPr>
    </w:p>
    <w:p w14:paraId="4CF0ABFA" w14:textId="77777777" w:rsidR="006F25C4" w:rsidRPr="00071518" w:rsidRDefault="006F25C4" w:rsidP="006F25C4">
      <w:pPr>
        <w:tabs>
          <w:tab w:val="left" w:pos="6789"/>
        </w:tabs>
        <w:jc w:val="both"/>
        <w:rPr>
          <w:rFonts w:ascii="Century Gothic" w:hAnsi="Century Gothic"/>
          <w:b/>
          <w:sz w:val="24"/>
          <w:szCs w:val="24"/>
        </w:rPr>
      </w:pPr>
      <w:r w:rsidRPr="00071518">
        <w:rPr>
          <w:rFonts w:ascii="Century Gothic" w:hAnsi="Century Gothic"/>
          <w:b/>
          <w:sz w:val="24"/>
          <w:szCs w:val="24"/>
        </w:rPr>
        <w:t>Revise and Revisit</w:t>
      </w:r>
    </w:p>
    <w:p w14:paraId="4802702F" w14:textId="77777777" w:rsidR="006F25C4" w:rsidRPr="00071518" w:rsidRDefault="006F25C4" w:rsidP="006F25C4">
      <w:pPr>
        <w:tabs>
          <w:tab w:val="left" w:pos="6789"/>
        </w:tabs>
        <w:jc w:val="both"/>
        <w:rPr>
          <w:rFonts w:ascii="Century Gothic" w:hAnsi="Century Gothic"/>
          <w:b/>
          <w:sz w:val="24"/>
          <w:szCs w:val="24"/>
        </w:rPr>
      </w:pPr>
      <w:r w:rsidRPr="00071518">
        <w:rPr>
          <w:rFonts w:ascii="Century Gothic" w:hAnsi="Century Gothic"/>
          <w:b/>
          <w:sz w:val="24"/>
          <w:szCs w:val="24"/>
        </w:rPr>
        <w:t>Teach</w:t>
      </w:r>
    </w:p>
    <w:p w14:paraId="2096972A" w14:textId="77777777" w:rsidR="006F25C4" w:rsidRPr="00071518" w:rsidRDefault="006F25C4" w:rsidP="006F25C4">
      <w:pPr>
        <w:tabs>
          <w:tab w:val="left" w:pos="6789"/>
        </w:tabs>
        <w:jc w:val="both"/>
        <w:rPr>
          <w:rFonts w:ascii="Century Gothic" w:hAnsi="Century Gothic"/>
          <w:b/>
          <w:sz w:val="24"/>
          <w:szCs w:val="24"/>
        </w:rPr>
      </w:pPr>
      <w:r w:rsidRPr="00071518">
        <w:rPr>
          <w:rFonts w:ascii="Century Gothic" w:hAnsi="Century Gothic"/>
          <w:b/>
          <w:sz w:val="24"/>
          <w:szCs w:val="24"/>
        </w:rPr>
        <w:t xml:space="preserve">Practise </w:t>
      </w:r>
    </w:p>
    <w:p w14:paraId="4C31E2CD" w14:textId="77777777" w:rsidR="006F25C4" w:rsidRPr="00071518" w:rsidRDefault="006F25C4" w:rsidP="006F25C4">
      <w:pPr>
        <w:tabs>
          <w:tab w:val="left" w:pos="6789"/>
        </w:tabs>
        <w:jc w:val="both"/>
        <w:rPr>
          <w:rFonts w:ascii="Century Gothic" w:hAnsi="Century Gothic"/>
          <w:b/>
          <w:sz w:val="24"/>
          <w:szCs w:val="24"/>
        </w:rPr>
      </w:pPr>
      <w:r w:rsidRPr="00071518">
        <w:rPr>
          <w:rFonts w:ascii="Century Gothic" w:hAnsi="Century Gothic"/>
          <w:b/>
          <w:sz w:val="24"/>
          <w:szCs w:val="24"/>
        </w:rPr>
        <w:t>Apply</w:t>
      </w:r>
    </w:p>
    <w:p w14:paraId="30D6A352" w14:textId="77777777" w:rsidR="006F25C4" w:rsidRDefault="006F25C4" w:rsidP="006F25C4">
      <w:pPr>
        <w:tabs>
          <w:tab w:val="left" w:pos="6789"/>
        </w:tabs>
        <w:jc w:val="both"/>
        <w:rPr>
          <w:rFonts w:ascii="Century Gothic" w:hAnsi="Century Gothic"/>
          <w:sz w:val="24"/>
          <w:szCs w:val="24"/>
        </w:rPr>
      </w:pPr>
    </w:p>
    <w:p w14:paraId="35445A41" w14:textId="77777777" w:rsidR="006F25C4" w:rsidRDefault="006F25C4" w:rsidP="006F25C4">
      <w:pPr>
        <w:tabs>
          <w:tab w:val="left" w:pos="6789"/>
        </w:tabs>
        <w:jc w:val="both"/>
        <w:rPr>
          <w:rFonts w:ascii="Century Gothic" w:hAnsi="Century Gothic"/>
          <w:sz w:val="24"/>
          <w:szCs w:val="24"/>
        </w:rPr>
      </w:pPr>
      <w:r>
        <w:rPr>
          <w:rFonts w:ascii="Century Gothic" w:hAnsi="Century Gothic"/>
          <w:sz w:val="24"/>
          <w:szCs w:val="24"/>
        </w:rPr>
        <w:t xml:space="preserve">Based on Research and support from our local English hub, each phonic lesson starts with a complete revisit of all the sounds that the children have been taught so far. </w:t>
      </w:r>
    </w:p>
    <w:p w14:paraId="1A4744CF" w14:textId="77777777" w:rsidR="00A35280" w:rsidRDefault="00A35280" w:rsidP="0003651E">
      <w:pPr>
        <w:tabs>
          <w:tab w:val="left" w:pos="6789"/>
        </w:tabs>
        <w:jc w:val="both"/>
        <w:rPr>
          <w:rFonts w:ascii="Century Gothic" w:hAnsi="Century Gothic"/>
          <w:sz w:val="28"/>
        </w:rPr>
      </w:pPr>
    </w:p>
    <w:p w14:paraId="3B2780D5" w14:textId="77777777" w:rsidR="007632B5" w:rsidRDefault="007632B5" w:rsidP="0003651E">
      <w:pPr>
        <w:tabs>
          <w:tab w:val="left" w:pos="6789"/>
        </w:tabs>
        <w:jc w:val="both"/>
        <w:rPr>
          <w:rFonts w:ascii="Century Gothic" w:hAnsi="Century Gothic"/>
          <w:sz w:val="28"/>
        </w:rPr>
      </w:pPr>
    </w:p>
    <w:p w14:paraId="758637BA" w14:textId="24E8F0EF" w:rsidR="007632B5" w:rsidRPr="007632B5" w:rsidRDefault="007632B5" w:rsidP="007632B5">
      <w:pPr>
        <w:tabs>
          <w:tab w:val="left" w:pos="6789"/>
        </w:tabs>
        <w:jc w:val="both"/>
        <w:rPr>
          <w:rFonts w:ascii="Century Gothic" w:hAnsi="Century Gothic"/>
          <w:sz w:val="24"/>
          <w:szCs w:val="24"/>
        </w:rPr>
      </w:pPr>
      <w:r w:rsidRPr="007632B5">
        <w:rPr>
          <w:rFonts w:ascii="Century Gothic" w:hAnsi="Century Gothic"/>
          <w:sz w:val="24"/>
          <w:szCs w:val="24"/>
        </w:rPr>
        <w:t xml:space="preserve">In the Early Year Foundation stage, this is achieved by using a fast-paced flashcard review. In Key Stage 1 this is achieved using a Monster Phonics </w:t>
      </w:r>
      <w:r w:rsidR="006D026F">
        <w:rPr>
          <w:rFonts w:ascii="Century Gothic" w:hAnsi="Century Gothic"/>
          <w:noProof/>
          <w:color w:val="FF0000"/>
          <w:sz w:val="40"/>
          <w:szCs w:val="40"/>
        </w:rPr>
        <w:lastRenderedPageBreak/>
        <w:drawing>
          <wp:anchor distT="0" distB="0" distL="114300" distR="114300" simplePos="0" relativeHeight="251661312" behindDoc="1" locked="0" layoutInCell="1" allowOverlap="1" wp14:anchorId="0BBC9EB3" wp14:editId="2E347249">
            <wp:simplePos x="0" y="0"/>
            <wp:positionH relativeFrom="page">
              <wp:align>right</wp:align>
            </wp:positionH>
            <wp:positionV relativeFrom="paragraph">
              <wp:posOffset>-896169</wp:posOffset>
            </wp:positionV>
            <wp:extent cx="7518400" cy="10634892"/>
            <wp:effectExtent l="0" t="0" r="6350" b="0"/>
            <wp:wrapNone/>
            <wp:docPr id="8" name="Picture 8"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squar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18400" cy="10634892"/>
                    </a:xfrm>
                    <a:prstGeom prst="rect">
                      <a:avLst/>
                    </a:prstGeom>
                  </pic:spPr>
                </pic:pic>
              </a:graphicData>
            </a:graphic>
            <wp14:sizeRelH relativeFrom="margin">
              <wp14:pctWidth>0</wp14:pctWidth>
            </wp14:sizeRelH>
            <wp14:sizeRelV relativeFrom="margin">
              <wp14:pctHeight>0</wp14:pctHeight>
            </wp14:sizeRelV>
          </wp:anchor>
        </w:drawing>
      </w:r>
      <w:r w:rsidRPr="007632B5">
        <w:rPr>
          <w:rFonts w:ascii="Century Gothic" w:hAnsi="Century Gothic"/>
          <w:sz w:val="24"/>
          <w:szCs w:val="24"/>
        </w:rPr>
        <w:t xml:space="preserve">learning wall/chart to review all the sounds that have been previously taught since EYFS up to a current point. </w:t>
      </w:r>
    </w:p>
    <w:p w14:paraId="3914DE4C" w14:textId="692B9B18" w:rsidR="007632B5" w:rsidRDefault="007632B5" w:rsidP="0003651E">
      <w:pPr>
        <w:tabs>
          <w:tab w:val="left" w:pos="6789"/>
        </w:tabs>
        <w:jc w:val="both"/>
        <w:rPr>
          <w:rFonts w:ascii="Century Gothic" w:hAnsi="Century Gothic"/>
          <w:sz w:val="28"/>
        </w:rPr>
        <w:sectPr w:rsidR="007632B5" w:rsidSect="00FA51D8">
          <w:pgSz w:w="11906" w:h="16838"/>
          <w:pgMar w:top="1440" w:right="1440" w:bottom="1440" w:left="1440" w:header="708" w:footer="708" w:gutter="0"/>
          <w:cols w:space="708"/>
          <w:docGrid w:linePitch="360"/>
        </w:sectPr>
      </w:pPr>
    </w:p>
    <w:p w14:paraId="70A0C9AC" w14:textId="10F4F1A3" w:rsidR="00A35280" w:rsidRDefault="006D026F" w:rsidP="006D026F">
      <w:pPr>
        <w:tabs>
          <w:tab w:val="left" w:pos="6789"/>
          <w:tab w:val="left" w:pos="13183"/>
        </w:tabs>
        <w:jc w:val="both"/>
        <w:rPr>
          <w:rFonts w:ascii="Century Gothic" w:hAnsi="Century Gothic"/>
          <w:sz w:val="28"/>
        </w:rPr>
      </w:pPr>
      <w:r>
        <w:rPr>
          <w:rFonts w:ascii="Century Gothic" w:hAnsi="Century Gothic"/>
          <w:noProof/>
          <w:color w:val="FF0000"/>
          <w:sz w:val="40"/>
          <w:szCs w:val="40"/>
        </w:rPr>
        <w:lastRenderedPageBreak/>
        <w:drawing>
          <wp:anchor distT="0" distB="0" distL="114300" distR="114300" simplePos="0" relativeHeight="251660288" behindDoc="0" locked="0" layoutInCell="1" allowOverlap="1" wp14:anchorId="1AAA9789" wp14:editId="5D99CF1F">
            <wp:simplePos x="0" y="0"/>
            <wp:positionH relativeFrom="page">
              <wp:posOffset>329021</wp:posOffset>
            </wp:positionH>
            <wp:positionV relativeFrom="paragraph">
              <wp:posOffset>-227330</wp:posOffset>
            </wp:positionV>
            <wp:extent cx="10348686" cy="7317230"/>
            <wp:effectExtent l="0" t="0" r="0" b="0"/>
            <wp:wrapNone/>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0348686" cy="7317230"/>
                    </a:xfrm>
                    <a:prstGeom prst="rect">
                      <a:avLst/>
                    </a:prstGeom>
                  </pic:spPr>
                </pic:pic>
              </a:graphicData>
            </a:graphic>
            <wp14:sizeRelH relativeFrom="page">
              <wp14:pctWidth>0</wp14:pctWidth>
            </wp14:sizeRelH>
            <wp14:sizeRelV relativeFrom="page">
              <wp14:pctHeight>0</wp14:pctHeight>
            </wp14:sizeRelV>
          </wp:anchor>
        </w:drawing>
      </w:r>
      <w:r w:rsidR="00A35280" w:rsidRPr="00A35280">
        <w:rPr>
          <w:rFonts w:ascii="Century Gothic" w:hAnsi="Century Gothic"/>
          <w:noProof/>
          <w:sz w:val="28"/>
        </w:rPr>
        <w:drawing>
          <wp:inline distT="0" distB="0" distL="0" distR="0" wp14:anchorId="4EF6BF8E" wp14:editId="6B1F80D3">
            <wp:extent cx="10052050" cy="6255657"/>
            <wp:effectExtent l="0" t="0" r="635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a:stretch>
                      <a:fillRect/>
                    </a:stretch>
                  </pic:blipFill>
                  <pic:spPr>
                    <a:xfrm>
                      <a:off x="0" y="0"/>
                      <a:ext cx="10077229" cy="6271327"/>
                    </a:xfrm>
                    <a:prstGeom prst="rect">
                      <a:avLst/>
                    </a:prstGeom>
                  </pic:spPr>
                </pic:pic>
              </a:graphicData>
            </a:graphic>
          </wp:inline>
        </w:drawing>
      </w:r>
    </w:p>
    <w:p w14:paraId="6365B0EF" w14:textId="77777777" w:rsidR="00A35280" w:rsidRDefault="00A35280" w:rsidP="0003651E">
      <w:pPr>
        <w:tabs>
          <w:tab w:val="left" w:pos="6789"/>
        </w:tabs>
        <w:jc w:val="both"/>
        <w:rPr>
          <w:rFonts w:ascii="Century Gothic" w:hAnsi="Century Gothic"/>
          <w:sz w:val="28"/>
        </w:rPr>
        <w:sectPr w:rsidR="00A35280" w:rsidSect="007632B5">
          <w:pgSz w:w="16838" w:h="11906" w:orient="landscape"/>
          <w:pgMar w:top="720" w:right="720" w:bottom="720" w:left="720" w:header="708" w:footer="708" w:gutter="0"/>
          <w:cols w:space="708"/>
          <w:docGrid w:linePitch="360"/>
        </w:sectPr>
      </w:pPr>
    </w:p>
    <w:p w14:paraId="4F41BEEE" w14:textId="0CBD491E" w:rsidR="00DE7EEB" w:rsidRDefault="006D026F" w:rsidP="00A35280">
      <w:pPr>
        <w:tabs>
          <w:tab w:val="left" w:pos="6789"/>
        </w:tabs>
        <w:jc w:val="both"/>
        <w:rPr>
          <w:rFonts w:ascii="Century Gothic" w:hAnsi="Century Gothic"/>
          <w:sz w:val="28"/>
          <w:szCs w:val="24"/>
          <w:u w:val="single"/>
        </w:rPr>
      </w:pPr>
      <w:r>
        <w:rPr>
          <w:rFonts w:ascii="Century Gothic" w:hAnsi="Century Gothic"/>
          <w:noProof/>
          <w:color w:val="FF0000"/>
          <w:sz w:val="40"/>
          <w:szCs w:val="40"/>
        </w:rPr>
        <w:lastRenderedPageBreak/>
        <w:drawing>
          <wp:anchor distT="0" distB="0" distL="114300" distR="114300" simplePos="0" relativeHeight="251675648" behindDoc="1" locked="0" layoutInCell="1" allowOverlap="1" wp14:anchorId="7A5D5E97" wp14:editId="54AAC65C">
            <wp:simplePos x="0" y="0"/>
            <wp:positionH relativeFrom="page">
              <wp:align>right</wp:align>
            </wp:positionH>
            <wp:positionV relativeFrom="paragraph">
              <wp:posOffset>-852442</wp:posOffset>
            </wp:positionV>
            <wp:extent cx="7518400" cy="10634892"/>
            <wp:effectExtent l="0" t="0" r="6350" b="0"/>
            <wp:wrapNone/>
            <wp:docPr id="15" name="Picture 15"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squar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18400" cy="10634892"/>
                    </a:xfrm>
                    <a:prstGeom prst="rect">
                      <a:avLst/>
                    </a:prstGeom>
                  </pic:spPr>
                </pic:pic>
              </a:graphicData>
            </a:graphic>
            <wp14:sizeRelH relativeFrom="margin">
              <wp14:pctWidth>0</wp14:pctWidth>
            </wp14:sizeRelH>
            <wp14:sizeRelV relativeFrom="margin">
              <wp14:pctHeight>0</wp14:pctHeight>
            </wp14:sizeRelV>
          </wp:anchor>
        </w:drawing>
      </w:r>
      <w:r w:rsidR="00DE7EEB">
        <w:rPr>
          <w:rFonts w:ascii="Century Gothic" w:hAnsi="Century Gothic"/>
          <w:sz w:val="28"/>
          <w:szCs w:val="24"/>
          <w:u w:val="single"/>
        </w:rPr>
        <w:t>Assessment</w:t>
      </w:r>
    </w:p>
    <w:p w14:paraId="28467ED6" w14:textId="77777777" w:rsidR="00C91F45" w:rsidRDefault="00C91F45" w:rsidP="00A35280">
      <w:pPr>
        <w:tabs>
          <w:tab w:val="left" w:pos="6789"/>
        </w:tabs>
        <w:jc w:val="both"/>
        <w:rPr>
          <w:rFonts w:ascii="Century Gothic" w:hAnsi="Century Gothic"/>
          <w:sz w:val="28"/>
          <w:szCs w:val="24"/>
          <w:u w:val="single"/>
        </w:rPr>
      </w:pPr>
    </w:p>
    <w:p w14:paraId="337CB16F" w14:textId="77777777" w:rsidR="00DE7EEB" w:rsidRDefault="00DE7EEB" w:rsidP="00A35280">
      <w:pPr>
        <w:tabs>
          <w:tab w:val="left" w:pos="6789"/>
        </w:tabs>
        <w:jc w:val="both"/>
        <w:rPr>
          <w:rFonts w:ascii="Century Gothic" w:hAnsi="Century Gothic"/>
          <w:sz w:val="28"/>
          <w:szCs w:val="24"/>
        </w:rPr>
      </w:pPr>
      <w:r>
        <w:rPr>
          <w:rFonts w:ascii="Century Gothic" w:hAnsi="Century Gothic"/>
          <w:sz w:val="28"/>
          <w:szCs w:val="24"/>
        </w:rPr>
        <w:t>Assessment within each year groups takes place each half term in line with our school’s half termly data points. Assessment in each year groups differs slightly.</w:t>
      </w:r>
    </w:p>
    <w:p w14:paraId="51AFB30F" w14:textId="77777777" w:rsidR="00DE7EEB" w:rsidRDefault="00DE7EEB" w:rsidP="00A35280">
      <w:pPr>
        <w:tabs>
          <w:tab w:val="left" w:pos="6789"/>
        </w:tabs>
        <w:jc w:val="both"/>
        <w:rPr>
          <w:rFonts w:ascii="Century Gothic" w:hAnsi="Century Gothic"/>
          <w:sz w:val="28"/>
          <w:szCs w:val="24"/>
        </w:rPr>
      </w:pPr>
    </w:p>
    <w:p w14:paraId="5C752814" w14:textId="04734D25" w:rsidR="00DE7EEB" w:rsidRDefault="00DE7EEB" w:rsidP="00A35280">
      <w:pPr>
        <w:tabs>
          <w:tab w:val="left" w:pos="6789"/>
        </w:tabs>
        <w:jc w:val="both"/>
        <w:rPr>
          <w:rFonts w:ascii="Century Gothic" w:hAnsi="Century Gothic"/>
          <w:sz w:val="28"/>
          <w:szCs w:val="24"/>
        </w:rPr>
      </w:pPr>
      <w:r w:rsidRPr="00C91F45">
        <w:rPr>
          <w:rFonts w:ascii="Century Gothic" w:hAnsi="Century Gothic"/>
          <w:b/>
          <w:sz w:val="28"/>
          <w:szCs w:val="24"/>
        </w:rPr>
        <w:t>EYFS</w:t>
      </w:r>
      <w:r>
        <w:rPr>
          <w:rFonts w:ascii="Century Gothic" w:hAnsi="Century Gothic"/>
          <w:sz w:val="28"/>
          <w:szCs w:val="24"/>
        </w:rPr>
        <w:t>- Half termly assessment checks:</w:t>
      </w:r>
    </w:p>
    <w:p w14:paraId="158F7B1C" w14:textId="225D08C8" w:rsidR="00DE7EEB" w:rsidRDefault="00DE7EEB" w:rsidP="00A35280">
      <w:pPr>
        <w:tabs>
          <w:tab w:val="left" w:pos="6789"/>
        </w:tabs>
        <w:jc w:val="both"/>
        <w:rPr>
          <w:rFonts w:ascii="Century Gothic" w:hAnsi="Century Gothic"/>
          <w:sz w:val="28"/>
          <w:szCs w:val="24"/>
        </w:rPr>
      </w:pPr>
      <w:r>
        <w:rPr>
          <w:rFonts w:ascii="Century Gothic" w:hAnsi="Century Gothic"/>
          <w:sz w:val="28"/>
          <w:szCs w:val="24"/>
        </w:rPr>
        <w:t xml:space="preserve">Grapheme/ Phoneme Correspondence (GPC), High Frequency Word recognition and ability to blend and segment. </w:t>
      </w:r>
    </w:p>
    <w:p w14:paraId="3C728D9B" w14:textId="1BF24BCD" w:rsidR="00DE7EEB" w:rsidRDefault="00DE7EEB" w:rsidP="00A35280">
      <w:pPr>
        <w:tabs>
          <w:tab w:val="left" w:pos="6789"/>
        </w:tabs>
        <w:jc w:val="both"/>
        <w:rPr>
          <w:rFonts w:ascii="Century Gothic" w:hAnsi="Century Gothic"/>
          <w:sz w:val="28"/>
          <w:szCs w:val="24"/>
        </w:rPr>
      </w:pPr>
    </w:p>
    <w:p w14:paraId="11AF4223" w14:textId="77777777" w:rsidR="00DE7EEB" w:rsidRDefault="00AF1645" w:rsidP="00A35280">
      <w:pPr>
        <w:tabs>
          <w:tab w:val="left" w:pos="6789"/>
        </w:tabs>
        <w:jc w:val="both"/>
        <w:rPr>
          <w:rFonts w:ascii="Century Gothic" w:hAnsi="Century Gothic"/>
          <w:sz w:val="28"/>
          <w:szCs w:val="24"/>
        </w:rPr>
      </w:pPr>
      <w:r>
        <w:rPr>
          <w:rFonts w:ascii="Century Gothic" w:hAnsi="Century Gothic"/>
          <w:sz w:val="28"/>
          <w:szCs w:val="24"/>
        </w:rPr>
        <w:t>Summer 2- All reception pupils</w:t>
      </w:r>
      <w:r w:rsidR="00DE7EEB">
        <w:rPr>
          <w:rFonts w:ascii="Century Gothic" w:hAnsi="Century Gothic"/>
          <w:sz w:val="28"/>
          <w:szCs w:val="24"/>
        </w:rPr>
        <w:t xml:space="preserve"> </w:t>
      </w:r>
      <w:r w:rsidR="00C91F45">
        <w:rPr>
          <w:rFonts w:ascii="Century Gothic" w:hAnsi="Century Gothic"/>
          <w:sz w:val="28"/>
          <w:szCs w:val="24"/>
        </w:rPr>
        <w:t>are assessed using the first 20 words from past Phonic Screening Papers. This is in preparation and planning for transition to Year1.</w:t>
      </w:r>
    </w:p>
    <w:p w14:paraId="0B88EF7E" w14:textId="77777777" w:rsidR="00DE7EEB" w:rsidRDefault="00DE7EEB" w:rsidP="00A35280">
      <w:pPr>
        <w:tabs>
          <w:tab w:val="left" w:pos="6789"/>
        </w:tabs>
        <w:jc w:val="both"/>
        <w:rPr>
          <w:rFonts w:ascii="Century Gothic" w:hAnsi="Century Gothic"/>
          <w:sz w:val="28"/>
          <w:szCs w:val="24"/>
        </w:rPr>
      </w:pPr>
    </w:p>
    <w:p w14:paraId="1F585FC9" w14:textId="6AE5CB83" w:rsidR="00DE7EEB" w:rsidRDefault="00DE7EEB" w:rsidP="00A35280">
      <w:pPr>
        <w:tabs>
          <w:tab w:val="left" w:pos="6789"/>
        </w:tabs>
        <w:jc w:val="both"/>
        <w:rPr>
          <w:rFonts w:ascii="Century Gothic" w:hAnsi="Century Gothic"/>
          <w:sz w:val="28"/>
          <w:szCs w:val="24"/>
        </w:rPr>
      </w:pPr>
      <w:r w:rsidRPr="00C91F45">
        <w:rPr>
          <w:rFonts w:ascii="Century Gothic" w:hAnsi="Century Gothic"/>
          <w:b/>
          <w:sz w:val="28"/>
          <w:szCs w:val="24"/>
        </w:rPr>
        <w:t>Year 1</w:t>
      </w:r>
      <w:r w:rsidR="00C91F45" w:rsidRPr="00C91F45">
        <w:rPr>
          <w:rFonts w:ascii="Century Gothic" w:hAnsi="Century Gothic"/>
          <w:b/>
          <w:sz w:val="28"/>
          <w:szCs w:val="24"/>
        </w:rPr>
        <w:t xml:space="preserve"> &amp; Year 2</w:t>
      </w:r>
      <w:r w:rsidR="00C91F45">
        <w:rPr>
          <w:rFonts w:ascii="Century Gothic" w:hAnsi="Century Gothic"/>
          <w:sz w:val="28"/>
          <w:szCs w:val="24"/>
        </w:rPr>
        <w:t xml:space="preserve"> Resit children- These pupils are assessed using Past phonic screening papers. Assessments are carried out by their class teacher and a selection are done by the phonics lead and SLT for quality assurance purposes. </w:t>
      </w:r>
    </w:p>
    <w:p w14:paraId="1C5F5F8A" w14:textId="77777777" w:rsidR="00C91F45" w:rsidRDefault="00C91F45" w:rsidP="00A35280">
      <w:pPr>
        <w:tabs>
          <w:tab w:val="left" w:pos="6789"/>
        </w:tabs>
        <w:jc w:val="both"/>
        <w:rPr>
          <w:rFonts w:ascii="Century Gothic" w:hAnsi="Century Gothic"/>
          <w:sz w:val="28"/>
          <w:szCs w:val="24"/>
        </w:rPr>
      </w:pPr>
    </w:p>
    <w:p w14:paraId="11E0E97B" w14:textId="77777777" w:rsidR="00C91F45" w:rsidRDefault="00C91F45" w:rsidP="00A35280">
      <w:pPr>
        <w:tabs>
          <w:tab w:val="left" w:pos="6789"/>
        </w:tabs>
        <w:jc w:val="both"/>
        <w:rPr>
          <w:rFonts w:ascii="Century Gothic" w:hAnsi="Century Gothic"/>
          <w:sz w:val="28"/>
          <w:szCs w:val="24"/>
        </w:rPr>
      </w:pPr>
      <w:r>
        <w:rPr>
          <w:rFonts w:ascii="Century Gothic" w:hAnsi="Century Gothic"/>
          <w:sz w:val="28"/>
          <w:szCs w:val="24"/>
        </w:rPr>
        <w:t xml:space="preserve">Target children (bottom 20%) from the cohort are assessed using addition assessments from Monster Phonics. </w:t>
      </w:r>
    </w:p>
    <w:p w14:paraId="7C69DDEF" w14:textId="77777777" w:rsidR="00C91F45" w:rsidRDefault="00C91F45" w:rsidP="00A35280">
      <w:pPr>
        <w:tabs>
          <w:tab w:val="left" w:pos="6789"/>
        </w:tabs>
        <w:jc w:val="both"/>
        <w:rPr>
          <w:rFonts w:ascii="Century Gothic" w:hAnsi="Century Gothic"/>
          <w:sz w:val="28"/>
          <w:szCs w:val="24"/>
        </w:rPr>
      </w:pPr>
    </w:p>
    <w:p w14:paraId="04741A41" w14:textId="77777777" w:rsidR="00C91F45" w:rsidRPr="00C85F82" w:rsidRDefault="00C91F45" w:rsidP="00A35280">
      <w:pPr>
        <w:tabs>
          <w:tab w:val="left" w:pos="6789"/>
        </w:tabs>
        <w:jc w:val="both"/>
        <w:rPr>
          <w:rFonts w:ascii="Century Gothic" w:hAnsi="Century Gothic"/>
          <w:sz w:val="32"/>
          <w:szCs w:val="24"/>
        </w:rPr>
      </w:pPr>
      <w:r w:rsidRPr="00AF1645">
        <w:rPr>
          <w:rFonts w:ascii="Century Gothic" w:hAnsi="Century Gothic"/>
          <w:sz w:val="28"/>
          <w:szCs w:val="24"/>
        </w:rPr>
        <w:t>Year 2</w:t>
      </w:r>
      <w:r w:rsidR="00AF1645" w:rsidRPr="00AF1645">
        <w:rPr>
          <w:rFonts w:ascii="Century Gothic" w:hAnsi="Century Gothic"/>
          <w:sz w:val="28"/>
          <w:szCs w:val="24"/>
        </w:rPr>
        <w:t xml:space="preserve"> (not re-sits) and Key Stage 2 Target children</w:t>
      </w:r>
      <w:r w:rsidR="00AF1645">
        <w:rPr>
          <w:rFonts w:ascii="Century Gothic" w:hAnsi="Century Gothic"/>
          <w:sz w:val="28"/>
          <w:szCs w:val="24"/>
        </w:rPr>
        <w:t>- Pupils</w:t>
      </w:r>
      <w:r>
        <w:rPr>
          <w:rFonts w:ascii="Century Gothic" w:hAnsi="Century Gothic"/>
          <w:sz w:val="28"/>
          <w:szCs w:val="24"/>
        </w:rPr>
        <w:t xml:space="preserve"> are </w:t>
      </w:r>
      <w:r w:rsidR="00C85F82">
        <w:rPr>
          <w:rFonts w:ascii="Century Gothic" w:hAnsi="Century Gothic"/>
          <w:sz w:val="28"/>
          <w:szCs w:val="24"/>
        </w:rPr>
        <w:t xml:space="preserve">assessed using formative grapheme assessments (dictations) and using the Year 2 </w:t>
      </w:r>
      <w:r w:rsidR="00C85F82" w:rsidRPr="00C85F82">
        <w:rPr>
          <w:rFonts w:ascii="Century Gothic" w:hAnsi="Century Gothic"/>
          <w:sz w:val="24"/>
        </w:rPr>
        <w:t>CEW Assessment (dictations)</w:t>
      </w:r>
    </w:p>
    <w:p w14:paraId="751FEFF9" w14:textId="77777777" w:rsidR="00C85F82" w:rsidRDefault="00C85F82" w:rsidP="00A35280">
      <w:pPr>
        <w:tabs>
          <w:tab w:val="left" w:pos="6789"/>
        </w:tabs>
        <w:jc w:val="both"/>
        <w:rPr>
          <w:rFonts w:ascii="Century Gothic" w:hAnsi="Century Gothic"/>
          <w:sz w:val="28"/>
          <w:szCs w:val="24"/>
        </w:rPr>
      </w:pPr>
    </w:p>
    <w:p w14:paraId="654624C8" w14:textId="77777777" w:rsidR="00C91F45" w:rsidRPr="00DE7EEB" w:rsidRDefault="00C91F45" w:rsidP="00A35280">
      <w:pPr>
        <w:tabs>
          <w:tab w:val="left" w:pos="6789"/>
        </w:tabs>
        <w:jc w:val="both"/>
        <w:rPr>
          <w:rFonts w:ascii="Century Gothic" w:hAnsi="Century Gothic"/>
          <w:sz w:val="28"/>
          <w:szCs w:val="24"/>
        </w:rPr>
      </w:pPr>
      <w:r>
        <w:rPr>
          <w:rFonts w:ascii="Century Gothic" w:hAnsi="Century Gothic"/>
          <w:sz w:val="28"/>
          <w:szCs w:val="24"/>
        </w:rPr>
        <w:t>Information</w:t>
      </w:r>
      <w:r w:rsidR="00C85F82">
        <w:rPr>
          <w:rFonts w:ascii="Century Gothic" w:hAnsi="Century Gothic"/>
          <w:sz w:val="28"/>
          <w:szCs w:val="24"/>
        </w:rPr>
        <w:t xml:space="preserve"> from</w:t>
      </w:r>
      <w:r>
        <w:rPr>
          <w:rFonts w:ascii="Century Gothic" w:hAnsi="Century Gothic"/>
          <w:sz w:val="28"/>
          <w:szCs w:val="24"/>
        </w:rPr>
        <w:t xml:space="preserve"> all of our assessments feed back into Teaching and learning so that gaps are identified and robustly addressed through additional intervention and targeted support within the classroom. </w:t>
      </w:r>
    </w:p>
    <w:p w14:paraId="4EFDFA47" w14:textId="77777777" w:rsidR="00DE7EEB" w:rsidRDefault="00DE7EEB" w:rsidP="00A35280">
      <w:pPr>
        <w:tabs>
          <w:tab w:val="left" w:pos="6789"/>
        </w:tabs>
        <w:jc w:val="both"/>
        <w:rPr>
          <w:rFonts w:ascii="Century Gothic" w:hAnsi="Century Gothic"/>
          <w:sz w:val="28"/>
          <w:szCs w:val="24"/>
          <w:u w:val="single"/>
        </w:rPr>
      </w:pPr>
    </w:p>
    <w:p w14:paraId="007745AC" w14:textId="77777777" w:rsidR="00AF1645" w:rsidRDefault="00AF1645" w:rsidP="00A35280">
      <w:pPr>
        <w:tabs>
          <w:tab w:val="left" w:pos="6789"/>
        </w:tabs>
        <w:jc w:val="both"/>
        <w:rPr>
          <w:rFonts w:ascii="Century Gothic" w:hAnsi="Century Gothic"/>
          <w:sz w:val="28"/>
          <w:szCs w:val="24"/>
          <w:u w:val="single"/>
        </w:rPr>
      </w:pPr>
    </w:p>
    <w:p w14:paraId="7AB87CB8" w14:textId="77777777" w:rsidR="00AF1645" w:rsidRDefault="00AF1645" w:rsidP="00A35280">
      <w:pPr>
        <w:tabs>
          <w:tab w:val="left" w:pos="6789"/>
        </w:tabs>
        <w:jc w:val="both"/>
        <w:rPr>
          <w:rFonts w:ascii="Century Gothic" w:hAnsi="Century Gothic"/>
          <w:sz w:val="28"/>
          <w:szCs w:val="24"/>
          <w:u w:val="single"/>
        </w:rPr>
      </w:pPr>
    </w:p>
    <w:p w14:paraId="1295A99D" w14:textId="77777777" w:rsidR="00AF1645" w:rsidRDefault="00AF1645" w:rsidP="00A35280">
      <w:pPr>
        <w:tabs>
          <w:tab w:val="left" w:pos="6789"/>
        </w:tabs>
        <w:jc w:val="both"/>
        <w:rPr>
          <w:rFonts w:ascii="Century Gothic" w:hAnsi="Century Gothic"/>
          <w:sz w:val="28"/>
          <w:szCs w:val="24"/>
          <w:u w:val="single"/>
        </w:rPr>
      </w:pPr>
    </w:p>
    <w:p w14:paraId="1298BA57" w14:textId="77777777" w:rsidR="00AF1645" w:rsidRDefault="00AF1645" w:rsidP="00A35280">
      <w:pPr>
        <w:tabs>
          <w:tab w:val="left" w:pos="6789"/>
        </w:tabs>
        <w:jc w:val="both"/>
        <w:rPr>
          <w:rFonts w:ascii="Century Gothic" w:hAnsi="Century Gothic"/>
          <w:sz w:val="28"/>
          <w:szCs w:val="24"/>
          <w:u w:val="single"/>
        </w:rPr>
      </w:pPr>
    </w:p>
    <w:p w14:paraId="083147F7" w14:textId="77777777" w:rsidR="00AF1645" w:rsidRDefault="00AF1645" w:rsidP="00A35280">
      <w:pPr>
        <w:tabs>
          <w:tab w:val="left" w:pos="6789"/>
        </w:tabs>
        <w:jc w:val="both"/>
        <w:rPr>
          <w:rFonts w:ascii="Century Gothic" w:hAnsi="Century Gothic"/>
          <w:sz w:val="28"/>
          <w:szCs w:val="24"/>
          <w:u w:val="single"/>
        </w:rPr>
      </w:pPr>
    </w:p>
    <w:p w14:paraId="65A29696" w14:textId="77777777" w:rsidR="00AF1645" w:rsidRDefault="00AF1645" w:rsidP="00A35280">
      <w:pPr>
        <w:tabs>
          <w:tab w:val="left" w:pos="6789"/>
        </w:tabs>
        <w:jc w:val="both"/>
        <w:rPr>
          <w:rFonts w:ascii="Century Gothic" w:hAnsi="Century Gothic"/>
          <w:sz w:val="28"/>
          <w:szCs w:val="24"/>
          <w:u w:val="single"/>
        </w:rPr>
      </w:pPr>
    </w:p>
    <w:p w14:paraId="2977D9C0" w14:textId="77777777" w:rsidR="00AF1645" w:rsidRDefault="00AF1645" w:rsidP="00A35280">
      <w:pPr>
        <w:tabs>
          <w:tab w:val="left" w:pos="6789"/>
        </w:tabs>
        <w:jc w:val="both"/>
        <w:rPr>
          <w:rFonts w:ascii="Century Gothic" w:hAnsi="Century Gothic"/>
          <w:sz w:val="28"/>
          <w:szCs w:val="24"/>
          <w:u w:val="single"/>
        </w:rPr>
      </w:pPr>
    </w:p>
    <w:p w14:paraId="75E96BBF" w14:textId="77777777" w:rsidR="00AF1645" w:rsidRDefault="00AF1645" w:rsidP="00A35280">
      <w:pPr>
        <w:tabs>
          <w:tab w:val="left" w:pos="6789"/>
        </w:tabs>
        <w:jc w:val="both"/>
        <w:rPr>
          <w:rFonts w:ascii="Century Gothic" w:hAnsi="Century Gothic"/>
          <w:sz w:val="28"/>
          <w:szCs w:val="24"/>
          <w:u w:val="single"/>
        </w:rPr>
      </w:pPr>
    </w:p>
    <w:p w14:paraId="16D765CA" w14:textId="77777777" w:rsidR="00AF1645" w:rsidRDefault="00AF1645" w:rsidP="00A35280">
      <w:pPr>
        <w:tabs>
          <w:tab w:val="left" w:pos="6789"/>
        </w:tabs>
        <w:jc w:val="both"/>
        <w:rPr>
          <w:rFonts w:ascii="Century Gothic" w:hAnsi="Century Gothic"/>
          <w:sz w:val="28"/>
          <w:szCs w:val="24"/>
          <w:u w:val="single"/>
        </w:rPr>
      </w:pPr>
    </w:p>
    <w:p w14:paraId="6068C355" w14:textId="02E06FF1" w:rsidR="00182E79" w:rsidRDefault="00C934D4" w:rsidP="00A35280">
      <w:pPr>
        <w:tabs>
          <w:tab w:val="left" w:pos="6789"/>
        </w:tabs>
        <w:jc w:val="both"/>
        <w:rPr>
          <w:rFonts w:ascii="Century Gothic" w:hAnsi="Century Gothic"/>
          <w:sz w:val="28"/>
          <w:szCs w:val="24"/>
          <w:u w:val="single"/>
        </w:rPr>
      </w:pPr>
      <w:r>
        <w:rPr>
          <w:rFonts w:ascii="Century Gothic" w:hAnsi="Century Gothic"/>
          <w:noProof/>
          <w:color w:val="FF0000"/>
          <w:sz w:val="40"/>
          <w:szCs w:val="40"/>
        </w:rPr>
        <w:lastRenderedPageBreak/>
        <w:drawing>
          <wp:anchor distT="0" distB="0" distL="114300" distR="114300" simplePos="0" relativeHeight="251681792" behindDoc="1" locked="0" layoutInCell="1" allowOverlap="1" wp14:anchorId="00DEC2E2" wp14:editId="77332C6A">
            <wp:simplePos x="0" y="0"/>
            <wp:positionH relativeFrom="page">
              <wp:align>right</wp:align>
            </wp:positionH>
            <wp:positionV relativeFrom="paragraph">
              <wp:posOffset>-890180</wp:posOffset>
            </wp:positionV>
            <wp:extent cx="7518400" cy="10634892"/>
            <wp:effectExtent l="0" t="0" r="6350" b="0"/>
            <wp:wrapNone/>
            <wp:docPr id="18" name="Picture 18"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squar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18400" cy="10634892"/>
                    </a:xfrm>
                    <a:prstGeom prst="rect">
                      <a:avLst/>
                    </a:prstGeom>
                  </pic:spPr>
                </pic:pic>
              </a:graphicData>
            </a:graphic>
            <wp14:sizeRelH relativeFrom="margin">
              <wp14:pctWidth>0</wp14:pctWidth>
            </wp14:sizeRelH>
            <wp14:sizeRelV relativeFrom="margin">
              <wp14:pctHeight>0</wp14:pctHeight>
            </wp14:sizeRelV>
          </wp:anchor>
        </w:drawing>
      </w:r>
      <w:r w:rsidR="00182E79">
        <w:rPr>
          <w:rFonts w:ascii="Century Gothic" w:hAnsi="Century Gothic"/>
          <w:sz w:val="28"/>
          <w:szCs w:val="24"/>
          <w:u w:val="single"/>
        </w:rPr>
        <w:t>Sound Books</w:t>
      </w:r>
    </w:p>
    <w:p w14:paraId="2E1A82A0" w14:textId="574EB5DE" w:rsidR="00182E79" w:rsidRDefault="00182E79" w:rsidP="00A35280">
      <w:pPr>
        <w:tabs>
          <w:tab w:val="left" w:pos="6789"/>
        </w:tabs>
        <w:jc w:val="both"/>
        <w:rPr>
          <w:rFonts w:ascii="Century Gothic" w:hAnsi="Century Gothic"/>
          <w:sz w:val="28"/>
          <w:szCs w:val="24"/>
          <w:u w:val="single"/>
        </w:rPr>
      </w:pPr>
    </w:p>
    <w:p w14:paraId="4A11F96F" w14:textId="607D5ACB" w:rsidR="003A611A" w:rsidRDefault="00CD583C" w:rsidP="00A35280">
      <w:pPr>
        <w:tabs>
          <w:tab w:val="left" w:pos="6789"/>
        </w:tabs>
        <w:jc w:val="both"/>
        <w:rPr>
          <w:rFonts w:ascii="Century Gothic" w:hAnsi="Century Gothic"/>
          <w:sz w:val="28"/>
          <w:szCs w:val="24"/>
        </w:rPr>
      </w:pPr>
      <w:r>
        <w:rPr>
          <w:rFonts w:ascii="Century Gothic" w:hAnsi="Century Gothic"/>
          <w:sz w:val="28"/>
          <w:szCs w:val="24"/>
        </w:rPr>
        <w:t>In the Autumn Term of Reception</w:t>
      </w:r>
      <w:r w:rsidR="004F0086">
        <w:rPr>
          <w:rFonts w:ascii="Century Gothic" w:hAnsi="Century Gothic"/>
          <w:sz w:val="28"/>
          <w:szCs w:val="24"/>
        </w:rPr>
        <w:t xml:space="preserve"> we introduce a sound book as</w:t>
      </w:r>
      <w:r>
        <w:rPr>
          <w:rFonts w:ascii="Century Gothic" w:hAnsi="Century Gothic"/>
          <w:sz w:val="28"/>
          <w:szCs w:val="24"/>
        </w:rPr>
        <w:t xml:space="preserve"> Our Schools’ tailored approach that aims to support the children in their acquisition of phoneme (sounds) and </w:t>
      </w:r>
      <w:r w:rsidR="007632B5">
        <w:rPr>
          <w:rFonts w:ascii="Century Gothic" w:hAnsi="Century Gothic"/>
          <w:sz w:val="28"/>
          <w:szCs w:val="24"/>
        </w:rPr>
        <w:t>graphemes</w:t>
      </w:r>
      <w:r>
        <w:rPr>
          <w:rFonts w:ascii="Century Gothic" w:hAnsi="Century Gothic"/>
          <w:sz w:val="28"/>
          <w:szCs w:val="24"/>
        </w:rPr>
        <w:t xml:space="preserve"> (written representation of a sound) </w:t>
      </w:r>
      <w:r w:rsidR="004F0086">
        <w:rPr>
          <w:rFonts w:ascii="Century Gothic" w:hAnsi="Century Gothic"/>
          <w:sz w:val="28"/>
          <w:szCs w:val="24"/>
        </w:rPr>
        <w:t xml:space="preserve">by </w:t>
      </w:r>
      <w:r>
        <w:rPr>
          <w:rFonts w:ascii="Century Gothic" w:hAnsi="Century Gothic"/>
          <w:sz w:val="28"/>
          <w:szCs w:val="24"/>
        </w:rPr>
        <w:t>develop</w:t>
      </w:r>
      <w:r w:rsidR="004F0086">
        <w:rPr>
          <w:rFonts w:ascii="Century Gothic" w:hAnsi="Century Gothic"/>
          <w:sz w:val="28"/>
          <w:szCs w:val="24"/>
        </w:rPr>
        <w:t>ing</w:t>
      </w:r>
      <w:r>
        <w:rPr>
          <w:rFonts w:ascii="Century Gothic" w:hAnsi="Century Gothic"/>
          <w:sz w:val="28"/>
          <w:szCs w:val="24"/>
        </w:rPr>
        <w:t xml:space="preserve"> early blending and segmenting skills. </w:t>
      </w:r>
    </w:p>
    <w:p w14:paraId="2E9AF1D7" w14:textId="731E90B4" w:rsidR="00CD583C" w:rsidRDefault="00CD583C" w:rsidP="00A35280">
      <w:pPr>
        <w:tabs>
          <w:tab w:val="left" w:pos="6789"/>
        </w:tabs>
        <w:jc w:val="both"/>
        <w:rPr>
          <w:rFonts w:ascii="Century Gothic" w:hAnsi="Century Gothic"/>
          <w:sz w:val="28"/>
          <w:szCs w:val="24"/>
        </w:rPr>
      </w:pPr>
    </w:p>
    <w:p w14:paraId="093C88C5" w14:textId="3AC4D593" w:rsidR="003A611A" w:rsidRPr="004F0086" w:rsidRDefault="00CD583C" w:rsidP="00A35280">
      <w:pPr>
        <w:tabs>
          <w:tab w:val="left" w:pos="6789"/>
        </w:tabs>
        <w:jc w:val="both"/>
        <w:rPr>
          <w:rFonts w:ascii="Century Gothic" w:hAnsi="Century Gothic"/>
          <w:sz w:val="28"/>
          <w:szCs w:val="24"/>
        </w:rPr>
      </w:pPr>
      <w:r>
        <w:rPr>
          <w:rFonts w:ascii="Century Gothic" w:hAnsi="Century Gothic"/>
          <w:sz w:val="28"/>
          <w:szCs w:val="24"/>
        </w:rPr>
        <w:t xml:space="preserve">The weekly activities within the book are specific to our phonics teaching </w:t>
      </w:r>
      <w:r w:rsidR="004F0086">
        <w:rPr>
          <w:rFonts w:ascii="Century Gothic" w:hAnsi="Century Gothic"/>
          <w:sz w:val="28"/>
          <w:szCs w:val="24"/>
        </w:rPr>
        <w:t xml:space="preserve">and </w:t>
      </w:r>
      <w:r>
        <w:rPr>
          <w:rFonts w:ascii="Century Gothic" w:hAnsi="Century Gothic"/>
          <w:sz w:val="28"/>
          <w:szCs w:val="24"/>
        </w:rPr>
        <w:t xml:space="preserve">alongside each weekly </w:t>
      </w:r>
      <w:r w:rsidR="007632B5">
        <w:rPr>
          <w:rFonts w:ascii="Century Gothic" w:hAnsi="Century Gothic"/>
          <w:sz w:val="28"/>
          <w:szCs w:val="24"/>
        </w:rPr>
        <w:t>task;</w:t>
      </w:r>
      <w:r w:rsidR="004F0086">
        <w:rPr>
          <w:rFonts w:ascii="Century Gothic" w:hAnsi="Century Gothic"/>
          <w:sz w:val="28"/>
          <w:szCs w:val="24"/>
        </w:rPr>
        <w:t xml:space="preserve"> we support our parents/ carers </w:t>
      </w:r>
      <w:r>
        <w:rPr>
          <w:rFonts w:ascii="Century Gothic" w:hAnsi="Century Gothic"/>
          <w:sz w:val="28"/>
          <w:szCs w:val="24"/>
        </w:rPr>
        <w:t xml:space="preserve">by uploading a video of each activity onto ClassDojo. As a </w:t>
      </w:r>
      <w:r w:rsidR="007632B5">
        <w:rPr>
          <w:rFonts w:ascii="Century Gothic" w:hAnsi="Century Gothic"/>
          <w:sz w:val="28"/>
          <w:szCs w:val="24"/>
        </w:rPr>
        <w:t>school,</w:t>
      </w:r>
      <w:r>
        <w:rPr>
          <w:rFonts w:ascii="Century Gothic" w:hAnsi="Century Gothic"/>
          <w:sz w:val="28"/>
          <w:szCs w:val="24"/>
        </w:rPr>
        <w:t xml:space="preserve"> we developed this system to support a gap in the confidence of our parents. We aim to equip them with the skills and knowledge that they need to best support their children (</w:t>
      </w:r>
      <w:proofErr w:type="spellStart"/>
      <w:r>
        <w:rPr>
          <w:rFonts w:ascii="Century Gothic" w:hAnsi="Century Gothic"/>
          <w:sz w:val="28"/>
          <w:szCs w:val="24"/>
        </w:rPr>
        <w:t>ie</w:t>
      </w:r>
      <w:proofErr w:type="spellEnd"/>
      <w:r>
        <w:rPr>
          <w:rFonts w:ascii="Century Gothic" w:hAnsi="Century Gothic"/>
          <w:sz w:val="28"/>
          <w:szCs w:val="24"/>
        </w:rPr>
        <w:t xml:space="preserve"> the pronunciation of phonemes, </w:t>
      </w:r>
      <w:r w:rsidR="004F0086">
        <w:rPr>
          <w:rFonts w:ascii="Century Gothic" w:hAnsi="Century Gothic"/>
          <w:sz w:val="28"/>
          <w:szCs w:val="24"/>
        </w:rPr>
        <w:t xml:space="preserve">what to do when their child gets stuck). </w:t>
      </w:r>
    </w:p>
    <w:p w14:paraId="7257A1DD" w14:textId="37B10DBC" w:rsidR="003A611A" w:rsidRDefault="003A611A" w:rsidP="00A35280">
      <w:pPr>
        <w:tabs>
          <w:tab w:val="left" w:pos="6789"/>
        </w:tabs>
        <w:jc w:val="both"/>
        <w:rPr>
          <w:rFonts w:ascii="Century Gothic" w:hAnsi="Century Gothic"/>
          <w:sz w:val="28"/>
          <w:szCs w:val="24"/>
          <w:u w:val="single"/>
        </w:rPr>
      </w:pPr>
    </w:p>
    <w:p w14:paraId="26E9933F" w14:textId="77777777" w:rsidR="00A35280" w:rsidRPr="00D90868" w:rsidRDefault="00A35280" w:rsidP="00A35280">
      <w:pPr>
        <w:tabs>
          <w:tab w:val="left" w:pos="6789"/>
        </w:tabs>
        <w:jc w:val="both"/>
        <w:rPr>
          <w:rFonts w:ascii="Century Gothic" w:hAnsi="Century Gothic"/>
          <w:sz w:val="28"/>
          <w:szCs w:val="24"/>
          <w:u w:val="single"/>
        </w:rPr>
      </w:pPr>
      <w:r w:rsidRPr="00D90868">
        <w:rPr>
          <w:rFonts w:ascii="Century Gothic" w:hAnsi="Century Gothic"/>
          <w:sz w:val="28"/>
          <w:szCs w:val="24"/>
          <w:u w:val="single"/>
        </w:rPr>
        <w:t>Reading Books</w:t>
      </w:r>
    </w:p>
    <w:p w14:paraId="69C2AA61" w14:textId="59119FD5" w:rsidR="004F0086" w:rsidRDefault="00A35280" w:rsidP="00A35280">
      <w:pPr>
        <w:pStyle w:val="NormalWeb"/>
        <w:jc w:val="both"/>
        <w:rPr>
          <w:rFonts w:ascii="Century Gothic" w:hAnsi="Century Gothic" w:cs="Arial"/>
        </w:rPr>
      </w:pPr>
      <w:r w:rsidRPr="00D90868">
        <w:rPr>
          <w:rFonts w:ascii="Century Gothic" w:hAnsi="Century Gothic" w:cs="Arial"/>
        </w:rPr>
        <w:t>Our phonetically decodable</w:t>
      </w:r>
      <w:r>
        <w:rPr>
          <w:rFonts w:ascii="Century Gothic" w:hAnsi="Century Gothic" w:cs="Arial"/>
        </w:rPr>
        <w:t xml:space="preserve"> books are also fully matched</w:t>
      </w:r>
      <w:r w:rsidRPr="00D90868">
        <w:rPr>
          <w:rFonts w:ascii="Century Gothic" w:hAnsi="Century Gothic" w:cs="Arial"/>
        </w:rPr>
        <w:t xml:space="preserve"> to the Monster Phonics Programme</w:t>
      </w:r>
      <w:r w:rsidR="004F0086">
        <w:rPr>
          <w:rFonts w:ascii="Century Gothic" w:hAnsi="Century Gothic" w:cs="Arial"/>
        </w:rPr>
        <w:t>. Monster Phonics books ensure that children are reading using phonics that has been taught. Each book focuses on a key grapheme and ability-appropriate high-frequency words</w:t>
      </w:r>
      <w:r w:rsidR="006D026F">
        <w:rPr>
          <w:rFonts w:ascii="Century Gothic" w:hAnsi="Century Gothic" w:cs="Arial"/>
        </w:rPr>
        <w:t>.</w:t>
      </w:r>
    </w:p>
    <w:p w14:paraId="142DA182" w14:textId="7125699C" w:rsidR="006D026F" w:rsidRDefault="006D026F" w:rsidP="00A35280">
      <w:pPr>
        <w:pStyle w:val="NormalWeb"/>
        <w:jc w:val="both"/>
        <w:rPr>
          <w:rFonts w:ascii="Century Gothic" w:hAnsi="Century Gothic" w:cs="Arial"/>
        </w:rPr>
      </w:pPr>
      <w:r>
        <w:rPr>
          <w:rFonts w:ascii="Century Gothic" w:hAnsi="Century Gothic" w:cs="Arial"/>
        </w:rPr>
        <w:t xml:space="preserve">Our children practise reading a Monster Phonics book in their guided reading group. At the end pf the school week, the book is sent home for sharing. </w:t>
      </w:r>
    </w:p>
    <w:p w14:paraId="6C0F4AEA" w14:textId="77777777" w:rsidR="00A35280" w:rsidRPr="00D90868" w:rsidRDefault="004F0086" w:rsidP="00A35280">
      <w:pPr>
        <w:pStyle w:val="NormalWeb"/>
        <w:jc w:val="both"/>
        <w:rPr>
          <w:rFonts w:ascii="Century Gothic" w:hAnsi="Century Gothic" w:cs="Arial"/>
        </w:rPr>
      </w:pPr>
      <w:r>
        <w:rPr>
          <w:rFonts w:ascii="Century Gothic" w:hAnsi="Century Gothic" w:cs="Arial"/>
        </w:rPr>
        <w:t xml:space="preserve">Phonic keywords </w:t>
      </w:r>
      <w:r w:rsidR="00A35280" w:rsidRPr="00D90868">
        <w:rPr>
          <w:rFonts w:ascii="Century Gothic" w:hAnsi="Century Gothic" w:cs="Arial"/>
        </w:rPr>
        <w:t>and high-frequency word practice boxes at the start of each book help children to read the story with confidence. Stories include wow words and centre around the popular monster characters. Each book ends with questions to develop comprehension skills.</w:t>
      </w:r>
    </w:p>
    <w:p w14:paraId="21B9E0A1" w14:textId="77777777" w:rsidR="00A35280" w:rsidRDefault="00A35280" w:rsidP="00A35280">
      <w:pPr>
        <w:tabs>
          <w:tab w:val="left" w:pos="6789"/>
        </w:tabs>
        <w:jc w:val="center"/>
        <w:rPr>
          <w:rFonts w:ascii="Century Gothic" w:hAnsi="Century Gothic"/>
          <w:sz w:val="28"/>
          <w:szCs w:val="24"/>
        </w:rPr>
      </w:pPr>
      <w:r>
        <w:rPr>
          <w:noProof/>
        </w:rPr>
        <w:drawing>
          <wp:inline distT="0" distB="0" distL="0" distR="0" wp14:anchorId="329E217A" wp14:editId="777724DA">
            <wp:extent cx="3759200" cy="1040799"/>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03873" cy="1053167"/>
                    </a:xfrm>
                    <a:prstGeom prst="rect">
                      <a:avLst/>
                    </a:prstGeom>
                  </pic:spPr>
                </pic:pic>
              </a:graphicData>
            </a:graphic>
          </wp:inline>
        </w:drawing>
      </w:r>
    </w:p>
    <w:p w14:paraId="72EB506F" w14:textId="29B8F6D8" w:rsidR="00A35280" w:rsidRPr="00FD2780" w:rsidRDefault="00C934D4" w:rsidP="00A35280">
      <w:pPr>
        <w:tabs>
          <w:tab w:val="left" w:pos="6789"/>
        </w:tabs>
        <w:jc w:val="center"/>
        <w:rPr>
          <w:rFonts w:ascii="Century Gothic" w:hAnsi="Century Gothic"/>
          <w:sz w:val="28"/>
          <w:szCs w:val="24"/>
        </w:rPr>
      </w:pPr>
      <w:r>
        <w:rPr>
          <w:rFonts w:ascii="Century Gothic" w:hAnsi="Century Gothic"/>
          <w:noProof/>
          <w:color w:val="FF0000"/>
          <w:sz w:val="40"/>
          <w:szCs w:val="40"/>
        </w:rPr>
        <w:lastRenderedPageBreak/>
        <w:drawing>
          <wp:anchor distT="0" distB="0" distL="114300" distR="114300" simplePos="0" relativeHeight="251677696" behindDoc="1" locked="0" layoutInCell="1" allowOverlap="1" wp14:anchorId="3923E5DF" wp14:editId="01E462E1">
            <wp:simplePos x="0" y="0"/>
            <wp:positionH relativeFrom="page">
              <wp:align>right</wp:align>
            </wp:positionH>
            <wp:positionV relativeFrom="paragraph">
              <wp:posOffset>-911498</wp:posOffset>
            </wp:positionV>
            <wp:extent cx="7518400" cy="10634892"/>
            <wp:effectExtent l="0" t="0" r="6350" b="0"/>
            <wp:wrapNone/>
            <wp:docPr id="16" name="Picture 16"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squar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18400" cy="10634892"/>
                    </a:xfrm>
                    <a:prstGeom prst="rect">
                      <a:avLst/>
                    </a:prstGeom>
                  </pic:spPr>
                </pic:pic>
              </a:graphicData>
            </a:graphic>
            <wp14:sizeRelH relativeFrom="margin">
              <wp14:pctWidth>0</wp14:pctWidth>
            </wp14:sizeRelH>
            <wp14:sizeRelV relativeFrom="margin">
              <wp14:pctHeight>0</wp14:pctHeight>
            </wp14:sizeRelV>
          </wp:anchor>
        </w:drawing>
      </w:r>
      <w:r w:rsidR="00A35280">
        <w:rPr>
          <w:noProof/>
        </w:rPr>
        <w:drawing>
          <wp:inline distT="0" distB="0" distL="0" distR="0" wp14:anchorId="30CDAFBD" wp14:editId="69A4D288">
            <wp:extent cx="4760686" cy="139455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72864" cy="1398122"/>
                    </a:xfrm>
                    <a:prstGeom prst="rect">
                      <a:avLst/>
                    </a:prstGeom>
                  </pic:spPr>
                </pic:pic>
              </a:graphicData>
            </a:graphic>
          </wp:inline>
        </w:drawing>
      </w:r>
    </w:p>
    <w:p w14:paraId="4879AB42" w14:textId="77777777" w:rsidR="00A35280" w:rsidRDefault="00A35280" w:rsidP="0003651E">
      <w:pPr>
        <w:tabs>
          <w:tab w:val="left" w:pos="6789"/>
        </w:tabs>
        <w:jc w:val="both"/>
        <w:rPr>
          <w:rFonts w:ascii="Century Gothic" w:hAnsi="Century Gothic"/>
          <w:sz w:val="28"/>
          <w:szCs w:val="24"/>
        </w:rPr>
      </w:pPr>
    </w:p>
    <w:p w14:paraId="7EABE368" w14:textId="4682F9E1" w:rsidR="00AF1645" w:rsidRDefault="00AF1645" w:rsidP="0003651E">
      <w:pPr>
        <w:tabs>
          <w:tab w:val="left" w:pos="6789"/>
        </w:tabs>
        <w:jc w:val="both"/>
        <w:rPr>
          <w:rFonts w:ascii="Century Gothic" w:hAnsi="Century Gothic"/>
          <w:sz w:val="28"/>
          <w:szCs w:val="24"/>
          <w:u w:val="single"/>
        </w:rPr>
      </w:pPr>
      <w:r w:rsidRPr="00AF1645">
        <w:rPr>
          <w:rFonts w:ascii="Century Gothic" w:hAnsi="Century Gothic"/>
          <w:sz w:val="28"/>
          <w:szCs w:val="24"/>
          <w:u w:val="single"/>
        </w:rPr>
        <w:t xml:space="preserve">Intervention </w:t>
      </w:r>
    </w:p>
    <w:p w14:paraId="23400438" w14:textId="6DE9522A" w:rsidR="00AF1645" w:rsidRDefault="00AF1645" w:rsidP="0003651E">
      <w:pPr>
        <w:tabs>
          <w:tab w:val="left" w:pos="6789"/>
        </w:tabs>
        <w:jc w:val="both"/>
        <w:rPr>
          <w:rFonts w:ascii="Century Gothic" w:hAnsi="Century Gothic"/>
          <w:sz w:val="28"/>
          <w:szCs w:val="24"/>
          <w:u w:val="single"/>
        </w:rPr>
      </w:pPr>
    </w:p>
    <w:p w14:paraId="69EEA07F" w14:textId="62BB665E" w:rsidR="00AF1645" w:rsidRPr="00AF1645" w:rsidRDefault="00AF1645" w:rsidP="0003651E">
      <w:pPr>
        <w:tabs>
          <w:tab w:val="left" w:pos="6789"/>
        </w:tabs>
        <w:jc w:val="both"/>
        <w:rPr>
          <w:rFonts w:ascii="Century Gothic" w:hAnsi="Century Gothic"/>
          <w:sz w:val="28"/>
          <w:szCs w:val="24"/>
        </w:rPr>
      </w:pPr>
      <w:r>
        <w:rPr>
          <w:rFonts w:ascii="Century Gothic" w:hAnsi="Century Gothic"/>
          <w:sz w:val="28"/>
          <w:szCs w:val="24"/>
        </w:rPr>
        <w:t xml:space="preserve">If children need intervention or booster groups to reach age-related expectations in phonics, this is provided in addition to the daily phonics session so that as many children as possible can access their year group learning objectives and reach age appropriate outcomes. </w:t>
      </w:r>
    </w:p>
    <w:p w14:paraId="02902545" w14:textId="2F21EAF8" w:rsidR="00AF1645" w:rsidRDefault="00AF1645" w:rsidP="0003651E">
      <w:pPr>
        <w:tabs>
          <w:tab w:val="left" w:pos="6789"/>
        </w:tabs>
        <w:jc w:val="both"/>
        <w:rPr>
          <w:rFonts w:ascii="Century Gothic" w:hAnsi="Century Gothic"/>
          <w:sz w:val="28"/>
        </w:rPr>
      </w:pPr>
    </w:p>
    <w:p w14:paraId="6EF28894" w14:textId="2C1EEB2E" w:rsidR="00AF1645" w:rsidRDefault="00AF1645" w:rsidP="0003651E">
      <w:pPr>
        <w:tabs>
          <w:tab w:val="left" w:pos="6789"/>
        </w:tabs>
        <w:jc w:val="both"/>
        <w:rPr>
          <w:rFonts w:ascii="Century Gothic" w:hAnsi="Century Gothic"/>
          <w:sz w:val="28"/>
          <w:u w:val="single"/>
        </w:rPr>
      </w:pPr>
      <w:r w:rsidRPr="00AF1645">
        <w:rPr>
          <w:rFonts w:ascii="Century Gothic" w:hAnsi="Century Gothic"/>
          <w:sz w:val="28"/>
          <w:u w:val="single"/>
        </w:rPr>
        <w:t>Special Educational Needs and Disability</w:t>
      </w:r>
    </w:p>
    <w:p w14:paraId="696E7EAA" w14:textId="16A68A83" w:rsidR="00AF1645" w:rsidRDefault="00AF1645" w:rsidP="0003651E">
      <w:pPr>
        <w:tabs>
          <w:tab w:val="left" w:pos="6789"/>
        </w:tabs>
        <w:jc w:val="both"/>
        <w:rPr>
          <w:rFonts w:ascii="Century Gothic" w:hAnsi="Century Gothic"/>
          <w:sz w:val="28"/>
          <w:u w:val="single"/>
        </w:rPr>
      </w:pPr>
    </w:p>
    <w:p w14:paraId="4EFE3C10" w14:textId="2B0F44D5" w:rsidR="00AF1645" w:rsidRPr="000D6BAC" w:rsidRDefault="00AF1645" w:rsidP="0003651E">
      <w:pPr>
        <w:tabs>
          <w:tab w:val="left" w:pos="6789"/>
        </w:tabs>
        <w:jc w:val="both"/>
        <w:rPr>
          <w:rFonts w:ascii="Century Gothic" w:hAnsi="Century Gothic"/>
          <w:sz w:val="28"/>
        </w:rPr>
      </w:pPr>
      <w:r w:rsidRPr="000D6BAC">
        <w:rPr>
          <w:rFonts w:ascii="Century Gothic" w:hAnsi="Century Gothic"/>
          <w:sz w:val="28"/>
        </w:rPr>
        <w:t xml:space="preserve">At </w:t>
      </w:r>
      <w:r w:rsidR="009B7B0C" w:rsidRPr="009B7B0C">
        <w:rPr>
          <w:rFonts w:ascii="Century Gothic" w:hAnsi="Century Gothic"/>
          <w:b/>
          <w:bCs/>
          <w:sz w:val="28"/>
        </w:rPr>
        <w:t>S</w:t>
      </w:r>
      <w:r w:rsidR="00C827A2">
        <w:rPr>
          <w:rFonts w:ascii="Century Gothic" w:hAnsi="Century Gothic"/>
          <w:b/>
          <w:bCs/>
          <w:sz w:val="28"/>
        </w:rPr>
        <w:t>t Mary’s</w:t>
      </w:r>
      <w:r w:rsidRPr="000D6BAC">
        <w:rPr>
          <w:rFonts w:ascii="Century Gothic" w:hAnsi="Century Gothic"/>
          <w:sz w:val="28"/>
        </w:rPr>
        <w:t xml:space="preserve"> we </w:t>
      </w:r>
      <w:r w:rsidR="000D6BAC">
        <w:rPr>
          <w:rFonts w:ascii="Century Gothic" w:hAnsi="Century Gothic"/>
          <w:sz w:val="28"/>
        </w:rPr>
        <w:t xml:space="preserve">use </w:t>
      </w:r>
      <w:r w:rsidR="007632B5" w:rsidRPr="000D6BAC">
        <w:rPr>
          <w:rFonts w:ascii="Century Gothic" w:hAnsi="Century Gothic"/>
          <w:sz w:val="28"/>
        </w:rPr>
        <w:t>planning and</w:t>
      </w:r>
      <w:r w:rsidR="000D6BAC" w:rsidRPr="000D6BAC">
        <w:rPr>
          <w:rFonts w:ascii="Century Gothic" w:hAnsi="Century Gothic"/>
          <w:sz w:val="28"/>
        </w:rPr>
        <w:t xml:space="preserve"> teaching flexibly in order to ensure individual needs are met and children achieve their full potential.</w:t>
      </w:r>
      <w:r w:rsidR="006D026F" w:rsidRPr="006D026F">
        <w:rPr>
          <w:rFonts w:ascii="Century Gothic" w:hAnsi="Century Gothic"/>
          <w:noProof/>
          <w:color w:val="FF0000"/>
          <w:sz w:val="40"/>
          <w:szCs w:val="40"/>
        </w:rPr>
        <w:t xml:space="preserve"> </w:t>
      </w:r>
    </w:p>
    <w:p w14:paraId="0A5318C4" w14:textId="75CDC279" w:rsidR="000D6BAC" w:rsidRPr="000D6BAC" w:rsidRDefault="000D6BAC" w:rsidP="0003651E">
      <w:pPr>
        <w:tabs>
          <w:tab w:val="left" w:pos="6789"/>
        </w:tabs>
        <w:jc w:val="both"/>
        <w:rPr>
          <w:rFonts w:ascii="Century Gothic" w:hAnsi="Century Gothic"/>
          <w:sz w:val="28"/>
        </w:rPr>
      </w:pPr>
    </w:p>
    <w:p w14:paraId="30E9E0B6" w14:textId="1167753F" w:rsidR="000D6BAC" w:rsidRPr="000D6BAC" w:rsidRDefault="000D6BAC" w:rsidP="000D6BAC">
      <w:pPr>
        <w:pStyle w:val="ListParagraph"/>
        <w:numPr>
          <w:ilvl w:val="0"/>
          <w:numId w:val="3"/>
        </w:numPr>
        <w:tabs>
          <w:tab w:val="left" w:pos="6789"/>
        </w:tabs>
        <w:jc w:val="both"/>
        <w:rPr>
          <w:rFonts w:ascii="Century Gothic" w:hAnsi="Century Gothic"/>
          <w:sz w:val="28"/>
        </w:rPr>
      </w:pPr>
      <w:r w:rsidRPr="000D6BAC">
        <w:rPr>
          <w:rFonts w:ascii="Century Gothic" w:hAnsi="Century Gothic"/>
          <w:sz w:val="28"/>
        </w:rPr>
        <w:t>Differentiation through tasks to stretch and Challenge w</w:t>
      </w:r>
      <w:r w:rsidR="009538EE">
        <w:rPr>
          <w:rFonts w:ascii="Century Gothic" w:hAnsi="Century Gothic"/>
          <w:sz w:val="28"/>
        </w:rPr>
        <w:t>her</w:t>
      </w:r>
      <w:bookmarkStart w:id="0" w:name="_GoBack"/>
      <w:bookmarkEnd w:id="0"/>
      <w:r w:rsidRPr="000D6BAC">
        <w:rPr>
          <w:rFonts w:ascii="Century Gothic" w:hAnsi="Century Gothic"/>
          <w:sz w:val="28"/>
        </w:rPr>
        <w:t>e appropriate,</w:t>
      </w:r>
    </w:p>
    <w:p w14:paraId="175E60DD" w14:textId="77777777" w:rsidR="000D6BAC" w:rsidRDefault="000D6BAC" w:rsidP="000D6BAC">
      <w:pPr>
        <w:pStyle w:val="ListParagraph"/>
        <w:numPr>
          <w:ilvl w:val="0"/>
          <w:numId w:val="3"/>
        </w:numPr>
        <w:tabs>
          <w:tab w:val="left" w:pos="6789"/>
        </w:tabs>
        <w:jc w:val="both"/>
        <w:rPr>
          <w:rFonts w:ascii="Century Gothic" w:hAnsi="Century Gothic"/>
          <w:sz w:val="28"/>
        </w:rPr>
      </w:pPr>
      <w:r w:rsidRPr="000D6BAC">
        <w:rPr>
          <w:rFonts w:ascii="Century Gothic" w:hAnsi="Century Gothic"/>
          <w:sz w:val="28"/>
        </w:rPr>
        <w:t xml:space="preserve">Support using adults and additional resources. </w:t>
      </w:r>
    </w:p>
    <w:p w14:paraId="1AB6C159" w14:textId="77777777" w:rsidR="000D6BAC" w:rsidRDefault="000D6BAC" w:rsidP="000D6BAC">
      <w:pPr>
        <w:tabs>
          <w:tab w:val="left" w:pos="6789"/>
        </w:tabs>
        <w:jc w:val="both"/>
        <w:rPr>
          <w:rFonts w:ascii="Century Gothic" w:hAnsi="Century Gothic"/>
          <w:sz w:val="28"/>
        </w:rPr>
      </w:pPr>
    </w:p>
    <w:p w14:paraId="70243C9C" w14:textId="77777777" w:rsidR="000D6BAC" w:rsidRPr="000D6BAC" w:rsidRDefault="000D6BAC" w:rsidP="000D6BAC">
      <w:pPr>
        <w:tabs>
          <w:tab w:val="left" w:pos="6789"/>
        </w:tabs>
        <w:jc w:val="both"/>
        <w:rPr>
          <w:rFonts w:ascii="Century Gothic" w:hAnsi="Century Gothic"/>
          <w:sz w:val="28"/>
          <w:u w:val="single"/>
        </w:rPr>
      </w:pPr>
      <w:r w:rsidRPr="000D6BAC">
        <w:rPr>
          <w:rFonts w:ascii="Century Gothic" w:hAnsi="Century Gothic"/>
          <w:sz w:val="28"/>
          <w:u w:val="single"/>
        </w:rPr>
        <w:t>Equal Opportunities</w:t>
      </w:r>
    </w:p>
    <w:p w14:paraId="39361F3D" w14:textId="77777777" w:rsidR="000D6BAC" w:rsidRDefault="000D6BAC" w:rsidP="000D6BAC">
      <w:pPr>
        <w:tabs>
          <w:tab w:val="left" w:pos="6789"/>
        </w:tabs>
        <w:jc w:val="both"/>
        <w:rPr>
          <w:rFonts w:ascii="Century Gothic" w:hAnsi="Century Gothic"/>
          <w:sz w:val="28"/>
        </w:rPr>
      </w:pPr>
    </w:p>
    <w:p w14:paraId="6C5936A8" w14:textId="6840393B" w:rsidR="000D6BAC" w:rsidRDefault="000D6BAC" w:rsidP="000D6BAC">
      <w:pPr>
        <w:tabs>
          <w:tab w:val="left" w:pos="6789"/>
        </w:tabs>
        <w:jc w:val="both"/>
        <w:rPr>
          <w:rFonts w:ascii="Century Gothic" w:hAnsi="Century Gothic"/>
          <w:sz w:val="28"/>
        </w:rPr>
      </w:pPr>
      <w:r>
        <w:rPr>
          <w:rFonts w:ascii="Century Gothic" w:hAnsi="Century Gothic"/>
          <w:sz w:val="28"/>
        </w:rPr>
        <w:t xml:space="preserve">We are committed to providing a teaching environment conducive to learning. All children are valued, respected and encouraged to take risks in order to achieve regardless of ability, race, gender, religion, social background, culture or disability. </w:t>
      </w:r>
    </w:p>
    <w:p w14:paraId="3592C085" w14:textId="0D8AF73D" w:rsidR="000D6BAC" w:rsidRDefault="000D6BAC" w:rsidP="000D6BAC">
      <w:pPr>
        <w:tabs>
          <w:tab w:val="left" w:pos="6789"/>
        </w:tabs>
        <w:jc w:val="both"/>
        <w:rPr>
          <w:rFonts w:ascii="Century Gothic" w:hAnsi="Century Gothic"/>
          <w:sz w:val="28"/>
        </w:rPr>
      </w:pPr>
    </w:p>
    <w:p w14:paraId="59F080F6" w14:textId="3FA9137A" w:rsidR="000D6BAC" w:rsidRDefault="000D6BAC" w:rsidP="000D6BAC">
      <w:pPr>
        <w:tabs>
          <w:tab w:val="left" w:pos="6789"/>
        </w:tabs>
        <w:jc w:val="both"/>
        <w:rPr>
          <w:rFonts w:ascii="Century Gothic" w:hAnsi="Century Gothic"/>
          <w:sz w:val="28"/>
        </w:rPr>
      </w:pPr>
    </w:p>
    <w:p w14:paraId="6AEA8303" w14:textId="77777777" w:rsidR="00C827A2" w:rsidRDefault="000D6BAC" w:rsidP="000D6BAC">
      <w:pPr>
        <w:tabs>
          <w:tab w:val="left" w:pos="6789"/>
        </w:tabs>
        <w:jc w:val="both"/>
        <w:rPr>
          <w:rFonts w:ascii="Century Gothic" w:hAnsi="Century Gothic"/>
          <w:sz w:val="28"/>
          <w:u w:val="single"/>
        </w:rPr>
      </w:pPr>
      <w:r w:rsidRPr="00AF51D3">
        <w:rPr>
          <w:rFonts w:ascii="Century Gothic" w:hAnsi="Century Gothic"/>
          <w:sz w:val="28"/>
          <w:u w:val="single"/>
        </w:rPr>
        <w:t>Parent Partnership</w:t>
      </w:r>
    </w:p>
    <w:p w14:paraId="7A90449D" w14:textId="03D058C7" w:rsidR="000D6BAC" w:rsidRDefault="000D6BAC" w:rsidP="000D6BAC">
      <w:pPr>
        <w:tabs>
          <w:tab w:val="left" w:pos="6789"/>
        </w:tabs>
        <w:jc w:val="both"/>
        <w:rPr>
          <w:rFonts w:ascii="Century Gothic" w:hAnsi="Century Gothic"/>
          <w:sz w:val="28"/>
          <w:u w:val="single"/>
        </w:rPr>
      </w:pPr>
      <w:r w:rsidRPr="00AF51D3">
        <w:rPr>
          <w:rFonts w:ascii="Century Gothic" w:hAnsi="Century Gothic"/>
          <w:sz w:val="28"/>
          <w:u w:val="single"/>
        </w:rPr>
        <w:t xml:space="preserve"> </w:t>
      </w:r>
    </w:p>
    <w:p w14:paraId="0BA546C8" w14:textId="77777777" w:rsidR="00AF51D3" w:rsidRDefault="00AF51D3" w:rsidP="000D6BAC">
      <w:pPr>
        <w:tabs>
          <w:tab w:val="left" w:pos="6789"/>
        </w:tabs>
        <w:jc w:val="both"/>
        <w:rPr>
          <w:rFonts w:ascii="Century Gothic" w:hAnsi="Century Gothic"/>
          <w:sz w:val="28"/>
          <w:u w:val="single"/>
        </w:rPr>
      </w:pPr>
    </w:p>
    <w:p w14:paraId="5E9910FD" w14:textId="70FFC289" w:rsidR="00AF51D3" w:rsidRDefault="00AF51D3" w:rsidP="000D6BAC">
      <w:pPr>
        <w:tabs>
          <w:tab w:val="left" w:pos="6789"/>
        </w:tabs>
        <w:jc w:val="both"/>
        <w:rPr>
          <w:rFonts w:ascii="Century Gothic" w:hAnsi="Century Gothic"/>
          <w:sz w:val="28"/>
        </w:rPr>
      </w:pPr>
      <w:r w:rsidRPr="000D6BAC">
        <w:rPr>
          <w:rFonts w:ascii="Century Gothic" w:hAnsi="Century Gothic"/>
          <w:sz w:val="28"/>
        </w:rPr>
        <w:t xml:space="preserve">At </w:t>
      </w:r>
      <w:r w:rsidR="009B7B0C" w:rsidRPr="009B7B0C">
        <w:rPr>
          <w:rFonts w:ascii="Century Gothic" w:hAnsi="Century Gothic"/>
          <w:b/>
          <w:bCs/>
          <w:sz w:val="28"/>
        </w:rPr>
        <w:t>S</w:t>
      </w:r>
      <w:r w:rsidR="00C827A2">
        <w:rPr>
          <w:rFonts w:ascii="Century Gothic" w:hAnsi="Century Gothic"/>
          <w:b/>
          <w:bCs/>
          <w:sz w:val="28"/>
        </w:rPr>
        <w:t>t Mary’s</w:t>
      </w:r>
      <w:r w:rsidR="009B7B0C">
        <w:rPr>
          <w:rFonts w:ascii="Century Gothic" w:hAnsi="Century Gothic"/>
          <w:sz w:val="28"/>
        </w:rPr>
        <w:t xml:space="preserve"> </w:t>
      </w:r>
      <w:r>
        <w:rPr>
          <w:rFonts w:ascii="Century Gothic" w:hAnsi="Century Gothic"/>
          <w:sz w:val="28"/>
        </w:rPr>
        <w:t>we strongly believe that positive partnerships between staff and parents/carers are paramount in ensuring that children achieve their full potential. With this in mind we:</w:t>
      </w:r>
    </w:p>
    <w:p w14:paraId="312DABCD" w14:textId="3149ACE0" w:rsidR="00AF51D3" w:rsidRDefault="00AF51D3" w:rsidP="000D6BAC">
      <w:pPr>
        <w:tabs>
          <w:tab w:val="left" w:pos="6789"/>
        </w:tabs>
        <w:jc w:val="both"/>
        <w:rPr>
          <w:rFonts w:ascii="Century Gothic" w:hAnsi="Century Gothic"/>
          <w:sz w:val="28"/>
        </w:rPr>
      </w:pPr>
    </w:p>
    <w:p w14:paraId="4024B4E9" w14:textId="65E9963F" w:rsidR="00AF51D3" w:rsidRPr="00AF51D3" w:rsidRDefault="00C934D4" w:rsidP="00AF51D3">
      <w:pPr>
        <w:pStyle w:val="ListParagraph"/>
        <w:numPr>
          <w:ilvl w:val="0"/>
          <w:numId w:val="4"/>
        </w:numPr>
        <w:tabs>
          <w:tab w:val="left" w:pos="6789"/>
        </w:tabs>
        <w:jc w:val="both"/>
        <w:rPr>
          <w:rFonts w:ascii="Century Gothic" w:hAnsi="Century Gothic"/>
          <w:sz w:val="28"/>
        </w:rPr>
      </w:pPr>
      <w:r>
        <w:rPr>
          <w:rFonts w:ascii="Century Gothic" w:hAnsi="Century Gothic"/>
          <w:noProof/>
          <w:color w:val="FF0000"/>
          <w:sz w:val="40"/>
          <w:szCs w:val="40"/>
        </w:rPr>
        <w:lastRenderedPageBreak/>
        <w:drawing>
          <wp:anchor distT="0" distB="0" distL="114300" distR="114300" simplePos="0" relativeHeight="251679744" behindDoc="1" locked="0" layoutInCell="1" allowOverlap="1" wp14:anchorId="7A74E45B" wp14:editId="4D35CA60">
            <wp:simplePos x="0" y="0"/>
            <wp:positionH relativeFrom="page">
              <wp:align>right</wp:align>
            </wp:positionH>
            <wp:positionV relativeFrom="paragraph">
              <wp:posOffset>-883013</wp:posOffset>
            </wp:positionV>
            <wp:extent cx="7518400" cy="10634892"/>
            <wp:effectExtent l="0" t="0" r="6350" b="0"/>
            <wp:wrapNone/>
            <wp:docPr id="17" name="Picture 17"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 squar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18400" cy="10634892"/>
                    </a:xfrm>
                    <a:prstGeom prst="rect">
                      <a:avLst/>
                    </a:prstGeom>
                  </pic:spPr>
                </pic:pic>
              </a:graphicData>
            </a:graphic>
            <wp14:sizeRelH relativeFrom="margin">
              <wp14:pctWidth>0</wp14:pctWidth>
            </wp14:sizeRelH>
            <wp14:sizeRelV relativeFrom="margin">
              <wp14:pctHeight>0</wp14:pctHeight>
            </wp14:sizeRelV>
          </wp:anchor>
        </w:drawing>
      </w:r>
      <w:r w:rsidR="00AF51D3" w:rsidRPr="00AF51D3">
        <w:rPr>
          <w:rFonts w:ascii="Century Gothic" w:hAnsi="Century Gothic"/>
          <w:sz w:val="28"/>
        </w:rPr>
        <w:t xml:space="preserve">Use online videos to support the use of our weekly </w:t>
      </w:r>
      <w:r w:rsidR="00AF51D3">
        <w:rPr>
          <w:rFonts w:ascii="Century Gothic" w:hAnsi="Century Gothic"/>
          <w:sz w:val="28"/>
        </w:rPr>
        <w:t>S</w:t>
      </w:r>
      <w:r w:rsidR="00AF51D3" w:rsidRPr="00AF51D3">
        <w:rPr>
          <w:rFonts w:ascii="Century Gothic" w:hAnsi="Century Gothic"/>
          <w:sz w:val="28"/>
        </w:rPr>
        <w:t xml:space="preserve">ound books in Reception. </w:t>
      </w:r>
    </w:p>
    <w:p w14:paraId="5B3D1586" w14:textId="78F77FDA" w:rsidR="00AF51D3" w:rsidRDefault="00AF51D3" w:rsidP="00AF51D3">
      <w:pPr>
        <w:pStyle w:val="ListParagraph"/>
        <w:numPr>
          <w:ilvl w:val="0"/>
          <w:numId w:val="4"/>
        </w:numPr>
        <w:tabs>
          <w:tab w:val="left" w:pos="6789"/>
        </w:tabs>
        <w:jc w:val="both"/>
        <w:rPr>
          <w:rFonts w:ascii="Century Gothic" w:hAnsi="Century Gothic"/>
          <w:sz w:val="28"/>
        </w:rPr>
      </w:pPr>
      <w:r w:rsidRPr="00AF51D3">
        <w:rPr>
          <w:rFonts w:ascii="Century Gothic" w:hAnsi="Century Gothic"/>
          <w:sz w:val="28"/>
        </w:rPr>
        <w:t>Parent</w:t>
      </w:r>
      <w:r>
        <w:rPr>
          <w:rFonts w:ascii="Century Gothic" w:hAnsi="Century Gothic"/>
          <w:sz w:val="28"/>
        </w:rPr>
        <w:t>/carers</w:t>
      </w:r>
      <w:r w:rsidRPr="00AF51D3">
        <w:rPr>
          <w:rFonts w:ascii="Century Gothic" w:hAnsi="Century Gothic"/>
          <w:sz w:val="28"/>
        </w:rPr>
        <w:t xml:space="preserve"> are invited into school to an information meeting to discuss how we teach phonics in school and to learn how they can support their children at home. </w:t>
      </w:r>
    </w:p>
    <w:p w14:paraId="516FAF70" w14:textId="77777777" w:rsidR="00AF51D3" w:rsidRDefault="00AF51D3" w:rsidP="00AF51D3">
      <w:pPr>
        <w:pStyle w:val="ListParagraph"/>
        <w:numPr>
          <w:ilvl w:val="0"/>
          <w:numId w:val="4"/>
        </w:numPr>
        <w:tabs>
          <w:tab w:val="left" w:pos="6789"/>
        </w:tabs>
        <w:jc w:val="both"/>
        <w:rPr>
          <w:rFonts w:ascii="Century Gothic" w:hAnsi="Century Gothic"/>
          <w:sz w:val="28"/>
        </w:rPr>
      </w:pPr>
      <w:r>
        <w:rPr>
          <w:rFonts w:ascii="Century Gothic" w:hAnsi="Century Gothic"/>
          <w:sz w:val="28"/>
        </w:rPr>
        <w:t xml:space="preserve">Year 1 Parents/carers are invited into school </w:t>
      </w:r>
      <w:proofErr w:type="gramStart"/>
      <w:r>
        <w:rPr>
          <w:rFonts w:ascii="Century Gothic" w:hAnsi="Century Gothic"/>
          <w:sz w:val="28"/>
        </w:rPr>
        <w:t>to  receive</w:t>
      </w:r>
      <w:proofErr w:type="gramEnd"/>
      <w:r>
        <w:rPr>
          <w:rFonts w:ascii="Century Gothic" w:hAnsi="Century Gothic"/>
          <w:sz w:val="28"/>
        </w:rPr>
        <w:t xml:space="preserve"> information about the Phonic Screening Check as well learning how to support their children are home. </w:t>
      </w:r>
    </w:p>
    <w:p w14:paraId="44AA3BE5" w14:textId="01C461D3" w:rsidR="00AF51D3" w:rsidRDefault="00AF51D3" w:rsidP="00AF51D3">
      <w:pPr>
        <w:pStyle w:val="ListParagraph"/>
        <w:numPr>
          <w:ilvl w:val="0"/>
          <w:numId w:val="4"/>
        </w:numPr>
        <w:tabs>
          <w:tab w:val="left" w:pos="6789"/>
        </w:tabs>
        <w:jc w:val="both"/>
        <w:rPr>
          <w:rFonts w:ascii="Century Gothic" w:hAnsi="Century Gothic"/>
          <w:sz w:val="28"/>
        </w:rPr>
      </w:pPr>
      <w:r>
        <w:rPr>
          <w:rFonts w:ascii="Century Gothic" w:hAnsi="Century Gothic"/>
          <w:sz w:val="28"/>
        </w:rPr>
        <w:t>We send home phonetically decodable reading books for parents/</w:t>
      </w:r>
      <w:proofErr w:type="gramStart"/>
      <w:r>
        <w:rPr>
          <w:rFonts w:ascii="Century Gothic" w:hAnsi="Century Gothic"/>
          <w:sz w:val="28"/>
        </w:rPr>
        <w:t>carers  to</w:t>
      </w:r>
      <w:proofErr w:type="gramEnd"/>
      <w:r>
        <w:rPr>
          <w:rFonts w:ascii="Century Gothic" w:hAnsi="Century Gothic"/>
          <w:sz w:val="28"/>
        </w:rPr>
        <w:t xml:space="preserve"> share with their child.</w:t>
      </w:r>
    </w:p>
    <w:p w14:paraId="51C8A2B9" w14:textId="77777777" w:rsidR="00AF51D3" w:rsidRDefault="00AF51D3" w:rsidP="00AF51D3">
      <w:pPr>
        <w:pStyle w:val="ListParagraph"/>
        <w:numPr>
          <w:ilvl w:val="0"/>
          <w:numId w:val="4"/>
        </w:numPr>
        <w:tabs>
          <w:tab w:val="left" w:pos="6789"/>
        </w:tabs>
        <w:jc w:val="both"/>
        <w:rPr>
          <w:rFonts w:ascii="Century Gothic" w:hAnsi="Century Gothic"/>
          <w:sz w:val="28"/>
        </w:rPr>
      </w:pPr>
      <w:r>
        <w:rPr>
          <w:rFonts w:ascii="Century Gothic" w:hAnsi="Century Gothic"/>
          <w:sz w:val="28"/>
        </w:rPr>
        <w:t xml:space="preserve">In addition to </w:t>
      </w:r>
      <w:r w:rsidR="006B4F32">
        <w:rPr>
          <w:rFonts w:ascii="Century Gothic" w:hAnsi="Century Gothic"/>
          <w:sz w:val="28"/>
        </w:rPr>
        <w:t>regular Parents Evening</w:t>
      </w:r>
      <w:r w:rsidR="007632B5">
        <w:rPr>
          <w:rFonts w:ascii="Century Gothic" w:hAnsi="Century Gothic"/>
          <w:sz w:val="28"/>
        </w:rPr>
        <w:t>s we stro</w:t>
      </w:r>
      <w:r w:rsidR="006B4F32">
        <w:rPr>
          <w:rFonts w:ascii="Century Gothic" w:hAnsi="Century Gothic"/>
          <w:sz w:val="28"/>
        </w:rPr>
        <w:t xml:space="preserve">ngly encourage parents to meet with teachers if they have any concerns about their child’s learning. </w:t>
      </w:r>
    </w:p>
    <w:p w14:paraId="19176794" w14:textId="77777777" w:rsidR="00AF51D3" w:rsidRPr="00AF51D3" w:rsidRDefault="00AF51D3" w:rsidP="00AF51D3">
      <w:pPr>
        <w:tabs>
          <w:tab w:val="left" w:pos="6789"/>
        </w:tabs>
        <w:jc w:val="both"/>
        <w:rPr>
          <w:rFonts w:ascii="Century Gothic" w:hAnsi="Century Gothic"/>
          <w:sz w:val="28"/>
        </w:rPr>
      </w:pPr>
    </w:p>
    <w:sectPr w:rsidR="00AF51D3" w:rsidRPr="00AF51D3" w:rsidSect="00A352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C7B29" w14:textId="77777777" w:rsidR="00FC26B5" w:rsidRDefault="00FC26B5" w:rsidP="00A35280">
      <w:r>
        <w:separator/>
      </w:r>
    </w:p>
  </w:endnote>
  <w:endnote w:type="continuationSeparator" w:id="0">
    <w:p w14:paraId="1C121403" w14:textId="77777777" w:rsidR="00FC26B5" w:rsidRDefault="00FC26B5" w:rsidP="00A3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XCCW Joined 11a">
    <w:altName w:val="Calibri"/>
    <w:charset w:val="00"/>
    <w:family w:val="script"/>
    <w:pitch w:val="variable"/>
    <w:sig w:usb0="800000A7" w:usb1="1000004A" w:usb2="00000000" w:usb3="00000000" w:csb0="00000011" w:csb1="00000000"/>
  </w:font>
  <w:font w:name="Comic Sans MS">
    <w:altName w:val="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27C93" w14:textId="77777777" w:rsidR="00FC26B5" w:rsidRDefault="00FC26B5" w:rsidP="00A35280">
      <w:r>
        <w:separator/>
      </w:r>
    </w:p>
  </w:footnote>
  <w:footnote w:type="continuationSeparator" w:id="0">
    <w:p w14:paraId="4C3EC118" w14:textId="77777777" w:rsidR="00FC26B5" w:rsidRDefault="00FC26B5" w:rsidP="00A35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75C13"/>
    <w:multiLevelType w:val="hybridMultilevel"/>
    <w:tmpl w:val="04B60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E5346"/>
    <w:multiLevelType w:val="hybridMultilevel"/>
    <w:tmpl w:val="F9EE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C2BC4"/>
    <w:multiLevelType w:val="hybridMultilevel"/>
    <w:tmpl w:val="71B8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7439CB"/>
    <w:multiLevelType w:val="hybridMultilevel"/>
    <w:tmpl w:val="9AAEA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DED"/>
    <w:rsid w:val="0003651E"/>
    <w:rsid w:val="00071518"/>
    <w:rsid w:val="000D6BAC"/>
    <w:rsid w:val="000E32D8"/>
    <w:rsid w:val="00182E79"/>
    <w:rsid w:val="0028690A"/>
    <w:rsid w:val="002D3884"/>
    <w:rsid w:val="003A611A"/>
    <w:rsid w:val="004F0086"/>
    <w:rsid w:val="005639CB"/>
    <w:rsid w:val="00587124"/>
    <w:rsid w:val="005B5DED"/>
    <w:rsid w:val="005D6501"/>
    <w:rsid w:val="00630336"/>
    <w:rsid w:val="00652585"/>
    <w:rsid w:val="006B4F32"/>
    <w:rsid w:val="006D026F"/>
    <w:rsid w:val="006F25C4"/>
    <w:rsid w:val="007238AF"/>
    <w:rsid w:val="007632B5"/>
    <w:rsid w:val="0078769E"/>
    <w:rsid w:val="007F0715"/>
    <w:rsid w:val="0083777E"/>
    <w:rsid w:val="00842003"/>
    <w:rsid w:val="00861198"/>
    <w:rsid w:val="008A3B63"/>
    <w:rsid w:val="009538EE"/>
    <w:rsid w:val="009B7B0C"/>
    <w:rsid w:val="00A35280"/>
    <w:rsid w:val="00A53CBD"/>
    <w:rsid w:val="00AF1645"/>
    <w:rsid w:val="00AF51D3"/>
    <w:rsid w:val="00BF2535"/>
    <w:rsid w:val="00C3645A"/>
    <w:rsid w:val="00C827A2"/>
    <w:rsid w:val="00C85F82"/>
    <w:rsid w:val="00C91F45"/>
    <w:rsid w:val="00C934D4"/>
    <w:rsid w:val="00CD583C"/>
    <w:rsid w:val="00D82492"/>
    <w:rsid w:val="00D90868"/>
    <w:rsid w:val="00DE7EEB"/>
    <w:rsid w:val="00E005D6"/>
    <w:rsid w:val="00E84BCA"/>
    <w:rsid w:val="00FA51D8"/>
    <w:rsid w:val="00FC26B5"/>
    <w:rsid w:val="00FD2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DBB6"/>
  <w15:chartTrackingRefBased/>
  <w15:docId w15:val="{7564D074-B8B6-41A3-BC81-5FBD4BDB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DED"/>
    <w:pPr>
      <w:spacing w:after="0" w:line="240" w:lineRule="auto"/>
    </w:pPr>
    <w:rPr>
      <w:rFonts w:ascii="Times New Roman" w:eastAsiaTheme="minorEastAsia" w:hAnsi="Times New Roman" w:cs="Times New Roman"/>
      <w:lang w:eastAsia="en-GB"/>
    </w:rPr>
  </w:style>
  <w:style w:type="paragraph" w:styleId="Heading3">
    <w:name w:val="heading 3"/>
    <w:basedOn w:val="Normal"/>
    <w:link w:val="Heading3Char"/>
    <w:uiPriority w:val="9"/>
    <w:qFormat/>
    <w:rsid w:val="00071518"/>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9CB"/>
    <w:pPr>
      <w:ind w:left="720"/>
      <w:contextualSpacing/>
    </w:pPr>
  </w:style>
  <w:style w:type="character" w:styleId="Hyperlink">
    <w:name w:val="Hyperlink"/>
    <w:basedOn w:val="DefaultParagraphFont"/>
    <w:uiPriority w:val="99"/>
    <w:semiHidden/>
    <w:unhideWhenUsed/>
    <w:rsid w:val="002D3884"/>
    <w:rPr>
      <w:color w:val="0000FF"/>
      <w:u w:val="single"/>
    </w:rPr>
  </w:style>
  <w:style w:type="paragraph" w:styleId="NormalWeb">
    <w:name w:val="Normal (Web)"/>
    <w:basedOn w:val="Normal"/>
    <w:uiPriority w:val="99"/>
    <w:semiHidden/>
    <w:unhideWhenUsed/>
    <w:rsid w:val="00D90868"/>
    <w:pPr>
      <w:spacing w:before="100" w:beforeAutospacing="1" w:after="100" w:afterAutospacing="1"/>
    </w:pPr>
    <w:rPr>
      <w:rFonts w:eastAsia="Times New Roman"/>
      <w:sz w:val="24"/>
      <w:szCs w:val="24"/>
    </w:rPr>
  </w:style>
  <w:style w:type="paragraph" w:styleId="Header">
    <w:name w:val="header"/>
    <w:basedOn w:val="Normal"/>
    <w:link w:val="HeaderChar"/>
    <w:uiPriority w:val="99"/>
    <w:unhideWhenUsed/>
    <w:rsid w:val="00A35280"/>
    <w:pPr>
      <w:tabs>
        <w:tab w:val="center" w:pos="4513"/>
        <w:tab w:val="right" w:pos="9026"/>
      </w:tabs>
    </w:pPr>
  </w:style>
  <w:style w:type="character" w:customStyle="1" w:styleId="HeaderChar">
    <w:name w:val="Header Char"/>
    <w:basedOn w:val="DefaultParagraphFont"/>
    <w:link w:val="Header"/>
    <w:uiPriority w:val="99"/>
    <w:rsid w:val="00A35280"/>
    <w:rPr>
      <w:rFonts w:ascii="Times New Roman" w:eastAsiaTheme="minorEastAsia" w:hAnsi="Times New Roman" w:cs="Times New Roman"/>
      <w:lang w:eastAsia="en-GB"/>
    </w:rPr>
  </w:style>
  <w:style w:type="paragraph" w:styleId="Footer">
    <w:name w:val="footer"/>
    <w:basedOn w:val="Normal"/>
    <w:link w:val="FooterChar"/>
    <w:uiPriority w:val="99"/>
    <w:unhideWhenUsed/>
    <w:rsid w:val="00A35280"/>
    <w:pPr>
      <w:tabs>
        <w:tab w:val="center" w:pos="4513"/>
        <w:tab w:val="right" w:pos="9026"/>
      </w:tabs>
    </w:pPr>
  </w:style>
  <w:style w:type="character" w:customStyle="1" w:styleId="FooterChar">
    <w:name w:val="Footer Char"/>
    <w:basedOn w:val="DefaultParagraphFont"/>
    <w:link w:val="Footer"/>
    <w:uiPriority w:val="99"/>
    <w:rsid w:val="00A35280"/>
    <w:rPr>
      <w:rFonts w:ascii="Times New Roman" w:eastAsiaTheme="minorEastAsia" w:hAnsi="Times New Roman" w:cs="Times New Roman"/>
      <w:lang w:eastAsia="en-GB"/>
    </w:rPr>
  </w:style>
  <w:style w:type="character" w:customStyle="1" w:styleId="Heading3Char">
    <w:name w:val="Heading 3 Char"/>
    <w:basedOn w:val="DefaultParagraphFont"/>
    <w:link w:val="Heading3"/>
    <w:uiPriority w:val="9"/>
    <w:rsid w:val="00071518"/>
    <w:rPr>
      <w:rFonts w:ascii="Times New Roman" w:eastAsia="Times New Roman" w:hAnsi="Times New Roman" w:cs="Times New Roman"/>
      <w:b/>
      <w:bCs/>
      <w:sz w:val="27"/>
      <w:szCs w:val="27"/>
      <w:lang w:eastAsia="en-GB"/>
    </w:rPr>
  </w:style>
  <w:style w:type="paragraph" w:customStyle="1" w:styleId="Default">
    <w:name w:val="Default"/>
    <w:rsid w:val="00C85F8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027624">
      <w:bodyDiv w:val="1"/>
      <w:marLeft w:val="0"/>
      <w:marRight w:val="0"/>
      <w:marTop w:val="0"/>
      <w:marBottom w:val="0"/>
      <w:divBdr>
        <w:top w:val="none" w:sz="0" w:space="0" w:color="auto"/>
        <w:left w:val="none" w:sz="0" w:space="0" w:color="auto"/>
        <w:bottom w:val="none" w:sz="0" w:space="0" w:color="auto"/>
        <w:right w:val="none" w:sz="0" w:space="0" w:color="auto"/>
      </w:divBdr>
    </w:div>
    <w:div w:id="908424072">
      <w:bodyDiv w:val="1"/>
      <w:marLeft w:val="0"/>
      <w:marRight w:val="0"/>
      <w:marTop w:val="0"/>
      <w:marBottom w:val="0"/>
      <w:divBdr>
        <w:top w:val="none" w:sz="0" w:space="0" w:color="auto"/>
        <w:left w:val="none" w:sz="0" w:space="0" w:color="auto"/>
        <w:bottom w:val="none" w:sz="0" w:space="0" w:color="auto"/>
        <w:right w:val="none" w:sz="0" w:space="0" w:color="auto"/>
      </w:divBdr>
    </w:div>
    <w:div w:id="150524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North Wingfield Primary &amp; Nursery School</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Partridge</dc:creator>
  <cp:keywords/>
  <dc:description/>
  <cp:lastModifiedBy>Claire Brennan</cp:lastModifiedBy>
  <cp:revision>4</cp:revision>
  <dcterms:created xsi:type="dcterms:W3CDTF">2023-05-02T12:44:00Z</dcterms:created>
  <dcterms:modified xsi:type="dcterms:W3CDTF">2023-05-02T12:55:00Z</dcterms:modified>
</cp:coreProperties>
</file>