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234A" w14:textId="1CFC2F82" w:rsidR="00AC7BFB" w:rsidRPr="00347F9A" w:rsidRDefault="00AC7BFB" w:rsidP="00AC7BFB">
      <w:pPr>
        <w:jc w:val="center"/>
        <w:rPr>
          <w:sz w:val="32"/>
          <w:szCs w:val="32"/>
          <w:u w:val="single"/>
        </w:rPr>
      </w:pPr>
      <w:r w:rsidRPr="00347F9A">
        <w:rPr>
          <w:sz w:val="32"/>
          <w:szCs w:val="32"/>
          <w:u w:val="single"/>
        </w:rPr>
        <w:t>Key Content and Strand</w:t>
      </w:r>
      <w:r w:rsidR="006B33B5" w:rsidRPr="00347F9A">
        <w:rPr>
          <w:sz w:val="32"/>
          <w:szCs w:val="32"/>
          <w:u w:val="single"/>
        </w:rPr>
        <w:t>s</w:t>
      </w:r>
      <w:r w:rsidR="00A617EB" w:rsidRPr="00347F9A">
        <w:rPr>
          <w:sz w:val="32"/>
          <w:szCs w:val="32"/>
          <w:u w:val="single"/>
        </w:rPr>
        <w:t xml:space="preserve"> of Resource</w:t>
      </w:r>
      <w:r w:rsidR="00164271" w:rsidRPr="00347F9A">
        <w:rPr>
          <w:sz w:val="32"/>
          <w:szCs w:val="32"/>
          <w:u w:val="single"/>
        </w:rPr>
        <w:t>s: 3 Year Cycle</w:t>
      </w:r>
      <w:r w:rsidR="00B666D4">
        <w:rPr>
          <w:sz w:val="32"/>
          <w:szCs w:val="32"/>
          <w:u w:val="single"/>
        </w:rPr>
        <w:t xml:space="preserve"> (from September 2021)</w:t>
      </w:r>
      <w:bookmarkStart w:id="0" w:name="_GoBack"/>
      <w:bookmarkEnd w:id="0"/>
    </w:p>
    <w:p w14:paraId="1F6DCBC4" w14:textId="33310B3C" w:rsidR="00347F9A" w:rsidRDefault="00347F9A" w:rsidP="00347F9A">
      <w:pPr>
        <w:rPr>
          <w:b/>
          <w:sz w:val="28"/>
          <w:szCs w:val="28"/>
          <w:u w:val="single"/>
        </w:rPr>
      </w:pPr>
      <w:r>
        <w:rPr>
          <w:sz w:val="28"/>
          <w:szCs w:val="28"/>
        </w:rPr>
        <w:t xml:space="preserve">                                                                                             </w:t>
      </w:r>
      <w:r>
        <w:rPr>
          <w:noProof/>
          <w:sz w:val="32"/>
          <w:lang w:val="en-GB" w:eastAsia="en-GB"/>
        </w:rPr>
        <w:drawing>
          <wp:inline distT="0" distB="0" distL="0" distR="0" wp14:anchorId="67A2985D" wp14:editId="3E8C897C">
            <wp:extent cx="696595" cy="962660"/>
            <wp:effectExtent l="0" t="0" r="8255" b="889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522EEFE0" w14:textId="77777777" w:rsidR="00347F9A" w:rsidRDefault="00347F9A" w:rsidP="00347F9A"/>
    <w:p w14:paraId="5D0F566D" w14:textId="77777777" w:rsidR="00347F9A" w:rsidRDefault="00347F9A" w:rsidP="00347F9A">
      <w:pPr>
        <w:rPr>
          <w:i/>
        </w:rPr>
      </w:pPr>
    </w:p>
    <w:p w14:paraId="307385B7" w14:textId="77777777" w:rsidR="00347F9A" w:rsidRPr="005D72CA" w:rsidRDefault="00347F9A" w:rsidP="00347F9A">
      <w:pPr>
        <w:ind w:left="720"/>
        <w:rPr>
          <w:i/>
        </w:rPr>
      </w:pPr>
      <w:r w:rsidRPr="005D72CA">
        <w:rPr>
          <w:i/>
        </w:rPr>
        <w:t>In his goodness and wisdom God chose to reveal himself and to make known to us the hidden purpose of his will by which through Christ, the Word made flesh, man might in the Holy Spirit have access to the Father and come to share in the divine nature (Dei Verbum 2)</w:t>
      </w:r>
    </w:p>
    <w:p w14:paraId="5ADD8975" w14:textId="77777777" w:rsidR="00347F9A" w:rsidRPr="005D72CA" w:rsidRDefault="00347F9A" w:rsidP="00347F9A">
      <w:pPr>
        <w:ind w:left="720"/>
        <w:rPr>
          <w:i/>
        </w:rPr>
      </w:pPr>
    </w:p>
    <w:p w14:paraId="7FEF2E62" w14:textId="77777777" w:rsidR="00347F9A" w:rsidRPr="005D72CA" w:rsidRDefault="00347F9A" w:rsidP="00347F9A"/>
    <w:p w14:paraId="15D3607D" w14:textId="77777777" w:rsidR="00347F9A" w:rsidRPr="005D72CA" w:rsidRDefault="00347F9A" w:rsidP="00347F9A">
      <w:pPr>
        <w:pStyle w:val="Title"/>
        <w:pBdr>
          <w:top w:val="single" w:sz="4" w:space="1" w:color="auto"/>
          <w:left w:val="single" w:sz="4" w:space="4" w:color="auto"/>
          <w:bottom w:val="single" w:sz="4" w:space="1" w:color="auto"/>
          <w:right w:val="single" w:sz="4" w:space="4" w:color="auto"/>
        </w:pBdr>
        <w:jc w:val="left"/>
        <w:rPr>
          <w:rFonts w:ascii="Times New Roman" w:hAnsi="Times New Roman"/>
          <w:b/>
          <w:sz w:val="20"/>
        </w:rPr>
      </w:pPr>
      <w:r w:rsidRPr="005D72CA">
        <w:rPr>
          <w:rFonts w:ascii="Times New Roman" w:hAnsi="Times New Roman"/>
          <w:b/>
          <w:sz w:val="20"/>
        </w:rPr>
        <w:t>Mission Statement</w:t>
      </w:r>
    </w:p>
    <w:p w14:paraId="69294AB0" w14:textId="77777777" w:rsidR="00347F9A" w:rsidRPr="005D72CA" w:rsidRDefault="00347F9A" w:rsidP="00347F9A">
      <w:pPr>
        <w:pStyle w:val="Title"/>
        <w:pBdr>
          <w:top w:val="single" w:sz="4" w:space="1" w:color="auto"/>
          <w:left w:val="single" w:sz="4" w:space="4" w:color="auto"/>
          <w:bottom w:val="single" w:sz="4" w:space="1" w:color="auto"/>
          <w:right w:val="single" w:sz="4" w:space="4" w:color="auto"/>
        </w:pBdr>
        <w:jc w:val="left"/>
        <w:rPr>
          <w:rFonts w:ascii="Times New Roman" w:hAnsi="Times New Roman"/>
          <w:i/>
          <w:sz w:val="20"/>
        </w:rPr>
      </w:pPr>
    </w:p>
    <w:p w14:paraId="70233360" w14:textId="77777777" w:rsidR="00347F9A" w:rsidRPr="005D72CA" w:rsidRDefault="00347F9A" w:rsidP="00347F9A">
      <w:pPr>
        <w:pStyle w:val="BodyText"/>
        <w:pBdr>
          <w:top w:val="single" w:sz="4" w:space="1" w:color="auto"/>
          <w:left w:val="single" w:sz="4" w:space="4" w:color="auto"/>
          <w:bottom w:val="single" w:sz="4" w:space="1" w:color="auto"/>
          <w:right w:val="single" w:sz="4" w:space="4" w:color="auto"/>
        </w:pBdr>
        <w:rPr>
          <w:sz w:val="20"/>
        </w:rPr>
      </w:pPr>
      <w:r w:rsidRPr="005D72CA">
        <w:rPr>
          <w:sz w:val="20"/>
        </w:rPr>
        <w:t>St. Mary’s school community follows the teachings of Jesus Christ, working together to develop the whole child, in a spiritual, moral, academic, physical, social and emotional way, within a caring and supportive environment.</w:t>
      </w:r>
    </w:p>
    <w:p w14:paraId="1176EA3B" w14:textId="77777777" w:rsidR="00347F9A" w:rsidRPr="005D72CA" w:rsidRDefault="00347F9A" w:rsidP="00347F9A">
      <w:pPr>
        <w:pBdr>
          <w:top w:val="single" w:sz="4" w:space="1" w:color="auto"/>
          <w:left w:val="single" w:sz="4" w:space="4" w:color="auto"/>
          <w:bottom w:val="single" w:sz="4" w:space="1" w:color="auto"/>
          <w:right w:val="single" w:sz="4" w:space="4" w:color="auto"/>
        </w:pBdr>
        <w:rPr>
          <w:b/>
        </w:rPr>
      </w:pPr>
    </w:p>
    <w:p w14:paraId="1A0492C2" w14:textId="77777777" w:rsidR="00347F9A" w:rsidRPr="005D72CA" w:rsidRDefault="00347F9A" w:rsidP="00347F9A"/>
    <w:p w14:paraId="3C7ECE3B" w14:textId="77777777" w:rsidR="00347F9A" w:rsidRPr="00347F9A" w:rsidRDefault="00347F9A" w:rsidP="00347F9A">
      <w:pPr>
        <w:rPr>
          <w:rFonts w:asciiTheme="majorHAnsi" w:hAnsiTheme="majorHAnsi"/>
          <w:b/>
        </w:rPr>
      </w:pPr>
      <w:r w:rsidRPr="00347F9A">
        <w:rPr>
          <w:rFonts w:asciiTheme="majorHAnsi" w:hAnsiTheme="majorHAnsi"/>
          <w:b/>
        </w:rPr>
        <w:t>Ethos</w:t>
      </w:r>
    </w:p>
    <w:p w14:paraId="67BA7849" w14:textId="77777777" w:rsidR="00347F9A" w:rsidRPr="00347F9A" w:rsidRDefault="00347F9A" w:rsidP="00347F9A">
      <w:pPr>
        <w:rPr>
          <w:rFonts w:asciiTheme="majorHAnsi" w:hAnsiTheme="majorHAnsi"/>
          <w:b/>
        </w:rPr>
      </w:pPr>
    </w:p>
    <w:p w14:paraId="77A573F7" w14:textId="77777777" w:rsidR="00347F9A" w:rsidRPr="00347F9A" w:rsidRDefault="00347F9A" w:rsidP="00347F9A">
      <w:pPr>
        <w:rPr>
          <w:rFonts w:asciiTheme="majorHAnsi" w:hAnsiTheme="majorHAnsi"/>
        </w:rPr>
      </w:pPr>
      <w:r w:rsidRPr="00347F9A">
        <w:rPr>
          <w:rFonts w:asciiTheme="majorHAnsi" w:hAnsiTheme="majorHAnsi"/>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14:paraId="215EB6B4" w14:textId="77777777" w:rsidR="00347F9A" w:rsidRPr="00347F9A" w:rsidRDefault="00347F9A" w:rsidP="00347F9A">
      <w:pPr>
        <w:rPr>
          <w:rFonts w:asciiTheme="majorHAnsi" w:hAnsiTheme="majorHAnsi"/>
        </w:rPr>
      </w:pPr>
    </w:p>
    <w:p w14:paraId="4993E77D"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relationships with each other and the wider community;</w:t>
      </w:r>
    </w:p>
    <w:p w14:paraId="4A2486EB" w14:textId="77777777" w:rsidR="00347F9A" w:rsidRPr="00347F9A" w:rsidRDefault="00347F9A" w:rsidP="00347F9A">
      <w:pPr>
        <w:rPr>
          <w:rFonts w:asciiTheme="majorHAnsi" w:hAnsiTheme="majorHAnsi"/>
        </w:rPr>
      </w:pPr>
    </w:p>
    <w:p w14:paraId="7658BD69"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respect for one another;</w:t>
      </w:r>
    </w:p>
    <w:p w14:paraId="45674F65" w14:textId="77777777" w:rsidR="00347F9A" w:rsidRPr="00347F9A" w:rsidRDefault="00347F9A" w:rsidP="00347F9A">
      <w:pPr>
        <w:rPr>
          <w:rFonts w:asciiTheme="majorHAnsi" w:hAnsiTheme="majorHAnsi"/>
        </w:rPr>
      </w:pPr>
    </w:p>
    <w:p w14:paraId="275D9EE6"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welcome to and interest in all those who visit our school;</w:t>
      </w:r>
    </w:p>
    <w:p w14:paraId="4DA5A2CA" w14:textId="77777777" w:rsidR="00347F9A" w:rsidRPr="00347F9A" w:rsidRDefault="00347F9A" w:rsidP="00347F9A">
      <w:pPr>
        <w:rPr>
          <w:rFonts w:asciiTheme="majorHAnsi" w:hAnsiTheme="majorHAnsi"/>
        </w:rPr>
      </w:pPr>
    </w:p>
    <w:p w14:paraId="6662F2ED"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Discipline inspired by forgiveness, healing and reconciliation;</w:t>
      </w:r>
    </w:p>
    <w:p w14:paraId="7D0E5C3D" w14:textId="77777777" w:rsidR="00347F9A" w:rsidRPr="00347F9A" w:rsidRDefault="00347F9A" w:rsidP="00347F9A">
      <w:pPr>
        <w:rPr>
          <w:rFonts w:asciiTheme="majorHAnsi" w:hAnsiTheme="majorHAnsi"/>
        </w:rPr>
      </w:pPr>
    </w:p>
    <w:p w14:paraId="2AF590D0"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school environment.</w:t>
      </w:r>
    </w:p>
    <w:p w14:paraId="29C150C2" w14:textId="77777777" w:rsidR="00347F9A" w:rsidRPr="00347F9A" w:rsidRDefault="00347F9A" w:rsidP="00347F9A">
      <w:pPr>
        <w:rPr>
          <w:rFonts w:asciiTheme="majorHAnsi" w:hAnsiTheme="majorHAnsi"/>
        </w:rPr>
      </w:pPr>
    </w:p>
    <w:p w14:paraId="7843EA1B" w14:textId="77777777" w:rsidR="00347F9A" w:rsidRPr="00347F9A" w:rsidRDefault="00347F9A" w:rsidP="00347F9A">
      <w:pPr>
        <w:rPr>
          <w:rFonts w:asciiTheme="majorHAnsi" w:hAnsiTheme="majorHAnsi"/>
        </w:rPr>
      </w:pPr>
      <w:r w:rsidRPr="00347F9A">
        <w:rPr>
          <w:rFonts w:asciiTheme="majorHAnsi" w:hAnsiTheme="majorHAnsi"/>
        </w:rPr>
        <w:t>Through rising to this challenge we aim to create an awareness of a sense of belonging to and being part of the life of St Mary’s.</w:t>
      </w:r>
    </w:p>
    <w:p w14:paraId="60790086" w14:textId="77777777" w:rsidR="00347F9A" w:rsidRPr="00347F9A" w:rsidRDefault="00347F9A" w:rsidP="00347F9A">
      <w:pPr>
        <w:rPr>
          <w:rFonts w:asciiTheme="majorHAnsi" w:hAnsiTheme="majorHAnsi"/>
        </w:rPr>
      </w:pPr>
    </w:p>
    <w:p w14:paraId="1D15F21E" w14:textId="77777777" w:rsidR="00347F9A" w:rsidRPr="00347F9A" w:rsidRDefault="00347F9A" w:rsidP="00347F9A">
      <w:pPr>
        <w:pStyle w:val="Heading4"/>
        <w:rPr>
          <w:rFonts w:asciiTheme="majorHAnsi" w:hAnsiTheme="majorHAnsi"/>
          <w:sz w:val="24"/>
          <w:szCs w:val="24"/>
        </w:rPr>
      </w:pPr>
    </w:p>
    <w:p w14:paraId="6DF62FC7" w14:textId="77777777" w:rsidR="00347F9A" w:rsidRPr="00347F9A" w:rsidRDefault="00347F9A" w:rsidP="00347F9A">
      <w:pPr>
        <w:pStyle w:val="Heading4"/>
        <w:rPr>
          <w:rFonts w:asciiTheme="majorHAnsi" w:hAnsiTheme="majorHAnsi"/>
          <w:sz w:val="24"/>
          <w:szCs w:val="24"/>
        </w:rPr>
      </w:pPr>
      <w:r w:rsidRPr="00347F9A">
        <w:rPr>
          <w:rFonts w:asciiTheme="majorHAnsi" w:hAnsiTheme="majorHAnsi"/>
          <w:sz w:val="24"/>
          <w:szCs w:val="24"/>
        </w:rPr>
        <w:t>The Aims of our School</w:t>
      </w:r>
    </w:p>
    <w:p w14:paraId="1893DF0E" w14:textId="77777777" w:rsidR="00347F9A" w:rsidRPr="00347F9A" w:rsidRDefault="00347F9A" w:rsidP="00347F9A">
      <w:pPr>
        <w:rPr>
          <w:rFonts w:asciiTheme="majorHAnsi" w:hAnsiTheme="majorHAnsi"/>
        </w:rPr>
      </w:pPr>
    </w:p>
    <w:p w14:paraId="7BE0D601" w14:textId="77777777" w:rsidR="00347F9A" w:rsidRPr="00347F9A" w:rsidRDefault="00347F9A" w:rsidP="00347F9A">
      <w:pPr>
        <w:rPr>
          <w:rFonts w:asciiTheme="majorHAnsi" w:hAnsiTheme="majorHAnsi"/>
        </w:rPr>
      </w:pPr>
      <w:r w:rsidRPr="00347F9A">
        <w:rPr>
          <w:rFonts w:asciiTheme="majorHAnsi" w:hAnsiTheme="majorHAnsi"/>
        </w:rPr>
        <w:t>We will endeavour to create a Catholic Ethos in our school, which reflects the Gospel values, through the love, care and respect we show to each other and to all who come to our school.   We will teach the beliefs, traditions and practices of the Catholic Faith.</w:t>
      </w:r>
    </w:p>
    <w:p w14:paraId="7B7ECDDC" w14:textId="77777777" w:rsidR="00347F9A" w:rsidRPr="00347F9A" w:rsidRDefault="00347F9A" w:rsidP="00347F9A">
      <w:pPr>
        <w:jc w:val="both"/>
        <w:rPr>
          <w:rFonts w:asciiTheme="majorHAnsi" w:hAnsiTheme="majorHAnsi"/>
        </w:rPr>
      </w:pPr>
    </w:p>
    <w:p w14:paraId="4AAC6788" w14:textId="77777777" w:rsidR="00347F9A" w:rsidRPr="00347F9A" w:rsidRDefault="00347F9A" w:rsidP="00347F9A">
      <w:pPr>
        <w:jc w:val="both"/>
        <w:rPr>
          <w:rFonts w:asciiTheme="majorHAnsi" w:hAnsiTheme="majorHAnsi"/>
        </w:rPr>
      </w:pPr>
      <w:r w:rsidRPr="00347F9A">
        <w:rPr>
          <w:rFonts w:asciiTheme="majorHAnsi" w:hAnsiTheme="majorHAnsi"/>
        </w:rPr>
        <w:t>Through the prayer and worship in school we will try to be a living community of people celebrating their love for God and one another.</w:t>
      </w:r>
    </w:p>
    <w:p w14:paraId="530CBAED" w14:textId="77777777" w:rsidR="00347F9A" w:rsidRPr="00347F9A" w:rsidRDefault="00347F9A" w:rsidP="00347F9A">
      <w:pPr>
        <w:jc w:val="both"/>
        <w:rPr>
          <w:rFonts w:asciiTheme="majorHAnsi" w:hAnsiTheme="majorHAnsi"/>
        </w:rPr>
      </w:pPr>
    </w:p>
    <w:p w14:paraId="2A6BECDE" w14:textId="77777777" w:rsidR="00347F9A" w:rsidRPr="00347F9A" w:rsidRDefault="00347F9A" w:rsidP="00347F9A">
      <w:pPr>
        <w:jc w:val="both"/>
        <w:rPr>
          <w:rFonts w:asciiTheme="majorHAnsi" w:hAnsiTheme="majorHAnsi"/>
        </w:rPr>
      </w:pPr>
      <w:r w:rsidRPr="00347F9A">
        <w:rPr>
          <w:rFonts w:asciiTheme="majorHAnsi" w:hAnsiTheme="majorHAnsi"/>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14:paraId="096AC12A" w14:textId="77777777" w:rsidR="00347F9A" w:rsidRPr="00347F9A" w:rsidRDefault="00347F9A" w:rsidP="00347F9A">
      <w:pPr>
        <w:jc w:val="both"/>
        <w:rPr>
          <w:rFonts w:asciiTheme="majorHAnsi" w:hAnsiTheme="majorHAnsi"/>
        </w:rPr>
      </w:pPr>
    </w:p>
    <w:p w14:paraId="5F812ACB" w14:textId="77777777" w:rsidR="00347F9A" w:rsidRPr="00347F9A" w:rsidRDefault="00347F9A" w:rsidP="00347F9A">
      <w:pPr>
        <w:jc w:val="both"/>
        <w:rPr>
          <w:rFonts w:asciiTheme="majorHAnsi" w:hAnsiTheme="majorHAnsi"/>
        </w:rPr>
      </w:pPr>
      <w:r w:rsidRPr="00347F9A">
        <w:rPr>
          <w:rFonts w:asciiTheme="majorHAnsi" w:hAnsiTheme="majorHAnsi"/>
        </w:rPr>
        <w:t>We will help the children to develop an awareness of and respect for other religions and cultural backgrounds, as we believe this to be an essential preparation for adult life.</w:t>
      </w:r>
    </w:p>
    <w:p w14:paraId="795392F9" w14:textId="77777777" w:rsidR="00347F9A" w:rsidRPr="00347F9A" w:rsidRDefault="00347F9A" w:rsidP="00347F9A">
      <w:pPr>
        <w:jc w:val="both"/>
        <w:rPr>
          <w:rFonts w:asciiTheme="majorHAnsi" w:hAnsiTheme="majorHAnsi"/>
        </w:rPr>
      </w:pPr>
    </w:p>
    <w:p w14:paraId="163A4382" w14:textId="77777777" w:rsidR="00347F9A" w:rsidRPr="00347F9A" w:rsidRDefault="00347F9A" w:rsidP="00347F9A">
      <w:pPr>
        <w:pStyle w:val="BodyText3"/>
        <w:rPr>
          <w:rFonts w:asciiTheme="majorHAnsi" w:hAnsiTheme="majorHAnsi"/>
          <w:sz w:val="24"/>
          <w:szCs w:val="24"/>
        </w:rPr>
      </w:pPr>
      <w:r w:rsidRPr="00347F9A">
        <w:rPr>
          <w:rFonts w:asciiTheme="majorHAnsi" w:hAnsiTheme="majorHAnsi"/>
          <w:sz w:val="24"/>
          <w:szCs w:val="24"/>
        </w:rPr>
        <w:t>We believe that good communication between governors, staff, parents and children is important for the well-being of our school, and we will work in partnership with the wider community especially the home and parish in developing each child’s potential.</w:t>
      </w:r>
    </w:p>
    <w:p w14:paraId="543C9F07" w14:textId="77777777" w:rsidR="00347F9A" w:rsidRPr="00347F9A" w:rsidRDefault="00347F9A" w:rsidP="00347F9A">
      <w:pPr>
        <w:pStyle w:val="BodyText3"/>
        <w:rPr>
          <w:rFonts w:asciiTheme="majorHAnsi" w:hAnsiTheme="majorHAnsi"/>
          <w:sz w:val="24"/>
          <w:szCs w:val="24"/>
        </w:rPr>
      </w:pPr>
    </w:p>
    <w:p w14:paraId="34ADB05A" w14:textId="77777777" w:rsidR="00347F9A" w:rsidRPr="00347F9A" w:rsidRDefault="00347F9A" w:rsidP="00347F9A">
      <w:pPr>
        <w:pStyle w:val="Heading5"/>
        <w:rPr>
          <w:rFonts w:asciiTheme="majorHAnsi" w:hAnsiTheme="majorHAnsi"/>
          <w:i w:val="0"/>
          <w:sz w:val="24"/>
          <w:szCs w:val="24"/>
        </w:rPr>
      </w:pPr>
      <w:r w:rsidRPr="00347F9A">
        <w:rPr>
          <w:rFonts w:asciiTheme="majorHAnsi" w:hAnsiTheme="majorHAnsi"/>
          <w:i w:val="0"/>
          <w:sz w:val="24"/>
          <w:szCs w:val="24"/>
        </w:rPr>
        <w:t>Aims for each child at St Mary’s CPS</w:t>
      </w:r>
    </w:p>
    <w:p w14:paraId="06533A40" w14:textId="77777777" w:rsidR="00347F9A" w:rsidRPr="00347F9A" w:rsidRDefault="00347F9A" w:rsidP="00347F9A">
      <w:pPr>
        <w:rPr>
          <w:rFonts w:asciiTheme="majorHAnsi" w:hAnsiTheme="majorHAnsi"/>
        </w:rPr>
      </w:pPr>
    </w:p>
    <w:p w14:paraId="41EE5CA7" w14:textId="77777777" w:rsidR="00347F9A" w:rsidRPr="00347F9A" w:rsidRDefault="00347F9A" w:rsidP="00347F9A">
      <w:pPr>
        <w:numPr>
          <w:ilvl w:val="0"/>
          <w:numId w:val="17"/>
        </w:numPr>
        <w:jc w:val="both"/>
        <w:rPr>
          <w:rFonts w:asciiTheme="majorHAnsi" w:hAnsiTheme="majorHAnsi"/>
        </w:rPr>
      </w:pPr>
      <w:r w:rsidRPr="00347F9A">
        <w:rPr>
          <w:rFonts w:asciiTheme="majorHAnsi" w:hAnsiTheme="majorHAnsi"/>
        </w:rPr>
        <w:t>Whilst at St Mary’s School I will learn about being a Christian, I will experience the beliefs, traditions and practices of the Catholic Faith.</w:t>
      </w:r>
    </w:p>
    <w:p w14:paraId="70653D5E" w14:textId="77777777" w:rsidR="00347F9A" w:rsidRPr="00347F9A" w:rsidRDefault="00347F9A" w:rsidP="00347F9A">
      <w:pPr>
        <w:jc w:val="both"/>
        <w:rPr>
          <w:rFonts w:asciiTheme="majorHAnsi" w:hAnsiTheme="majorHAnsi"/>
        </w:rPr>
      </w:pPr>
    </w:p>
    <w:p w14:paraId="76F04305" w14:textId="77777777" w:rsidR="00347F9A" w:rsidRPr="00347F9A" w:rsidRDefault="00347F9A" w:rsidP="00347F9A">
      <w:pPr>
        <w:numPr>
          <w:ilvl w:val="0"/>
          <w:numId w:val="18"/>
        </w:numPr>
        <w:jc w:val="both"/>
        <w:rPr>
          <w:rFonts w:asciiTheme="majorHAnsi" w:hAnsiTheme="majorHAnsi"/>
        </w:rPr>
      </w:pPr>
      <w:r w:rsidRPr="00347F9A">
        <w:rPr>
          <w:rFonts w:asciiTheme="majorHAnsi" w:hAnsiTheme="majorHAnsi"/>
        </w:rPr>
        <w:t>I will achieve as much as I possibly can in each area of the National Curriculum.</w:t>
      </w:r>
    </w:p>
    <w:p w14:paraId="7A480B07" w14:textId="77777777" w:rsidR="00347F9A" w:rsidRPr="00347F9A" w:rsidRDefault="00347F9A" w:rsidP="00347F9A">
      <w:pPr>
        <w:jc w:val="both"/>
        <w:rPr>
          <w:rFonts w:asciiTheme="majorHAnsi" w:hAnsiTheme="majorHAnsi"/>
        </w:rPr>
      </w:pPr>
    </w:p>
    <w:p w14:paraId="38DC0142" w14:textId="77777777" w:rsidR="00347F9A" w:rsidRPr="00347F9A" w:rsidRDefault="00347F9A" w:rsidP="00347F9A">
      <w:pPr>
        <w:numPr>
          <w:ilvl w:val="0"/>
          <w:numId w:val="19"/>
        </w:numPr>
        <w:jc w:val="both"/>
        <w:rPr>
          <w:rFonts w:asciiTheme="majorHAnsi" w:hAnsiTheme="majorHAnsi"/>
        </w:rPr>
      </w:pPr>
      <w:r w:rsidRPr="00347F9A">
        <w:rPr>
          <w:rFonts w:asciiTheme="majorHAnsi" w:hAnsiTheme="majorHAnsi"/>
        </w:rPr>
        <w:t>I will know how to learn and enjoy learning and will view work in a positive and conscientious manner.</w:t>
      </w:r>
    </w:p>
    <w:p w14:paraId="6B29023D" w14:textId="77777777" w:rsidR="00347F9A" w:rsidRPr="00347F9A" w:rsidRDefault="00347F9A" w:rsidP="00347F9A">
      <w:pPr>
        <w:jc w:val="both"/>
        <w:rPr>
          <w:rFonts w:asciiTheme="majorHAnsi" w:hAnsiTheme="majorHAnsi"/>
        </w:rPr>
      </w:pPr>
    </w:p>
    <w:p w14:paraId="1F47C005" w14:textId="77777777" w:rsidR="00347F9A" w:rsidRPr="00347F9A" w:rsidRDefault="00347F9A" w:rsidP="00347F9A">
      <w:pPr>
        <w:numPr>
          <w:ilvl w:val="0"/>
          <w:numId w:val="20"/>
        </w:numPr>
        <w:jc w:val="both"/>
        <w:rPr>
          <w:rFonts w:asciiTheme="majorHAnsi" w:hAnsiTheme="majorHAnsi"/>
        </w:rPr>
      </w:pPr>
      <w:r w:rsidRPr="00347F9A">
        <w:rPr>
          <w:rFonts w:asciiTheme="majorHAnsi" w:hAnsiTheme="majorHAnsi"/>
        </w:rPr>
        <w:t>I will co-operate and communicate with others effectively, independently and in a group and try to win and lose graciously.</w:t>
      </w:r>
    </w:p>
    <w:p w14:paraId="1E9E3BD6" w14:textId="77777777" w:rsidR="00347F9A" w:rsidRPr="00347F9A" w:rsidRDefault="00347F9A" w:rsidP="00347F9A">
      <w:pPr>
        <w:jc w:val="both"/>
        <w:rPr>
          <w:rFonts w:asciiTheme="majorHAnsi" w:hAnsiTheme="majorHAnsi"/>
        </w:rPr>
      </w:pPr>
    </w:p>
    <w:p w14:paraId="376A472D" w14:textId="77777777" w:rsidR="00347F9A" w:rsidRPr="00347F9A" w:rsidRDefault="00347F9A" w:rsidP="00347F9A">
      <w:pPr>
        <w:numPr>
          <w:ilvl w:val="0"/>
          <w:numId w:val="21"/>
        </w:numPr>
        <w:jc w:val="both"/>
        <w:rPr>
          <w:rFonts w:asciiTheme="majorHAnsi" w:hAnsiTheme="majorHAnsi"/>
        </w:rPr>
      </w:pPr>
      <w:r w:rsidRPr="00347F9A">
        <w:rPr>
          <w:rFonts w:asciiTheme="majorHAnsi" w:hAnsiTheme="majorHAnsi"/>
        </w:rPr>
        <w:t>I will tolerate and respect the religious beliefs, views and values of others, understand the need for good behaviour and moderate my behaviour accordingly.  I will respect the belongings and property of others.</w:t>
      </w:r>
    </w:p>
    <w:p w14:paraId="0339594D" w14:textId="77777777" w:rsidR="00347F9A" w:rsidRPr="00347F9A" w:rsidRDefault="00347F9A" w:rsidP="00347F9A">
      <w:pPr>
        <w:jc w:val="both"/>
        <w:rPr>
          <w:rFonts w:asciiTheme="majorHAnsi" w:hAnsiTheme="majorHAnsi"/>
        </w:rPr>
      </w:pPr>
    </w:p>
    <w:p w14:paraId="4A238B2E" w14:textId="77777777" w:rsidR="00347F9A" w:rsidRPr="00347F9A" w:rsidRDefault="00347F9A" w:rsidP="00347F9A">
      <w:pPr>
        <w:numPr>
          <w:ilvl w:val="0"/>
          <w:numId w:val="22"/>
        </w:numPr>
        <w:jc w:val="both"/>
        <w:rPr>
          <w:rFonts w:asciiTheme="majorHAnsi" w:hAnsiTheme="majorHAnsi"/>
        </w:rPr>
      </w:pPr>
      <w:r w:rsidRPr="00347F9A">
        <w:rPr>
          <w:rFonts w:asciiTheme="majorHAnsi" w:hAnsiTheme="majorHAnsi"/>
        </w:rPr>
        <w:t>If I have a problem I know I can find someone who will discuss it with me.</w:t>
      </w:r>
    </w:p>
    <w:p w14:paraId="509F43FF" w14:textId="77777777" w:rsidR="00347F9A" w:rsidRPr="00347F9A" w:rsidRDefault="00347F9A" w:rsidP="00347F9A">
      <w:pPr>
        <w:jc w:val="both"/>
        <w:rPr>
          <w:rFonts w:asciiTheme="majorHAnsi" w:hAnsiTheme="majorHAnsi"/>
        </w:rPr>
      </w:pPr>
    </w:p>
    <w:p w14:paraId="090067C7" w14:textId="77777777" w:rsidR="00347F9A" w:rsidRPr="00347F9A" w:rsidRDefault="00347F9A" w:rsidP="00347F9A">
      <w:pPr>
        <w:numPr>
          <w:ilvl w:val="0"/>
          <w:numId w:val="23"/>
        </w:numPr>
        <w:jc w:val="both"/>
        <w:rPr>
          <w:rFonts w:asciiTheme="majorHAnsi" w:hAnsiTheme="majorHAnsi"/>
        </w:rPr>
      </w:pPr>
      <w:r w:rsidRPr="00347F9A">
        <w:rPr>
          <w:rFonts w:asciiTheme="majorHAnsi" w:hAnsiTheme="majorHAnsi"/>
        </w:rPr>
        <w:t>I will try to learn from mistakes and accept there is always room for improvement.</w:t>
      </w:r>
    </w:p>
    <w:p w14:paraId="6F9A0479" w14:textId="77777777" w:rsidR="00347F9A" w:rsidRPr="00347F9A" w:rsidRDefault="00347F9A" w:rsidP="00347F9A">
      <w:pPr>
        <w:jc w:val="both"/>
        <w:rPr>
          <w:rFonts w:asciiTheme="majorHAnsi" w:hAnsiTheme="majorHAnsi"/>
        </w:rPr>
      </w:pPr>
    </w:p>
    <w:p w14:paraId="02AA853B" w14:textId="77777777" w:rsidR="00347F9A" w:rsidRPr="00347F9A" w:rsidRDefault="00347F9A" w:rsidP="00347F9A">
      <w:pPr>
        <w:pStyle w:val="ListParagraph"/>
        <w:numPr>
          <w:ilvl w:val="0"/>
          <w:numId w:val="25"/>
        </w:numPr>
        <w:jc w:val="both"/>
        <w:rPr>
          <w:rFonts w:asciiTheme="majorHAnsi" w:hAnsiTheme="majorHAnsi"/>
        </w:rPr>
      </w:pPr>
      <w:r w:rsidRPr="00347F9A">
        <w:rPr>
          <w:rFonts w:asciiTheme="majorHAnsi" w:hAnsiTheme="majorHAnsi"/>
        </w:rPr>
        <w:t>I will share a sense of responsibility for my school, parish, local community and the wider environment.</w:t>
      </w:r>
    </w:p>
    <w:p w14:paraId="62C5D1DE" w14:textId="77777777" w:rsidR="00347F9A" w:rsidRPr="00347F9A" w:rsidRDefault="00347F9A" w:rsidP="00347F9A">
      <w:pPr>
        <w:rPr>
          <w:rFonts w:asciiTheme="majorHAnsi" w:hAnsiTheme="majorHAnsi"/>
        </w:rPr>
      </w:pPr>
    </w:p>
    <w:p w14:paraId="5A111CA6" w14:textId="77777777" w:rsidR="00347F9A" w:rsidRPr="00347F9A" w:rsidRDefault="00347F9A" w:rsidP="00347F9A">
      <w:pPr>
        <w:rPr>
          <w:rFonts w:asciiTheme="majorHAnsi" w:hAnsiTheme="majorHAnsi"/>
          <w:b/>
        </w:rPr>
      </w:pPr>
      <w:r w:rsidRPr="00347F9A">
        <w:rPr>
          <w:rFonts w:asciiTheme="majorHAnsi" w:hAnsiTheme="majorHAnsi"/>
          <w:b/>
        </w:rPr>
        <w:t xml:space="preserve">Introduction </w:t>
      </w:r>
    </w:p>
    <w:p w14:paraId="5D84E578" w14:textId="77777777" w:rsidR="00347F9A" w:rsidRPr="00347F9A" w:rsidRDefault="00347F9A" w:rsidP="00347F9A">
      <w:pPr>
        <w:rPr>
          <w:rFonts w:asciiTheme="majorHAnsi" w:hAnsiTheme="majorHAnsi"/>
        </w:rPr>
      </w:pPr>
    </w:p>
    <w:p w14:paraId="4E640C47" w14:textId="77777777" w:rsidR="00347F9A" w:rsidRPr="00347F9A" w:rsidRDefault="00347F9A" w:rsidP="00347F9A">
      <w:pPr>
        <w:rPr>
          <w:rFonts w:asciiTheme="majorHAnsi" w:hAnsiTheme="majorHAnsi"/>
        </w:rPr>
      </w:pPr>
      <w:r w:rsidRPr="00347F9A">
        <w:rPr>
          <w:rFonts w:asciiTheme="majorHAnsi" w:hAnsiTheme="majorHAnsi"/>
        </w:rPr>
        <w:t xml:space="preserve">At St. Mary’s we use the ‘Resource Framework for Religious Education in Catholic Schools in the Diocese of Westminster’ programme to deliver the learning opportunities to be offered to pupils as set out in the Religious Education Curriculum Directory for Catholic Schools utilising the Levels of Attainment in Religious Education and the Diocesan Agreed Understandings as a measure of attainment to provide our staff and others with a measure of assessment of learning in Religious Education.  </w:t>
      </w:r>
    </w:p>
    <w:p w14:paraId="6F37D7E8" w14:textId="77777777" w:rsidR="00347F9A" w:rsidRPr="00347F9A" w:rsidRDefault="00347F9A" w:rsidP="00347F9A">
      <w:pPr>
        <w:rPr>
          <w:rFonts w:asciiTheme="majorHAnsi" w:hAnsiTheme="majorHAnsi"/>
        </w:rPr>
      </w:pPr>
    </w:p>
    <w:p w14:paraId="4C62D07F" w14:textId="77777777" w:rsidR="00347F9A" w:rsidRPr="00347F9A" w:rsidRDefault="00347F9A" w:rsidP="00347F9A">
      <w:pPr>
        <w:rPr>
          <w:rFonts w:asciiTheme="majorHAnsi" w:hAnsiTheme="majorHAnsi"/>
        </w:rPr>
      </w:pPr>
      <w:r w:rsidRPr="00347F9A">
        <w:rPr>
          <w:rFonts w:asciiTheme="majorHAnsi" w:hAnsiTheme="majorHAnsi"/>
        </w:rPr>
        <w:t xml:space="preserve">Through the programme we aim to lead children from the point in their spiritual development to which they have been brought by parents and others, when they begin at our school.   We will do this through lessons which take account of the children’s religious and educational needs and which have clearly set out learning intentions and objectives as set out in the ‘Resource Framework for Religious Education in Catholic Schools in the Diocese of Westminster’. </w:t>
      </w:r>
      <w:r w:rsidRPr="00347F9A">
        <w:rPr>
          <w:rFonts w:asciiTheme="majorHAnsi" w:hAnsiTheme="majorHAnsi"/>
          <w:bCs/>
        </w:rPr>
        <w:t>This framework is an exemplar resource that models the linear teaching of content according to the Attainment Levels.</w:t>
      </w:r>
    </w:p>
    <w:p w14:paraId="05E583AA" w14:textId="77777777" w:rsidR="00347F9A" w:rsidRPr="00347F9A" w:rsidRDefault="00347F9A" w:rsidP="00347F9A">
      <w:pPr>
        <w:rPr>
          <w:rFonts w:asciiTheme="majorHAnsi" w:hAnsiTheme="majorHAnsi"/>
        </w:rPr>
      </w:pPr>
    </w:p>
    <w:p w14:paraId="50F8B6F8" w14:textId="77777777" w:rsidR="00347F9A" w:rsidRPr="00347F9A" w:rsidRDefault="00347F9A" w:rsidP="00347F9A">
      <w:pPr>
        <w:rPr>
          <w:rFonts w:asciiTheme="majorHAnsi" w:hAnsiTheme="majorHAnsi"/>
        </w:rPr>
      </w:pPr>
      <w:r w:rsidRPr="00347F9A">
        <w:rPr>
          <w:rFonts w:asciiTheme="majorHAnsi" w:hAnsiTheme="majorHAnsi"/>
        </w:rPr>
        <w:t>We provide opportunities for prayer, reflection and celebration, including those which lead from teaching the ‘Resource Framework’ units, those which are part of our daily routines and other forms of prayer, and also those which arise during the liturgical year.</w:t>
      </w:r>
    </w:p>
    <w:p w14:paraId="70903A5B" w14:textId="77777777" w:rsidR="00347F9A" w:rsidRPr="00347F9A" w:rsidRDefault="00347F9A" w:rsidP="00347F9A">
      <w:pPr>
        <w:rPr>
          <w:rFonts w:asciiTheme="majorHAnsi" w:hAnsiTheme="majorHAnsi"/>
        </w:rPr>
      </w:pPr>
    </w:p>
    <w:p w14:paraId="681BB555" w14:textId="77777777" w:rsidR="00347F9A" w:rsidRPr="00347F9A" w:rsidRDefault="00347F9A" w:rsidP="00347F9A">
      <w:pPr>
        <w:rPr>
          <w:rFonts w:asciiTheme="majorHAnsi" w:hAnsiTheme="majorHAnsi"/>
        </w:rPr>
      </w:pPr>
      <w:r w:rsidRPr="00347F9A">
        <w:rPr>
          <w:rFonts w:asciiTheme="majorHAnsi" w:hAnsiTheme="majorHAnsi"/>
        </w:rPr>
        <w:t>Through the RE Programme children will learn the traditions, beliefs and practices of our Catholic faith, as well as about Christian living.</w:t>
      </w:r>
    </w:p>
    <w:p w14:paraId="0A087CE3" w14:textId="77777777" w:rsidR="00347F9A" w:rsidRPr="00347F9A" w:rsidRDefault="00347F9A" w:rsidP="00347F9A">
      <w:pPr>
        <w:rPr>
          <w:rFonts w:asciiTheme="majorHAnsi" w:hAnsiTheme="majorHAnsi"/>
        </w:rPr>
      </w:pPr>
    </w:p>
    <w:p w14:paraId="02ABBF60" w14:textId="77777777" w:rsidR="00347F9A" w:rsidRPr="00347F9A" w:rsidRDefault="00347F9A" w:rsidP="00347F9A">
      <w:pPr>
        <w:rPr>
          <w:rFonts w:asciiTheme="majorHAnsi" w:hAnsiTheme="majorHAnsi"/>
        </w:rPr>
      </w:pPr>
      <w:r w:rsidRPr="00347F9A">
        <w:rPr>
          <w:rFonts w:asciiTheme="majorHAnsi" w:hAnsiTheme="majorHAnsi"/>
        </w:rPr>
        <w:t>Children will be taught about the faiths of other groups in our community as links arise within the RE Programme.</w:t>
      </w:r>
    </w:p>
    <w:p w14:paraId="11D96E1D" w14:textId="77777777" w:rsidR="00347F9A" w:rsidRPr="00347F9A" w:rsidRDefault="00347F9A" w:rsidP="00347F9A">
      <w:pPr>
        <w:rPr>
          <w:rFonts w:asciiTheme="majorHAnsi" w:hAnsiTheme="majorHAnsi"/>
        </w:rPr>
      </w:pPr>
    </w:p>
    <w:p w14:paraId="5D6216C4" w14:textId="77777777" w:rsidR="00347F9A" w:rsidRPr="00347F9A" w:rsidRDefault="00347F9A" w:rsidP="00347F9A">
      <w:pPr>
        <w:numPr>
          <w:ilvl w:val="0"/>
          <w:numId w:val="24"/>
        </w:numPr>
        <w:rPr>
          <w:rFonts w:asciiTheme="majorHAnsi" w:hAnsiTheme="majorHAnsi"/>
        </w:rPr>
      </w:pPr>
      <w:r w:rsidRPr="00347F9A">
        <w:rPr>
          <w:rFonts w:asciiTheme="majorHAnsi" w:hAnsiTheme="majorHAnsi"/>
        </w:rPr>
        <w:t>Children across the school will be taught about the Jewish and Islamic faiths from a Christian perspective.   This will be taught in separate units, taking account of the recommendations about time set out in ‘The Framework for Religious Education in the Diocese of Westminster’.</w:t>
      </w:r>
    </w:p>
    <w:p w14:paraId="171051F2" w14:textId="77777777" w:rsidR="00347F9A" w:rsidRPr="00347F9A" w:rsidRDefault="00347F9A" w:rsidP="00347F9A">
      <w:pPr>
        <w:rPr>
          <w:rFonts w:asciiTheme="majorHAnsi" w:hAnsiTheme="majorHAnsi"/>
        </w:rPr>
      </w:pPr>
    </w:p>
    <w:p w14:paraId="6824643D" w14:textId="77777777" w:rsidR="00347F9A" w:rsidRPr="00347F9A" w:rsidRDefault="00347F9A" w:rsidP="00347F9A">
      <w:pPr>
        <w:rPr>
          <w:rFonts w:asciiTheme="majorHAnsi" w:hAnsiTheme="majorHAnsi"/>
        </w:rPr>
      </w:pPr>
      <w:r w:rsidRPr="00347F9A">
        <w:rPr>
          <w:rFonts w:asciiTheme="majorHAnsi" w:hAnsiTheme="majorHAnsi"/>
        </w:rPr>
        <w:t>Through the ‘Resource Framework for Religious Education in Catholic Schools in the Diocese of Westminster’ we provide children with a systematic presentation of the Christian message and way of life at a level, which is appropriate to their stage of development.</w:t>
      </w:r>
    </w:p>
    <w:p w14:paraId="57266242" w14:textId="77777777" w:rsidR="00347F9A" w:rsidRPr="00347F9A" w:rsidRDefault="00347F9A" w:rsidP="00347F9A">
      <w:pPr>
        <w:rPr>
          <w:rFonts w:asciiTheme="majorHAnsi" w:hAnsiTheme="majorHAnsi"/>
        </w:rPr>
      </w:pPr>
    </w:p>
    <w:p w14:paraId="76945F9B" w14:textId="77777777" w:rsidR="00347F9A" w:rsidRPr="00347F9A" w:rsidRDefault="00347F9A" w:rsidP="00347F9A">
      <w:pPr>
        <w:rPr>
          <w:rFonts w:asciiTheme="majorHAnsi" w:hAnsiTheme="majorHAnsi"/>
        </w:rPr>
      </w:pPr>
      <w:r w:rsidRPr="00347F9A">
        <w:rPr>
          <w:rFonts w:asciiTheme="majorHAnsi" w:hAnsiTheme="majorHAnsi"/>
        </w:rPr>
        <w:t>In the daily life of our school, we want to show children and each other a way of living in the world according to the Christian ‘Way’.   We will try to share our vision of what it means in practice to live according to the Gospel values of love, respect, forgiveness and concern for others.  Teachers and non-teaching staff, therefore and other adults who come to the school, including the Parish Priest, play a significant role in the way they support, extend and clarify the children’s experience of faith and in their attitudes and reactions to situations and events.</w:t>
      </w:r>
    </w:p>
    <w:p w14:paraId="3524B126" w14:textId="77777777" w:rsidR="00347F9A" w:rsidRPr="00347F9A" w:rsidRDefault="00347F9A" w:rsidP="00347F9A">
      <w:pPr>
        <w:rPr>
          <w:rFonts w:asciiTheme="majorHAnsi" w:hAnsiTheme="majorHAnsi"/>
        </w:rPr>
      </w:pPr>
    </w:p>
    <w:p w14:paraId="5BACD199" w14:textId="77777777" w:rsidR="00347F9A" w:rsidRPr="00347F9A" w:rsidRDefault="00347F9A" w:rsidP="00347F9A">
      <w:pPr>
        <w:rPr>
          <w:rFonts w:asciiTheme="majorHAnsi" w:hAnsiTheme="majorHAnsi"/>
          <w:b/>
        </w:rPr>
      </w:pPr>
      <w:r w:rsidRPr="00347F9A">
        <w:rPr>
          <w:rFonts w:asciiTheme="majorHAnsi" w:hAnsiTheme="majorHAnsi"/>
          <w:b/>
        </w:rPr>
        <w:t>RE Teaching</w:t>
      </w:r>
    </w:p>
    <w:p w14:paraId="0FF1CFC6" w14:textId="77777777" w:rsidR="00347F9A" w:rsidRPr="00347F9A" w:rsidRDefault="00347F9A" w:rsidP="00347F9A">
      <w:pPr>
        <w:rPr>
          <w:rFonts w:asciiTheme="majorHAnsi" w:hAnsiTheme="majorHAnsi"/>
          <w:b/>
        </w:rPr>
      </w:pPr>
    </w:p>
    <w:p w14:paraId="4ABC95B4" w14:textId="77777777" w:rsidR="00347F9A" w:rsidRPr="00347F9A" w:rsidRDefault="00347F9A" w:rsidP="00347F9A">
      <w:pPr>
        <w:rPr>
          <w:rFonts w:asciiTheme="majorHAnsi" w:hAnsiTheme="majorHAnsi"/>
        </w:rPr>
      </w:pPr>
      <w:r w:rsidRPr="00347F9A">
        <w:rPr>
          <w:rFonts w:asciiTheme="majorHAnsi" w:hAnsiTheme="majorHAnsi"/>
        </w:rPr>
        <w:t xml:space="preserve">We use the ‘Resource Framework for Religious Education in Catholic Schools in the Diocese of Westminster’ programme through which two units are taught each term.  The same unit is taught across the whole school, including the Early Years (Reception and Nursery) at the same time, although at different levels.  </w:t>
      </w:r>
    </w:p>
    <w:p w14:paraId="3FC7EBC3" w14:textId="77777777" w:rsidR="00347F9A" w:rsidRPr="00347F9A" w:rsidRDefault="00347F9A" w:rsidP="00347F9A">
      <w:pPr>
        <w:rPr>
          <w:rFonts w:asciiTheme="majorHAnsi" w:hAnsiTheme="majorHAnsi"/>
        </w:rPr>
      </w:pPr>
    </w:p>
    <w:p w14:paraId="73AC7BB7" w14:textId="77777777" w:rsidR="00347F9A" w:rsidRPr="00347F9A" w:rsidRDefault="00347F9A" w:rsidP="00347F9A">
      <w:pPr>
        <w:rPr>
          <w:rFonts w:asciiTheme="majorHAnsi" w:hAnsiTheme="majorHAnsi"/>
        </w:rPr>
      </w:pPr>
      <w:r w:rsidRPr="00347F9A">
        <w:rPr>
          <w:rFonts w:asciiTheme="majorHAnsi" w:hAnsiTheme="majorHAnsi"/>
        </w:rPr>
        <w:t>Units are cross-referenced at the planning stage with the levels of attainment and opportunities set out in the ‘Religious Education Curriculum Directory’.   For each of the units of the ‘Resource Framework for Religious Education in Catholic Schools in the Diocese of Westminster’ programme, there are particular aims, clear learning intentions and a selection of learning experiences, and at shared planning meetings, these are transferred onto planning sheets in preparation for teaching.</w:t>
      </w:r>
    </w:p>
    <w:p w14:paraId="3B13208E" w14:textId="77777777" w:rsidR="00347F9A" w:rsidRPr="00347F9A" w:rsidRDefault="00347F9A" w:rsidP="00347F9A">
      <w:pPr>
        <w:rPr>
          <w:rFonts w:asciiTheme="majorHAnsi" w:hAnsiTheme="majorHAnsi"/>
        </w:rPr>
      </w:pPr>
    </w:p>
    <w:p w14:paraId="67D4B1D6" w14:textId="77777777" w:rsidR="00347F9A" w:rsidRPr="00347F9A" w:rsidRDefault="00347F9A" w:rsidP="00347F9A">
      <w:pPr>
        <w:rPr>
          <w:rFonts w:asciiTheme="majorHAnsi" w:hAnsiTheme="majorHAnsi"/>
        </w:rPr>
      </w:pPr>
      <w:r w:rsidRPr="00347F9A">
        <w:rPr>
          <w:rFonts w:asciiTheme="majorHAnsi" w:hAnsiTheme="majorHAnsi"/>
        </w:rPr>
        <w:lastRenderedPageBreak/>
        <w:t>There is a ‘focus’ display for the current RE topic or related to the Liturgical Year in each classroom.   There is always an RE focus in the School’s foyer and halls.</w:t>
      </w:r>
    </w:p>
    <w:p w14:paraId="65B75F2B" w14:textId="77777777" w:rsidR="00347F9A" w:rsidRPr="00347F9A" w:rsidRDefault="00347F9A" w:rsidP="00347F9A">
      <w:pPr>
        <w:rPr>
          <w:rFonts w:asciiTheme="majorHAnsi" w:hAnsiTheme="majorHAnsi"/>
        </w:rPr>
      </w:pPr>
    </w:p>
    <w:p w14:paraId="46CADB33" w14:textId="77777777" w:rsidR="00347F9A" w:rsidRPr="00347F9A" w:rsidRDefault="00347F9A" w:rsidP="00347F9A">
      <w:pPr>
        <w:rPr>
          <w:rFonts w:asciiTheme="majorHAnsi" w:hAnsiTheme="majorHAnsi"/>
          <w:b/>
        </w:rPr>
      </w:pPr>
      <w:r w:rsidRPr="00347F9A">
        <w:rPr>
          <w:rFonts w:asciiTheme="majorHAnsi" w:hAnsiTheme="majorHAnsi"/>
          <w:b/>
        </w:rPr>
        <w:t>Teaching Organisation, Planning and Evaluation</w:t>
      </w:r>
    </w:p>
    <w:p w14:paraId="6F48008D" w14:textId="77777777" w:rsidR="00347F9A" w:rsidRPr="00347F9A" w:rsidRDefault="00347F9A" w:rsidP="00347F9A">
      <w:pPr>
        <w:rPr>
          <w:rFonts w:asciiTheme="majorHAnsi" w:hAnsiTheme="majorHAnsi"/>
          <w:b/>
        </w:rPr>
      </w:pPr>
    </w:p>
    <w:p w14:paraId="384A16F0" w14:textId="77777777" w:rsidR="00347F9A" w:rsidRPr="00347F9A" w:rsidRDefault="00347F9A" w:rsidP="00347F9A">
      <w:pPr>
        <w:rPr>
          <w:rFonts w:asciiTheme="majorHAnsi" w:hAnsiTheme="majorHAnsi"/>
        </w:rPr>
      </w:pPr>
      <w:r w:rsidRPr="00347F9A">
        <w:rPr>
          <w:rFonts w:asciiTheme="majorHAnsi" w:hAnsiTheme="majorHAnsi"/>
        </w:rPr>
        <w:t>Each topic is planned to last for approximately a half-term. Planning of RE teaching takes place collaboratively, to ensure progression and continuity.  The focus of the unit for the half-term ahead is shared by the RE Subject Leader, as well as aspects of the Religious Education Curriculum Directory which are to be covered and relevant references to the Catechism of the Catholic Church are highlighted.  Each teacher is also given dates of Saints’ Days and other feasts as part of the term’s list of dates.   A summary of each teacher’s planning for the term is then recorded onto planning sheets.</w:t>
      </w:r>
    </w:p>
    <w:p w14:paraId="0D5EB674" w14:textId="77777777" w:rsidR="00347F9A" w:rsidRPr="00347F9A" w:rsidRDefault="00347F9A" w:rsidP="00347F9A">
      <w:pPr>
        <w:rPr>
          <w:rFonts w:asciiTheme="majorHAnsi" w:hAnsiTheme="majorHAnsi"/>
        </w:rPr>
      </w:pPr>
    </w:p>
    <w:p w14:paraId="058A3BA3" w14:textId="77777777" w:rsidR="00347F9A" w:rsidRPr="00347F9A" w:rsidRDefault="00347F9A" w:rsidP="00347F9A">
      <w:pPr>
        <w:rPr>
          <w:rFonts w:asciiTheme="majorHAnsi" w:hAnsiTheme="majorHAnsi"/>
          <w:bCs/>
        </w:rPr>
      </w:pPr>
      <w:r w:rsidRPr="00347F9A">
        <w:rPr>
          <w:rFonts w:asciiTheme="majorHAnsi" w:hAnsiTheme="majorHAnsi"/>
          <w:bCs/>
        </w:rPr>
        <w:t xml:space="preserve">This framework is an exemplar resource that models the linear teaching of content according to the Attainment Levels. Teachers are expected to engage with the suggestions this resource contains, make choices and adapt and apply the activities to suit the needs of the pupils. </w:t>
      </w:r>
    </w:p>
    <w:p w14:paraId="231E983C" w14:textId="77777777" w:rsidR="00347F9A" w:rsidRPr="00347F9A" w:rsidRDefault="00347F9A" w:rsidP="00347F9A">
      <w:pPr>
        <w:rPr>
          <w:rFonts w:asciiTheme="majorHAnsi" w:hAnsiTheme="majorHAnsi"/>
          <w:bCs/>
        </w:rPr>
      </w:pPr>
    </w:p>
    <w:p w14:paraId="67C2FC3A" w14:textId="77777777" w:rsidR="00347F9A" w:rsidRPr="00347F9A" w:rsidRDefault="00347F9A" w:rsidP="00347F9A">
      <w:pPr>
        <w:rPr>
          <w:rFonts w:asciiTheme="majorHAnsi" w:hAnsiTheme="majorHAnsi"/>
          <w:bCs/>
        </w:rPr>
      </w:pPr>
      <w:r w:rsidRPr="00347F9A">
        <w:rPr>
          <w:rFonts w:asciiTheme="majorHAnsi" w:hAnsiTheme="majorHAnsi"/>
          <w:bCs/>
        </w:rPr>
        <w:t xml:space="preserve">In determining the content to teach teachers must first decide on the Strand and Attainment level they wish to achieve and choose teaching and learning activities that will teach the content required for achievement of the level. When time is limited, the guiding principle is, as it is with all good education, less content, taught more richly and deeply. Quantity should never supersede quality. </w:t>
      </w:r>
    </w:p>
    <w:p w14:paraId="3E533362" w14:textId="77777777" w:rsidR="00347F9A" w:rsidRPr="00347F9A" w:rsidRDefault="00347F9A" w:rsidP="00347F9A">
      <w:pPr>
        <w:rPr>
          <w:rFonts w:asciiTheme="majorHAnsi" w:hAnsiTheme="majorHAnsi"/>
          <w:bCs/>
        </w:rPr>
      </w:pPr>
    </w:p>
    <w:p w14:paraId="18E7092D" w14:textId="77777777" w:rsidR="00347F9A" w:rsidRPr="00347F9A" w:rsidRDefault="00347F9A" w:rsidP="00347F9A">
      <w:pPr>
        <w:rPr>
          <w:rFonts w:asciiTheme="majorHAnsi" w:hAnsiTheme="majorHAnsi"/>
        </w:rPr>
      </w:pPr>
      <w:r w:rsidRPr="00347F9A">
        <w:rPr>
          <w:rFonts w:asciiTheme="majorHAnsi" w:hAnsiTheme="majorHAnsi"/>
          <w:bCs/>
        </w:rPr>
        <w:t xml:space="preserve">This framework is formatted to allow teachers to annotate teaching, including changes made for differentiation, as they work through the material. </w:t>
      </w:r>
    </w:p>
    <w:p w14:paraId="7257BD44" w14:textId="77777777" w:rsidR="00347F9A" w:rsidRPr="00347F9A" w:rsidRDefault="00347F9A" w:rsidP="00347F9A">
      <w:pPr>
        <w:rPr>
          <w:rFonts w:asciiTheme="majorHAnsi" w:hAnsiTheme="majorHAnsi"/>
        </w:rPr>
      </w:pPr>
    </w:p>
    <w:p w14:paraId="2B04C334" w14:textId="77777777" w:rsidR="00347F9A" w:rsidRPr="00347F9A" w:rsidRDefault="00347F9A" w:rsidP="00347F9A">
      <w:pPr>
        <w:rPr>
          <w:rFonts w:asciiTheme="majorHAnsi" w:hAnsiTheme="majorHAnsi"/>
        </w:rPr>
      </w:pPr>
      <w:r w:rsidRPr="00347F9A">
        <w:rPr>
          <w:rFonts w:asciiTheme="majorHAnsi" w:hAnsiTheme="majorHAnsi"/>
        </w:rPr>
        <w:t>Assessment of the children’s learning is informed by marking children’s work, by talking to them and by observing their responses during lessons.   Each teacher also completes an End of Unit Record sheet measuring individual children’s attainment against the National Levels of Attainment.</w:t>
      </w:r>
    </w:p>
    <w:p w14:paraId="70C17223" w14:textId="77777777" w:rsidR="00347F9A" w:rsidRPr="00347F9A" w:rsidRDefault="00347F9A" w:rsidP="00347F9A">
      <w:pPr>
        <w:rPr>
          <w:rFonts w:asciiTheme="majorHAnsi" w:hAnsiTheme="majorHAnsi"/>
        </w:rPr>
      </w:pPr>
    </w:p>
    <w:p w14:paraId="48449729" w14:textId="77777777" w:rsidR="00347F9A" w:rsidRPr="00347F9A" w:rsidRDefault="00347F9A" w:rsidP="00347F9A">
      <w:pPr>
        <w:pStyle w:val="Heading1"/>
        <w:ind w:left="0"/>
        <w:rPr>
          <w:rFonts w:asciiTheme="majorHAnsi" w:hAnsiTheme="majorHAnsi"/>
          <w:sz w:val="24"/>
          <w:szCs w:val="24"/>
          <w:u w:val="none"/>
        </w:rPr>
      </w:pPr>
      <w:r w:rsidRPr="00347F9A">
        <w:rPr>
          <w:rFonts w:asciiTheme="majorHAnsi" w:hAnsiTheme="majorHAnsi"/>
          <w:sz w:val="24"/>
          <w:szCs w:val="24"/>
          <w:u w:val="none"/>
        </w:rPr>
        <w:t xml:space="preserve">We use a whole school approach to the topics, the same topic being taught across the whole school, including in the Foundation Stage at the same time, although at different levels. </w:t>
      </w:r>
    </w:p>
    <w:p w14:paraId="59EE20D1" w14:textId="77777777" w:rsidR="00347F9A" w:rsidRDefault="00347F9A" w:rsidP="00AC7BFB">
      <w:pPr>
        <w:jc w:val="center"/>
        <w:rPr>
          <w:sz w:val="32"/>
          <w:szCs w:val="32"/>
        </w:rPr>
      </w:pPr>
    </w:p>
    <w:p w14:paraId="70718A21" w14:textId="4BDDF63A" w:rsidR="00347F9A" w:rsidRPr="00347F9A" w:rsidRDefault="00403410" w:rsidP="00AC7BFB">
      <w:pPr>
        <w:jc w:val="center"/>
        <w:rPr>
          <w:b/>
          <w:sz w:val="32"/>
          <w:szCs w:val="32"/>
        </w:rPr>
      </w:pPr>
      <w:r>
        <w:rPr>
          <w:b/>
          <w:sz w:val="32"/>
          <w:szCs w:val="32"/>
        </w:rPr>
        <w:lastRenderedPageBreak/>
        <w:t>In the 202</w:t>
      </w:r>
      <w:r w:rsidR="00230203">
        <w:rPr>
          <w:b/>
          <w:sz w:val="32"/>
          <w:szCs w:val="32"/>
        </w:rPr>
        <w:t>1</w:t>
      </w:r>
      <w:r>
        <w:rPr>
          <w:b/>
          <w:sz w:val="32"/>
          <w:szCs w:val="32"/>
        </w:rPr>
        <w:t>-202</w:t>
      </w:r>
      <w:r w:rsidR="00230203">
        <w:rPr>
          <w:b/>
          <w:sz w:val="32"/>
          <w:szCs w:val="32"/>
        </w:rPr>
        <w:t>2</w:t>
      </w:r>
      <w:r w:rsidR="00347F9A" w:rsidRPr="00347F9A">
        <w:rPr>
          <w:b/>
          <w:sz w:val="32"/>
          <w:szCs w:val="32"/>
        </w:rPr>
        <w:t xml:space="preserve"> </w:t>
      </w:r>
      <w:r>
        <w:rPr>
          <w:b/>
          <w:sz w:val="32"/>
          <w:szCs w:val="32"/>
        </w:rPr>
        <w:t xml:space="preserve">school year we follow the Year </w:t>
      </w:r>
      <w:r w:rsidR="00230203">
        <w:rPr>
          <w:b/>
          <w:sz w:val="32"/>
          <w:szCs w:val="32"/>
        </w:rPr>
        <w:t>B</w:t>
      </w:r>
      <w:r w:rsidR="00347F9A" w:rsidRPr="00347F9A">
        <w:rPr>
          <w:b/>
          <w:sz w:val="32"/>
          <w:szCs w:val="32"/>
        </w:rPr>
        <w:t xml:space="preserve"> units of work</w:t>
      </w:r>
      <w:r w:rsidR="00C6592D">
        <w:rPr>
          <w:b/>
          <w:sz w:val="32"/>
          <w:szCs w:val="32"/>
        </w:rPr>
        <w:t xml:space="preserve"> in autumn 1</w:t>
      </w:r>
      <w:r>
        <w:rPr>
          <w:b/>
          <w:sz w:val="32"/>
          <w:szCs w:val="32"/>
        </w:rPr>
        <w:t xml:space="preserve"> 202</w:t>
      </w:r>
      <w:r w:rsidR="00230203">
        <w:rPr>
          <w:b/>
          <w:sz w:val="32"/>
          <w:szCs w:val="32"/>
        </w:rPr>
        <w:t>1</w:t>
      </w:r>
      <w:r>
        <w:rPr>
          <w:b/>
          <w:sz w:val="32"/>
          <w:szCs w:val="32"/>
        </w:rPr>
        <w:t xml:space="preserve"> and then the Year </w:t>
      </w:r>
      <w:r w:rsidR="00230203">
        <w:rPr>
          <w:b/>
          <w:sz w:val="32"/>
          <w:szCs w:val="32"/>
        </w:rPr>
        <w:t>C</w:t>
      </w:r>
      <w:r w:rsidR="00C6592D">
        <w:rPr>
          <w:b/>
          <w:sz w:val="32"/>
          <w:szCs w:val="32"/>
        </w:rPr>
        <w:t xml:space="preserve"> units in </w:t>
      </w:r>
      <w:r>
        <w:rPr>
          <w:b/>
          <w:sz w:val="32"/>
          <w:szCs w:val="32"/>
        </w:rPr>
        <w:t>autumn 2 202</w:t>
      </w:r>
      <w:r w:rsidR="00230203">
        <w:rPr>
          <w:b/>
          <w:sz w:val="32"/>
          <w:szCs w:val="32"/>
        </w:rPr>
        <w:t>1</w:t>
      </w:r>
      <w:r w:rsidR="009C2CCD">
        <w:rPr>
          <w:b/>
          <w:sz w:val="32"/>
          <w:szCs w:val="32"/>
        </w:rPr>
        <w:t xml:space="preserve">, </w:t>
      </w:r>
      <w:r w:rsidR="00C6592D">
        <w:rPr>
          <w:b/>
          <w:sz w:val="32"/>
          <w:szCs w:val="32"/>
        </w:rPr>
        <w:t>spring</w:t>
      </w:r>
      <w:r>
        <w:rPr>
          <w:b/>
          <w:sz w:val="32"/>
          <w:szCs w:val="32"/>
        </w:rPr>
        <w:t xml:space="preserve"> 202</w:t>
      </w:r>
      <w:r w:rsidR="00230203">
        <w:rPr>
          <w:b/>
          <w:sz w:val="32"/>
          <w:szCs w:val="32"/>
        </w:rPr>
        <w:t>2</w:t>
      </w:r>
      <w:r>
        <w:rPr>
          <w:b/>
          <w:sz w:val="32"/>
          <w:szCs w:val="32"/>
        </w:rPr>
        <w:t xml:space="preserve"> and summer 20</w:t>
      </w:r>
      <w:r w:rsidR="00230203">
        <w:rPr>
          <w:b/>
          <w:sz w:val="32"/>
          <w:szCs w:val="32"/>
        </w:rPr>
        <w:t>22</w:t>
      </w:r>
      <w:r w:rsidR="00347F9A" w:rsidRPr="00347F9A">
        <w:rPr>
          <w:b/>
          <w:sz w:val="32"/>
          <w:szCs w:val="32"/>
        </w:rPr>
        <w:t>.</w:t>
      </w:r>
    </w:p>
    <w:p w14:paraId="4ECD0AC0" w14:textId="77777777" w:rsidR="00347F9A" w:rsidRDefault="00347F9A" w:rsidP="00AC7BFB">
      <w:pPr>
        <w:jc w:val="center"/>
        <w:rPr>
          <w:sz w:val="32"/>
          <w:szCs w:val="32"/>
        </w:rPr>
      </w:pPr>
    </w:p>
    <w:p w14:paraId="2B223DD8" w14:textId="77777777" w:rsidR="00347F9A" w:rsidRDefault="00347F9A" w:rsidP="00AC7BFB">
      <w:pPr>
        <w:jc w:val="center"/>
        <w:rPr>
          <w:sz w:val="32"/>
          <w:szCs w:val="32"/>
        </w:rPr>
      </w:pPr>
    </w:p>
    <w:p w14:paraId="5BAB55FE" w14:textId="77777777" w:rsidR="00347F9A" w:rsidRPr="002A7F66" w:rsidRDefault="00347F9A" w:rsidP="00AC7BFB">
      <w:pPr>
        <w:jc w:val="center"/>
        <w:rPr>
          <w:sz w:val="32"/>
          <w:szCs w:val="32"/>
        </w:rPr>
      </w:pPr>
    </w:p>
    <w:p w14:paraId="6CCBDEA9" w14:textId="77777777" w:rsidR="00D977B7" w:rsidRDefault="00D977B7"/>
    <w:tbl>
      <w:tblPr>
        <w:tblStyle w:val="TableGrid"/>
        <w:tblW w:w="14130" w:type="dxa"/>
        <w:tblInd w:w="-432" w:type="dxa"/>
        <w:tblLook w:val="04A0" w:firstRow="1" w:lastRow="0" w:firstColumn="1" w:lastColumn="0" w:noHBand="0" w:noVBand="1"/>
      </w:tblPr>
      <w:tblGrid>
        <w:gridCol w:w="720"/>
        <w:gridCol w:w="4470"/>
        <w:gridCol w:w="4470"/>
        <w:gridCol w:w="4470"/>
      </w:tblGrid>
      <w:tr w:rsidR="00F90E47" w:rsidRPr="000554BF" w14:paraId="1CFB5AF3" w14:textId="0BEE21F4" w:rsidTr="007377E3">
        <w:trPr>
          <w:trHeight w:val="560"/>
        </w:trPr>
        <w:tc>
          <w:tcPr>
            <w:tcW w:w="720" w:type="dxa"/>
            <w:textDirection w:val="btLr"/>
          </w:tcPr>
          <w:p w14:paraId="64290DFE" w14:textId="77777777" w:rsidR="00F90E47" w:rsidRPr="000554BF" w:rsidRDefault="00F90E47" w:rsidP="002144EA">
            <w:pPr>
              <w:ind w:left="113" w:right="113"/>
              <w:rPr>
                <w:b/>
              </w:rPr>
            </w:pPr>
          </w:p>
        </w:tc>
        <w:tc>
          <w:tcPr>
            <w:tcW w:w="4470" w:type="dxa"/>
            <w:tcBorders>
              <w:bottom w:val="dashed" w:sz="4" w:space="0" w:color="auto"/>
            </w:tcBorders>
          </w:tcPr>
          <w:p w14:paraId="36226787" w14:textId="6CE5C3CC" w:rsidR="00F90E47" w:rsidRPr="006B33B5" w:rsidRDefault="00F90E47" w:rsidP="002144EA">
            <w:pPr>
              <w:rPr>
                <w:b/>
                <w:sz w:val="28"/>
                <w:szCs w:val="28"/>
              </w:rPr>
            </w:pPr>
            <w:r>
              <w:rPr>
                <w:b/>
                <w:sz w:val="28"/>
                <w:szCs w:val="28"/>
              </w:rPr>
              <w:t>Year A</w:t>
            </w:r>
          </w:p>
        </w:tc>
        <w:tc>
          <w:tcPr>
            <w:tcW w:w="4470" w:type="dxa"/>
            <w:tcBorders>
              <w:bottom w:val="dashed" w:sz="4" w:space="0" w:color="auto"/>
            </w:tcBorders>
          </w:tcPr>
          <w:p w14:paraId="1FABCD9A" w14:textId="45956D35" w:rsidR="00F90E47" w:rsidRPr="006B33B5" w:rsidRDefault="00F90E47" w:rsidP="002144EA">
            <w:pPr>
              <w:rPr>
                <w:b/>
                <w:sz w:val="28"/>
                <w:szCs w:val="28"/>
              </w:rPr>
            </w:pPr>
            <w:r>
              <w:rPr>
                <w:b/>
                <w:sz w:val="28"/>
                <w:szCs w:val="28"/>
              </w:rPr>
              <w:t>Year B</w:t>
            </w:r>
          </w:p>
        </w:tc>
        <w:tc>
          <w:tcPr>
            <w:tcW w:w="4470" w:type="dxa"/>
            <w:tcBorders>
              <w:bottom w:val="dashed" w:sz="4" w:space="0" w:color="auto"/>
            </w:tcBorders>
          </w:tcPr>
          <w:p w14:paraId="49995340" w14:textId="1AD781DD" w:rsidR="00F90E47" w:rsidRDefault="00F90E47" w:rsidP="002144EA">
            <w:pPr>
              <w:rPr>
                <w:b/>
                <w:sz w:val="28"/>
                <w:szCs w:val="28"/>
              </w:rPr>
            </w:pPr>
            <w:r>
              <w:rPr>
                <w:b/>
                <w:sz w:val="28"/>
                <w:szCs w:val="28"/>
              </w:rPr>
              <w:t>Year C</w:t>
            </w:r>
          </w:p>
        </w:tc>
      </w:tr>
      <w:tr w:rsidR="00F90E47" w:rsidRPr="000554BF" w14:paraId="466B5959" w14:textId="1A1B8E47" w:rsidTr="007377E3">
        <w:trPr>
          <w:trHeight w:val="3167"/>
        </w:trPr>
        <w:tc>
          <w:tcPr>
            <w:tcW w:w="720" w:type="dxa"/>
            <w:textDirection w:val="btLr"/>
          </w:tcPr>
          <w:p w14:paraId="71DCD31F" w14:textId="773569E3" w:rsidR="00F90E47" w:rsidRPr="000554BF" w:rsidRDefault="00F90E47" w:rsidP="002144EA">
            <w:pPr>
              <w:ind w:left="113" w:right="113"/>
              <w:jc w:val="center"/>
              <w:rPr>
                <w:b/>
              </w:rPr>
            </w:pPr>
            <w:r w:rsidRPr="000554BF">
              <w:rPr>
                <w:b/>
              </w:rPr>
              <w:t>Autumn Term</w:t>
            </w:r>
            <w:r>
              <w:rPr>
                <w:b/>
              </w:rPr>
              <w:t xml:space="preserve"> 2</w:t>
            </w:r>
          </w:p>
        </w:tc>
        <w:tc>
          <w:tcPr>
            <w:tcW w:w="4470" w:type="dxa"/>
          </w:tcPr>
          <w:p w14:paraId="5EAA9AF0" w14:textId="77777777" w:rsidR="00F90E47" w:rsidRPr="000554BF" w:rsidRDefault="00F90E47" w:rsidP="002144EA">
            <w:pPr>
              <w:rPr>
                <w:b/>
              </w:rPr>
            </w:pPr>
            <w:r w:rsidRPr="000554BF">
              <w:rPr>
                <w:b/>
              </w:rPr>
              <w:t>A1 From Advent to Christmas</w:t>
            </w:r>
          </w:p>
          <w:p w14:paraId="5206DA54" w14:textId="77777777" w:rsidR="00F90E47" w:rsidRPr="000554BF" w:rsidRDefault="00F90E47" w:rsidP="002144EA"/>
          <w:p w14:paraId="6BF2ACFE" w14:textId="77777777" w:rsidR="00F90E47" w:rsidRPr="000554BF" w:rsidRDefault="00F90E47" w:rsidP="002144EA">
            <w:r w:rsidRPr="000554BF">
              <w:t xml:space="preserve">Advent: </w:t>
            </w:r>
          </w:p>
          <w:p w14:paraId="57E37C5D" w14:textId="77777777" w:rsidR="00F90E47" w:rsidRDefault="00F90E47" w:rsidP="00F9142F">
            <w:pPr>
              <w:pStyle w:val="ListParagraph"/>
              <w:numPr>
                <w:ilvl w:val="0"/>
                <w:numId w:val="3"/>
              </w:numPr>
            </w:pPr>
            <w:r w:rsidRPr="000554BF">
              <w:t>The O Antiphons [AT 1 (ii)]</w:t>
            </w:r>
          </w:p>
          <w:p w14:paraId="4D26F1CC" w14:textId="77777777" w:rsidR="00F90E47" w:rsidRPr="000554BF" w:rsidRDefault="00F90E47" w:rsidP="006B33B5">
            <w:pPr>
              <w:pStyle w:val="ListParagraph"/>
              <w:ind w:left="360"/>
            </w:pPr>
          </w:p>
          <w:p w14:paraId="6A16FC2B" w14:textId="77777777" w:rsidR="00F90E47" w:rsidRPr="000554BF" w:rsidRDefault="00F90E47" w:rsidP="002144EA">
            <w:r w:rsidRPr="000554BF">
              <w:t>Christmas:</w:t>
            </w:r>
          </w:p>
          <w:p w14:paraId="0ED4EE64" w14:textId="77777777" w:rsidR="00F90E47" w:rsidRPr="000554BF" w:rsidRDefault="00F90E47" w:rsidP="00F9142F">
            <w:pPr>
              <w:pStyle w:val="ListParagraph"/>
              <w:numPr>
                <w:ilvl w:val="0"/>
                <w:numId w:val="3"/>
              </w:numPr>
            </w:pPr>
            <w:r w:rsidRPr="000554BF">
              <w:t>The Birth of Jesus – the Gospel of Matthew. [AT 1 (i)]</w:t>
            </w:r>
          </w:p>
          <w:p w14:paraId="19CA33F8" w14:textId="77777777" w:rsidR="00F90E47" w:rsidRPr="000554BF" w:rsidRDefault="00F90E47" w:rsidP="00F9142F">
            <w:pPr>
              <w:pStyle w:val="ListParagraph"/>
              <w:numPr>
                <w:ilvl w:val="0"/>
                <w:numId w:val="3"/>
              </w:numPr>
            </w:pPr>
            <w:r w:rsidRPr="000554BF">
              <w:t>Matthew’s titles for Jesus [AT 1 (i)]</w:t>
            </w:r>
          </w:p>
          <w:p w14:paraId="274923F5" w14:textId="3440B557" w:rsidR="00F90E47" w:rsidRPr="000554BF" w:rsidRDefault="00F90E47" w:rsidP="002144EA"/>
        </w:tc>
        <w:tc>
          <w:tcPr>
            <w:tcW w:w="4470" w:type="dxa"/>
          </w:tcPr>
          <w:p w14:paraId="257F8FB5" w14:textId="77777777" w:rsidR="00F90E47" w:rsidRPr="000554BF" w:rsidRDefault="00F90E47" w:rsidP="002144EA">
            <w:pPr>
              <w:rPr>
                <w:b/>
              </w:rPr>
            </w:pPr>
            <w:r w:rsidRPr="000554BF">
              <w:rPr>
                <w:b/>
              </w:rPr>
              <w:t xml:space="preserve">B1 From Advent to Christmas </w:t>
            </w:r>
          </w:p>
          <w:p w14:paraId="29B8D85D" w14:textId="77777777" w:rsidR="00F90E47" w:rsidRPr="000554BF" w:rsidRDefault="00F90E47" w:rsidP="002144EA"/>
          <w:p w14:paraId="335137CF" w14:textId="77777777" w:rsidR="00F90E47" w:rsidRPr="000554BF" w:rsidRDefault="00F90E47" w:rsidP="002144EA">
            <w:r w:rsidRPr="000554BF">
              <w:t>Advent:</w:t>
            </w:r>
          </w:p>
          <w:p w14:paraId="4DD6D9BD" w14:textId="77777777" w:rsidR="00F90E47" w:rsidRDefault="00F90E47" w:rsidP="003945F3">
            <w:pPr>
              <w:pStyle w:val="ListParagraph"/>
              <w:numPr>
                <w:ilvl w:val="0"/>
                <w:numId w:val="12"/>
              </w:numPr>
            </w:pPr>
            <w:r w:rsidRPr="000554BF">
              <w:t>Lectio Divina</w:t>
            </w:r>
            <w:r>
              <w:t xml:space="preserve"> [AT 1 (ii)]</w:t>
            </w:r>
          </w:p>
          <w:p w14:paraId="466C03D2" w14:textId="77777777" w:rsidR="00F90E47" w:rsidRPr="000554BF" w:rsidRDefault="00F90E47" w:rsidP="006B33B5">
            <w:pPr>
              <w:pStyle w:val="ListParagraph"/>
              <w:ind w:left="360"/>
            </w:pPr>
          </w:p>
          <w:p w14:paraId="38DB792A" w14:textId="77777777" w:rsidR="00F90E47" w:rsidRPr="000554BF" w:rsidRDefault="00F90E47" w:rsidP="002144EA">
            <w:r w:rsidRPr="000554BF">
              <w:t xml:space="preserve">Christmas: </w:t>
            </w:r>
          </w:p>
          <w:p w14:paraId="56C40CFC" w14:textId="77777777" w:rsidR="00F90E47" w:rsidRPr="000554BF" w:rsidRDefault="00F90E47" w:rsidP="00890025">
            <w:pPr>
              <w:pStyle w:val="ListParagraph"/>
              <w:numPr>
                <w:ilvl w:val="0"/>
                <w:numId w:val="3"/>
              </w:numPr>
            </w:pPr>
            <w:r w:rsidRPr="000554BF">
              <w:t xml:space="preserve">Christmas around the world </w:t>
            </w:r>
            <w:r>
              <w:t>[AT 1 (iii)]</w:t>
            </w:r>
          </w:p>
          <w:p w14:paraId="3BF523CE" w14:textId="4CB35DAF" w:rsidR="00F90E47" w:rsidRPr="000554BF" w:rsidRDefault="00F90E47" w:rsidP="002144EA"/>
        </w:tc>
        <w:tc>
          <w:tcPr>
            <w:tcW w:w="4470" w:type="dxa"/>
          </w:tcPr>
          <w:p w14:paraId="41BA2EB5" w14:textId="77777777" w:rsidR="00F90E47" w:rsidRPr="000554BF" w:rsidRDefault="00F90E47" w:rsidP="00F90E47">
            <w:pPr>
              <w:rPr>
                <w:b/>
              </w:rPr>
            </w:pPr>
            <w:r w:rsidRPr="000554BF">
              <w:rPr>
                <w:b/>
              </w:rPr>
              <w:t>C1 From Advent to Christmas</w:t>
            </w:r>
          </w:p>
          <w:p w14:paraId="1E9EA8DA" w14:textId="77777777" w:rsidR="00F90E47" w:rsidRPr="000554BF" w:rsidRDefault="00F90E47" w:rsidP="00F90E47"/>
          <w:p w14:paraId="47C07788" w14:textId="77777777" w:rsidR="00F90E47" w:rsidRPr="000554BF" w:rsidRDefault="00F90E47" w:rsidP="00F90E47">
            <w:r w:rsidRPr="000554BF">
              <w:t xml:space="preserve">Advent: </w:t>
            </w:r>
          </w:p>
          <w:p w14:paraId="3DB6690F" w14:textId="77777777" w:rsidR="00F90E47" w:rsidRDefault="00F90E47" w:rsidP="00F90E47">
            <w:pPr>
              <w:pStyle w:val="ListParagraph"/>
              <w:numPr>
                <w:ilvl w:val="0"/>
                <w:numId w:val="4"/>
              </w:numPr>
            </w:pPr>
            <w:r>
              <w:t xml:space="preserve">Advents rituals </w:t>
            </w:r>
            <w:r w:rsidRPr="000554BF">
              <w:t>[AT 1(ii)]</w:t>
            </w:r>
          </w:p>
          <w:p w14:paraId="19E93753" w14:textId="77777777" w:rsidR="00F90E47" w:rsidRPr="000554BF" w:rsidRDefault="00F90E47" w:rsidP="00F90E47">
            <w:pPr>
              <w:pStyle w:val="ListParagraph"/>
              <w:ind w:left="360"/>
            </w:pPr>
          </w:p>
          <w:p w14:paraId="22FC1A96" w14:textId="77777777" w:rsidR="00F90E47" w:rsidRPr="000554BF" w:rsidRDefault="00F90E47" w:rsidP="00F90E47">
            <w:r w:rsidRPr="000554BF">
              <w:t>Christmas:</w:t>
            </w:r>
          </w:p>
          <w:p w14:paraId="3C949F25" w14:textId="77777777" w:rsidR="00F90E47" w:rsidRPr="000554BF" w:rsidRDefault="00F90E47" w:rsidP="00F90E47">
            <w:pPr>
              <w:pStyle w:val="ListParagraph"/>
              <w:numPr>
                <w:ilvl w:val="0"/>
                <w:numId w:val="3"/>
              </w:numPr>
            </w:pPr>
            <w:r w:rsidRPr="000554BF">
              <w:t>The Birth of Jesus – the Gospel of Luke. [AT 1 (i)]</w:t>
            </w:r>
          </w:p>
          <w:p w14:paraId="2CAA2031" w14:textId="77777777" w:rsidR="00F90E47" w:rsidRPr="000554BF" w:rsidRDefault="00F90E47" w:rsidP="00F90E47">
            <w:pPr>
              <w:pStyle w:val="ListParagraph"/>
              <w:numPr>
                <w:ilvl w:val="0"/>
                <w:numId w:val="3"/>
              </w:numPr>
            </w:pPr>
            <w:r w:rsidRPr="000554BF">
              <w:t>Mary: ‘Theotokos’ [AT 1 (i)]</w:t>
            </w:r>
          </w:p>
          <w:p w14:paraId="2E2DECF8" w14:textId="15A1B1CC" w:rsidR="00F90E47" w:rsidRPr="000554BF" w:rsidRDefault="00F90E47" w:rsidP="00F90E47">
            <w:pPr>
              <w:rPr>
                <w:b/>
              </w:rPr>
            </w:pPr>
            <w:r w:rsidRPr="000554BF">
              <w:t>Local Christmas customs [AT 1 (iii)]</w:t>
            </w:r>
          </w:p>
        </w:tc>
      </w:tr>
      <w:tr w:rsidR="00F90E47" w:rsidRPr="000554BF" w14:paraId="4B6C6F75" w14:textId="32E8C242" w:rsidTr="007377E3">
        <w:trPr>
          <w:trHeight w:val="560"/>
        </w:trPr>
        <w:tc>
          <w:tcPr>
            <w:tcW w:w="720" w:type="dxa"/>
            <w:vMerge w:val="restart"/>
            <w:textDirection w:val="btLr"/>
          </w:tcPr>
          <w:p w14:paraId="4A5EA499" w14:textId="164320EE" w:rsidR="00F90E47" w:rsidRPr="000554BF" w:rsidRDefault="00F90E47" w:rsidP="002144EA">
            <w:pPr>
              <w:ind w:left="113" w:right="113"/>
              <w:jc w:val="center"/>
              <w:rPr>
                <w:b/>
              </w:rPr>
            </w:pPr>
            <w:r w:rsidRPr="000554BF">
              <w:rPr>
                <w:b/>
              </w:rPr>
              <w:t>Spring Term</w:t>
            </w:r>
          </w:p>
        </w:tc>
        <w:tc>
          <w:tcPr>
            <w:tcW w:w="4470" w:type="dxa"/>
            <w:tcBorders>
              <w:bottom w:val="dashed" w:sz="4" w:space="0" w:color="auto"/>
            </w:tcBorders>
          </w:tcPr>
          <w:p w14:paraId="0FF4F246" w14:textId="20C53104" w:rsidR="00F90E47" w:rsidRPr="000554BF" w:rsidRDefault="00F90E47" w:rsidP="002144EA">
            <w:pPr>
              <w:rPr>
                <w:b/>
              </w:rPr>
            </w:pPr>
            <w:r>
              <w:rPr>
                <w:b/>
              </w:rPr>
              <w:t>A2</w:t>
            </w:r>
            <w:r w:rsidRPr="000554BF">
              <w:rPr>
                <w:b/>
              </w:rPr>
              <w:t xml:space="preserve"> A People of Prayer </w:t>
            </w:r>
          </w:p>
          <w:p w14:paraId="42FF0E18" w14:textId="77777777" w:rsidR="00F90E47" w:rsidRPr="000554BF" w:rsidRDefault="00F90E47" w:rsidP="002144EA"/>
          <w:p w14:paraId="5A7B0161" w14:textId="068F333B" w:rsidR="00F90E47" w:rsidRPr="000554BF" w:rsidRDefault="00F90E47" w:rsidP="00945770">
            <w:pPr>
              <w:pStyle w:val="ListParagraph"/>
              <w:numPr>
                <w:ilvl w:val="0"/>
                <w:numId w:val="13"/>
              </w:numPr>
            </w:pPr>
            <w:r w:rsidRPr="000554BF">
              <w:t>Epiphany [AT 1 (ii)]</w:t>
            </w:r>
          </w:p>
          <w:p w14:paraId="428CC33F" w14:textId="39B954A0" w:rsidR="00F90E47" w:rsidRPr="000554BF" w:rsidRDefault="00F90E47" w:rsidP="00945770">
            <w:pPr>
              <w:pStyle w:val="ListParagraph"/>
              <w:numPr>
                <w:ilvl w:val="0"/>
                <w:numId w:val="13"/>
              </w:numPr>
            </w:pPr>
            <w:r w:rsidRPr="000554BF">
              <w:t>The Beatitudes [AT 1 (i) and (iii)]</w:t>
            </w:r>
          </w:p>
          <w:p w14:paraId="2AD54875" w14:textId="794C6F93" w:rsidR="00F90E47" w:rsidRPr="000554BF" w:rsidRDefault="00F90E47" w:rsidP="00945770">
            <w:pPr>
              <w:pStyle w:val="ListParagraph"/>
              <w:numPr>
                <w:ilvl w:val="0"/>
                <w:numId w:val="13"/>
              </w:numPr>
            </w:pPr>
            <w:r w:rsidRPr="000554BF">
              <w:t>The Lord’s Prayer [AT 1 (i) and (ii)]</w:t>
            </w:r>
          </w:p>
          <w:p w14:paraId="4DCC7E11" w14:textId="77777777" w:rsidR="00F90E47" w:rsidRPr="000554BF" w:rsidRDefault="00F90E47" w:rsidP="002144EA"/>
        </w:tc>
        <w:tc>
          <w:tcPr>
            <w:tcW w:w="4470" w:type="dxa"/>
            <w:tcBorders>
              <w:bottom w:val="dashed" w:sz="4" w:space="0" w:color="auto"/>
            </w:tcBorders>
          </w:tcPr>
          <w:p w14:paraId="2106B432" w14:textId="493BFAE3" w:rsidR="00F90E47" w:rsidRPr="000554BF" w:rsidRDefault="00F90E47" w:rsidP="002144EA">
            <w:pPr>
              <w:rPr>
                <w:b/>
              </w:rPr>
            </w:pPr>
            <w:r w:rsidRPr="000554BF">
              <w:rPr>
                <w:b/>
              </w:rPr>
              <w:t>B</w:t>
            </w:r>
            <w:r>
              <w:rPr>
                <w:b/>
              </w:rPr>
              <w:t>2</w:t>
            </w:r>
            <w:r w:rsidRPr="000554BF">
              <w:rPr>
                <w:b/>
              </w:rPr>
              <w:t xml:space="preserve"> Jesus at Prayer</w:t>
            </w:r>
          </w:p>
          <w:p w14:paraId="193BADB2" w14:textId="77777777" w:rsidR="00F90E47" w:rsidRPr="000554BF" w:rsidRDefault="00F90E47" w:rsidP="002144EA"/>
          <w:p w14:paraId="01E0F214" w14:textId="546D2E95" w:rsidR="00F90E47" w:rsidRPr="000554BF" w:rsidRDefault="00F90E47" w:rsidP="001D112A">
            <w:pPr>
              <w:pStyle w:val="ListParagraph"/>
              <w:numPr>
                <w:ilvl w:val="0"/>
                <w:numId w:val="8"/>
              </w:numPr>
            </w:pPr>
            <w:r w:rsidRPr="000554BF">
              <w:t>The Exodus [AT 1 (i)]</w:t>
            </w:r>
          </w:p>
          <w:p w14:paraId="0A1E95FE" w14:textId="77777777" w:rsidR="00F90E47" w:rsidRDefault="00F90E47" w:rsidP="001D112A">
            <w:pPr>
              <w:pStyle w:val="ListParagraph"/>
              <w:numPr>
                <w:ilvl w:val="0"/>
                <w:numId w:val="8"/>
              </w:numPr>
            </w:pPr>
            <w:r w:rsidRPr="000554BF">
              <w:t>Passover [AT 1 (i)</w:t>
            </w:r>
            <w:r>
              <w:t>]</w:t>
            </w:r>
          </w:p>
          <w:p w14:paraId="390D39BA" w14:textId="096C46E7" w:rsidR="00F90E47" w:rsidRPr="000554BF" w:rsidRDefault="00F90E47" w:rsidP="001D112A">
            <w:pPr>
              <w:pStyle w:val="ListParagraph"/>
              <w:numPr>
                <w:ilvl w:val="0"/>
                <w:numId w:val="8"/>
              </w:numPr>
            </w:pPr>
            <w:r>
              <w:t xml:space="preserve">Passover today </w:t>
            </w:r>
            <w:r w:rsidRPr="000554BF">
              <w:t>[AT 1 (i</w:t>
            </w:r>
            <w:r>
              <w:t>ii</w:t>
            </w:r>
            <w:r w:rsidRPr="000554BF">
              <w:t>)</w:t>
            </w:r>
            <w:r>
              <w:t>]</w:t>
            </w:r>
          </w:p>
        </w:tc>
        <w:tc>
          <w:tcPr>
            <w:tcW w:w="4470" w:type="dxa"/>
            <w:tcBorders>
              <w:bottom w:val="dashed" w:sz="4" w:space="0" w:color="auto"/>
            </w:tcBorders>
          </w:tcPr>
          <w:p w14:paraId="7584CC36" w14:textId="77777777" w:rsidR="00F90E47" w:rsidRPr="000554BF" w:rsidRDefault="00F90E47" w:rsidP="00F90E47">
            <w:pPr>
              <w:rPr>
                <w:b/>
              </w:rPr>
            </w:pPr>
            <w:r w:rsidRPr="000554BF">
              <w:rPr>
                <w:b/>
              </w:rPr>
              <w:t xml:space="preserve">C2 Being a Sacramental Person </w:t>
            </w:r>
          </w:p>
          <w:p w14:paraId="029B32ED" w14:textId="77777777" w:rsidR="00F90E47" w:rsidRPr="000554BF" w:rsidRDefault="00F90E47" w:rsidP="00F90E47"/>
          <w:p w14:paraId="16FD5297" w14:textId="77777777" w:rsidR="00F90E47" w:rsidRPr="000554BF" w:rsidRDefault="00F90E47" w:rsidP="00F90E47">
            <w:pPr>
              <w:pStyle w:val="ListParagraph"/>
              <w:numPr>
                <w:ilvl w:val="0"/>
                <w:numId w:val="3"/>
              </w:numPr>
            </w:pPr>
            <w:r w:rsidRPr="000554BF">
              <w:t>Sacramentality: God in everyday life [AT 1 (iii)]</w:t>
            </w:r>
          </w:p>
          <w:p w14:paraId="0F562FF2" w14:textId="77777777" w:rsidR="00F90E47" w:rsidRPr="000554BF" w:rsidRDefault="00F90E47" w:rsidP="00F90E47">
            <w:pPr>
              <w:pStyle w:val="ListParagraph"/>
              <w:numPr>
                <w:ilvl w:val="0"/>
                <w:numId w:val="3"/>
              </w:numPr>
            </w:pPr>
            <w:r w:rsidRPr="000554BF">
              <w:t>Sacraments of Healing [AT 1 (ii)]</w:t>
            </w:r>
          </w:p>
          <w:p w14:paraId="2671217D" w14:textId="77777777" w:rsidR="00F90E47" w:rsidRPr="000554BF" w:rsidRDefault="00F90E47" w:rsidP="002144EA">
            <w:pPr>
              <w:rPr>
                <w:b/>
              </w:rPr>
            </w:pPr>
          </w:p>
        </w:tc>
      </w:tr>
      <w:tr w:rsidR="00F90E47" w:rsidRPr="000554BF" w14:paraId="62C413D1" w14:textId="5D1E8523" w:rsidTr="007377E3">
        <w:trPr>
          <w:trHeight w:val="560"/>
        </w:trPr>
        <w:tc>
          <w:tcPr>
            <w:tcW w:w="720" w:type="dxa"/>
            <w:vMerge/>
          </w:tcPr>
          <w:p w14:paraId="19FCC202" w14:textId="526CD90F" w:rsidR="00F90E47" w:rsidRPr="000554BF" w:rsidRDefault="00F90E47" w:rsidP="002144EA">
            <w:pPr>
              <w:jc w:val="center"/>
              <w:rPr>
                <w:b/>
              </w:rPr>
            </w:pPr>
          </w:p>
        </w:tc>
        <w:tc>
          <w:tcPr>
            <w:tcW w:w="4470" w:type="dxa"/>
            <w:tcBorders>
              <w:top w:val="dashed" w:sz="4" w:space="0" w:color="auto"/>
            </w:tcBorders>
          </w:tcPr>
          <w:p w14:paraId="0DB725FE" w14:textId="77777777" w:rsidR="00F90E47" w:rsidRPr="000554BF" w:rsidRDefault="00F90E47" w:rsidP="002144EA">
            <w:pPr>
              <w:rPr>
                <w:b/>
              </w:rPr>
            </w:pPr>
            <w:r w:rsidRPr="000554BF">
              <w:rPr>
                <w:b/>
              </w:rPr>
              <w:t xml:space="preserve">A3 From Lent to Easter </w:t>
            </w:r>
          </w:p>
          <w:p w14:paraId="4639454F" w14:textId="77777777" w:rsidR="00F90E47" w:rsidRPr="000554BF" w:rsidRDefault="00F90E47" w:rsidP="002144EA"/>
          <w:p w14:paraId="1E24BED8" w14:textId="77777777" w:rsidR="00F90E47" w:rsidRPr="000554BF" w:rsidRDefault="00F90E47" w:rsidP="002144EA">
            <w:r w:rsidRPr="000554BF">
              <w:t xml:space="preserve">Lent: </w:t>
            </w:r>
          </w:p>
          <w:p w14:paraId="0730CE47" w14:textId="1F29D90A" w:rsidR="00F90E47" w:rsidRPr="000554BF" w:rsidRDefault="00F90E47" w:rsidP="001D112A">
            <w:pPr>
              <w:pStyle w:val="ListParagraph"/>
              <w:numPr>
                <w:ilvl w:val="0"/>
                <w:numId w:val="9"/>
              </w:numPr>
            </w:pPr>
            <w:r w:rsidRPr="000554BF">
              <w:t>Almsgiving, Penance and Prayer [AT 1 (ii)]</w:t>
            </w:r>
          </w:p>
          <w:p w14:paraId="32A6F90A" w14:textId="77777777" w:rsidR="00F90E47" w:rsidRPr="000554BF" w:rsidRDefault="00F90E47" w:rsidP="009F4B9D">
            <w:r w:rsidRPr="000554BF">
              <w:lastRenderedPageBreak/>
              <w:t xml:space="preserve">Easter: </w:t>
            </w:r>
          </w:p>
          <w:p w14:paraId="330F4642" w14:textId="2378227C" w:rsidR="00F90E47" w:rsidRPr="000554BF" w:rsidRDefault="00F90E47" w:rsidP="000B5D0B">
            <w:pPr>
              <w:pStyle w:val="ListParagraph"/>
              <w:numPr>
                <w:ilvl w:val="0"/>
                <w:numId w:val="9"/>
              </w:numPr>
            </w:pPr>
            <w:r w:rsidRPr="000554BF">
              <w:t>Easter from the Gospel of Matthew [AT 1(i)]</w:t>
            </w:r>
          </w:p>
          <w:p w14:paraId="2E869F74" w14:textId="70870649" w:rsidR="00F90E47" w:rsidRDefault="00F90E47" w:rsidP="00711870">
            <w:pPr>
              <w:pStyle w:val="ListParagraph"/>
              <w:numPr>
                <w:ilvl w:val="0"/>
                <w:numId w:val="9"/>
              </w:numPr>
            </w:pPr>
            <w:r>
              <w:t>T</w:t>
            </w:r>
            <w:r w:rsidRPr="000554BF">
              <w:t>he Easter Liturgies [AT 1 (ii)]</w:t>
            </w:r>
          </w:p>
          <w:p w14:paraId="0C967F94" w14:textId="52CFBE52" w:rsidR="00F90E47" w:rsidRPr="000554BF" w:rsidRDefault="00F90E47" w:rsidP="00FF6351">
            <w:pPr>
              <w:pStyle w:val="ListParagraph"/>
              <w:ind w:left="360"/>
            </w:pPr>
          </w:p>
        </w:tc>
        <w:tc>
          <w:tcPr>
            <w:tcW w:w="4470" w:type="dxa"/>
            <w:tcBorders>
              <w:top w:val="dashed" w:sz="4" w:space="0" w:color="auto"/>
            </w:tcBorders>
          </w:tcPr>
          <w:p w14:paraId="7934CF2F" w14:textId="77777777" w:rsidR="00F90E47" w:rsidRPr="000554BF" w:rsidRDefault="00F90E47" w:rsidP="002144EA">
            <w:pPr>
              <w:rPr>
                <w:b/>
              </w:rPr>
            </w:pPr>
            <w:r w:rsidRPr="000554BF">
              <w:rPr>
                <w:b/>
              </w:rPr>
              <w:lastRenderedPageBreak/>
              <w:t xml:space="preserve">B3 From Lent to Easter </w:t>
            </w:r>
          </w:p>
          <w:p w14:paraId="79FD43E5" w14:textId="77777777" w:rsidR="00F90E47" w:rsidRPr="000554BF" w:rsidRDefault="00F90E47" w:rsidP="002144EA"/>
          <w:p w14:paraId="40959EAE" w14:textId="77777777" w:rsidR="00F90E47" w:rsidRPr="000554BF" w:rsidRDefault="00F90E47" w:rsidP="002144EA">
            <w:r w:rsidRPr="000554BF">
              <w:t xml:space="preserve">Lent: </w:t>
            </w:r>
          </w:p>
          <w:p w14:paraId="483673D7" w14:textId="40CEC59A" w:rsidR="00F90E47" w:rsidRPr="000554BF" w:rsidRDefault="00F90E47" w:rsidP="002144EA">
            <w:r>
              <w:t>The Examen</w:t>
            </w:r>
          </w:p>
          <w:p w14:paraId="3B73A0F3" w14:textId="67691EC0" w:rsidR="00F90E47" w:rsidRPr="000554BF" w:rsidRDefault="00F90E47" w:rsidP="002144EA">
            <w:r w:rsidRPr="000554BF">
              <w:t xml:space="preserve">Easter: </w:t>
            </w:r>
          </w:p>
          <w:p w14:paraId="3FB8F065" w14:textId="77777777" w:rsidR="00F90E47" w:rsidRPr="000554BF" w:rsidRDefault="00F90E47" w:rsidP="00FF6351">
            <w:pPr>
              <w:pStyle w:val="ListParagraph"/>
              <w:numPr>
                <w:ilvl w:val="0"/>
                <w:numId w:val="9"/>
              </w:numPr>
            </w:pPr>
            <w:r w:rsidRPr="000554BF">
              <w:lastRenderedPageBreak/>
              <w:t>Easter from the Gospel of Mark</w:t>
            </w:r>
            <w:r>
              <w:t xml:space="preserve"> </w:t>
            </w:r>
            <w:r w:rsidRPr="000554BF">
              <w:t>[AT 1(i)]</w:t>
            </w:r>
          </w:p>
          <w:p w14:paraId="3AF047E9" w14:textId="77777777" w:rsidR="00F90E47" w:rsidRPr="000554BF" w:rsidRDefault="00F90E47" w:rsidP="00FF6351">
            <w:pPr>
              <w:pStyle w:val="ListParagraph"/>
              <w:numPr>
                <w:ilvl w:val="0"/>
                <w:numId w:val="9"/>
              </w:numPr>
            </w:pPr>
            <w:r>
              <w:t xml:space="preserve">The Last Supper </w:t>
            </w:r>
            <w:r w:rsidRPr="000554BF">
              <w:t>[AT 1(i)]</w:t>
            </w:r>
          </w:p>
          <w:p w14:paraId="04A90226" w14:textId="0709229F" w:rsidR="00F90E47" w:rsidRPr="000554BF" w:rsidRDefault="00F90E47" w:rsidP="00FF6351">
            <w:pPr>
              <w:pStyle w:val="ListParagraph"/>
              <w:numPr>
                <w:ilvl w:val="0"/>
                <w:numId w:val="14"/>
              </w:numPr>
            </w:pPr>
            <w:r>
              <w:t>Liturgy of the Eucharist [AT 1 (ii)]</w:t>
            </w:r>
          </w:p>
        </w:tc>
        <w:tc>
          <w:tcPr>
            <w:tcW w:w="4470" w:type="dxa"/>
            <w:tcBorders>
              <w:top w:val="dashed" w:sz="4" w:space="0" w:color="auto"/>
            </w:tcBorders>
          </w:tcPr>
          <w:p w14:paraId="2C51E96C" w14:textId="77777777" w:rsidR="00F90E47" w:rsidRPr="000554BF" w:rsidRDefault="00F90E47" w:rsidP="00F90E47">
            <w:pPr>
              <w:rPr>
                <w:b/>
              </w:rPr>
            </w:pPr>
            <w:r w:rsidRPr="000554BF">
              <w:rPr>
                <w:b/>
              </w:rPr>
              <w:lastRenderedPageBreak/>
              <w:t xml:space="preserve">C3 From Lent to Easter </w:t>
            </w:r>
          </w:p>
          <w:p w14:paraId="5D74907A" w14:textId="77777777" w:rsidR="00F90E47" w:rsidRPr="000554BF" w:rsidRDefault="00F90E47" w:rsidP="00F90E47"/>
          <w:p w14:paraId="5BD773A8" w14:textId="77777777" w:rsidR="00F90E47" w:rsidRPr="000554BF" w:rsidRDefault="00F90E47" w:rsidP="00F90E47">
            <w:r w:rsidRPr="000554BF">
              <w:t xml:space="preserve">Lent: </w:t>
            </w:r>
          </w:p>
          <w:p w14:paraId="737CDDFA" w14:textId="77777777" w:rsidR="00F90E47" w:rsidRPr="000554BF" w:rsidRDefault="00F90E47" w:rsidP="00F90E47">
            <w:pPr>
              <w:pStyle w:val="ListParagraph"/>
              <w:numPr>
                <w:ilvl w:val="0"/>
                <w:numId w:val="5"/>
              </w:numPr>
            </w:pPr>
            <w:r w:rsidRPr="000554BF">
              <w:t>The Stations of the Cross [(AT 1 (ii)]</w:t>
            </w:r>
          </w:p>
          <w:p w14:paraId="185CB9E2" w14:textId="77777777" w:rsidR="00F90E47" w:rsidRPr="000554BF" w:rsidRDefault="00F90E47" w:rsidP="00F90E47">
            <w:r w:rsidRPr="000554BF">
              <w:t xml:space="preserve">Easter: </w:t>
            </w:r>
          </w:p>
          <w:p w14:paraId="3853C288" w14:textId="77777777" w:rsidR="00F90E47" w:rsidRPr="000554BF" w:rsidRDefault="00F90E47" w:rsidP="00F90E47">
            <w:pPr>
              <w:pStyle w:val="ListParagraph"/>
              <w:numPr>
                <w:ilvl w:val="0"/>
                <w:numId w:val="5"/>
              </w:numPr>
            </w:pPr>
            <w:r w:rsidRPr="000554BF">
              <w:lastRenderedPageBreak/>
              <w:t>Easter from the Gospel of Luke. [(AT 1 (i)]</w:t>
            </w:r>
          </w:p>
          <w:p w14:paraId="005AB46D" w14:textId="77777777" w:rsidR="00F90E47" w:rsidRPr="000554BF" w:rsidRDefault="00F90E47" w:rsidP="00F90E47">
            <w:pPr>
              <w:pStyle w:val="ListParagraph"/>
              <w:numPr>
                <w:ilvl w:val="0"/>
                <w:numId w:val="5"/>
              </w:numPr>
            </w:pPr>
            <w:r w:rsidRPr="000554BF">
              <w:t xml:space="preserve">The </w:t>
            </w:r>
            <w:r>
              <w:t>‘</w:t>
            </w:r>
            <w:r w:rsidRPr="000554BF">
              <w:t>real presence</w:t>
            </w:r>
            <w:r>
              <w:t>’</w:t>
            </w:r>
            <w:r w:rsidRPr="000554BF">
              <w:t xml:space="preserve"> of God in the Eucharist. [(AT 1 (i)]</w:t>
            </w:r>
          </w:p>
          <w:p w14:paraId="76E6698D" w14:textId="77777777" w:rsidR="00F90E47" w:rsidRPr="000554BF" w:rsidRDefault="00F90E47" w:rsidP="002144EA">
            <w:pPr>
              <w:rPr>
                <w:b/>
              </w:rPr>
            </w:pPr>
          </w:p>
        </w:tc>
      </w:tr>
      <w:tr w:rsidR="00F90E47" w:rsidRPr="000554BF" w14:paraId="4321FAD3" w14:textId="006C3E43" w:rsidTr="007377E3">
        <w:trPr>
          <w:trHeight w:val="560"/>
        </w:trPr>
        <w:tc>
          <w:tcPr>
            <w:tcW w:w="720" w:type="dxa"/>
            <w:vMerge w:val="restart"/>
            <w:textDirection w:val="btLr"/>
          </w:tcPr>
          <w:p w14:paraId="1739129E" w14:textId="77AB1182" w:rsidR="00F90E47" w:rsidRPr="000554BF" w:rsidRDefault="00F90E47" w:rsidP="00D57C99">
            <w:pPr>
              <w:ind w:right="113"/>
              <w:jc w:val="center"/>
              <w:rPr>
                <w:b/>
              </w:rPr>
            </w:pPr>
            <w:r w:rsidRPr="000554BF">
              <w:rPr>
                <w:b/>
              </w:rPr>
              <w:lastRenderedPageBreak/>
              <w:t>Summer Term</w:t>
            </w:r>
          </w:p>
        </w:tc>
        <w:tc>
          <w:tcPr>
            <w:tcW w:w="4470" w:type="dxa"/>
            <w:tcBorders>
              <w:bottom w:val="dashed" w:sz="4" w:space="0" w:color="auto"/>
            </w:tcBorders>
          </w:tcPr>
          <w:p w14:paraId="28BB11AA" w14:textId="6B08B357" w:rsidR="00F90E47" w:rsidRPr="000554BF" w:rsidRDefault="00F90E47" w:rsidP="002144EA">
            <w:pPr>
              <w:rPr>
                <w:b/>
              </w:rPr>
            </w:pPr>
            <w:r w:rsidRPr="000554BF">
              <w:rPr>
                <w:b/>
              </w:rPr>
              <w:t>A4 From Easter to Pentecost</w:t>
            </w:r>
          </w:p>
          <w:p w14:paraId="2BA16B05" w14:textId="77777777" w:rsidR="00F90E47" w:rsidRPr="000554BF" w:rsidRDefault="00F90E47" w:rsidP="002144EA"/>
          <w:p w14:paraId="2EA1EE3A" w14:textId="349A30E1" w:rsidR="00F90E47" w:rsidRPr="000554BF" w:rsidRDefault="00F90E47" w:rsidP="002A610B">
            <w:pPr>
              <w:pStyle w:val="ListParagraph"/>
              <w:numPr>
                <w:ilvl w:val="0"/>
                <w:numId w:val="7"/>
              </w:numPr>
            </w:pPr>
            <w:r w:rsidRPr="000554BF">
              <w:t>The Resurrection from the Gospel of Matthew [AT 1 (i)]</w:t>
            </w:r>
          </w:p>
          <w:p w14:paraId="10D0369D" w14:textId="1ECBDE95" w:rsidR="00F90E47" w:rsidRPr="000554BF" w:rsidRDefault="00F90E47" w:rsidP="002A610B">
            <w:pPr>
              <w:pStyle w:val="ListParagraph"/>
              <w:numPr>
                <w:ilvl w:val="0"/>
                <w:numId w:val="7"/>
              </w:numPr>
            </w:pPr>
            <w:r w:rsidRPr="000554BF">
              <w:t>The Pentecost Liturgy [AT 1 (ii)]</w:t>
            </w:r>
          </w:p>
          <w:p w14:paraId="1E89D405" w14:textId="75CA443F" w:rsidR="00F90E47" w:rsidRPr="000554BF" w:rsidRDefault="00F90E47" w:rsidP="002A610B">
            <w:pPr>
              <w:pStyle w:val="ListParagraph"/>
              <w:numPr>
                <w:ilvl w:val="0"/>
                <w:numId w:val="7"/>
              </w:numPr>
            </w:pPr>
            <w:r w:rsidRPr="000554BF">
              <w:t>Pope Francis [AT 1 (iii)]</w:t>
            </w:r>
          </w:p>
          <w:p w14:paraId="1A5973AE" w14:textId="6BA91DD2" w:rsidR="00F90E47" w:rsidRPr="000554BF" w:rsidRDefault="00F90E47" w:rsidP="00816818">
            <w:pPr>
              <w:pStyle w:val="ListParagraph"/>
              <w:ind w:left="360"/>
            </w:pPr>
          </w:p>
        </w:tc>
        <w:tc>
          <w:tcPr>
            <w:tcW w:w="4470" w:type="dxa"/>
            <w:tcBorders>
              <w:bottom w:val="dashed" w:sz="4" w:space="0" w:color="auto"/>
            </w:tcBorders>
          </w:tcPr>
          <w:p w14:paraId="1A004E9D" w14:textId="388CDF3B" w:rsidR="00F90E47" w:rsidRPr="000554BF" w:rsidRDefault="00F90E47" w:rsidP="002144EA">
            <w:pPr>
              <w:rPr>
                <w:b/>
              </w:rPr>
            </w:pPr>
            <w:r w:rsidRPr="000554BF">
              <w:rPr>
                <w:b/>
              </w:rPr>
              <w:t>B4 From Easter to Pentecost</w:t>
            </w:r>
          </w:p>
          <w:p w14:paraId="18D4A558" w14:textId="77777777" w:rsidR="00F90E47" w:rsidRPr="000554BF" w:rsidRDefault="00F90E47" w:rsidP="002144EA"/>
          <w:p w14:paraId="2360B7FF" w14:textId="4775A03C" w:rsidR="00F90E47" w:rsidRPr="000554BF" w:rsidRDefault="00F90E47" w:rsidP="00C55E73">
            <w:pPr>
              <w:pStyle w:val="ListParagraph"/>
              <w:numPr>
                <w:ilvl w:val="0"/>
                <w:numId w:val="7"/>
              </w:numPr>
            </w:pPr>
            <w:r w:rsidRPr="000554BF">
              <w:t>The Resurrection from the Gospel of Mark [AT 1 (i)]</w:t>
            </w:r>
          </w:p>
          <w:p w14:paraId="74B79D7F" w14:textId="176632BF" w:rsidR="00F90E47" w:rsidRPr="000554BF" w:rsidRDefault="00F90E47" w:rsidP="00C55E73">
            <w:pPr>
              <w:pStyle w:val="ListParagraph"/>
              <w:numPr>
                <w:ilvl w:val="0"/>
                <w:numId w:val="7"/>
              </w:numPr>
            </w:pPr>
            <w:r w:rsidRPr="000554BF">
              <w:t>Pentecost People [AT 1 (iii)]</w:t>
            </w:r>
          </w:p>
        </w:tc>
        <w:tc>
          <w:tcPr>
            <w:tcW w:w="4470" w:type="dxa"/>
            <w:tcBorders>
              <w:bottom w:val="dashed" w:sz="4" w:space="0" w:color="auto"/>
            </w:tcBorders>
          </w:tcPr>
          <w:p w14:paraId="56F0B47B" w14:textId="77777777" w:rsidR="00F90E47" w:rsidRPr="000554BF" w:rsidRDefault="00F90E47" w:rsidP="00F90E47">
            <w:pPr>
              <w:rPr>
                <w:b/>
              </w:rPr>
            </w:pPr>
            <w:r w:rsidRPr="000554BF">
              <w:rPr>
                <w:b/>
              </w:rPr>
              <w:t xml:space="preserve">C4 From Easter to Pentecost </w:t>
            </w:r>
          </w:p>
          <w:p w14:paraId="6B48A3E7" w14:textId="77777777" w:rsidR="00F90E47" w:rsidRPr="000554BF" w:rsidRDefault="00F90E47" w:rsidP="00F90E47"/>
          <w:p w14:paraId="5CC4D139" w14:textId="77777777" w:rsidR="00F90E47" w:rsidRPr="000554BF" w:rsidRDefault="00F90E47" w:rsidP="00F90E47">
            <w:pPr>
              <w:pStyle w:val="ListParagraph"/>
              <w:numPr>
                <w:ilvl w:val="0"/>
                <w:numId w:val="7"/>
              </w:numPr>
            </w:pPr>
            <w:r w:rsidRPr="000554BF">
              <w:t>The Resurrection</w:t>
            </w:r>
            <w:r>
              <w:t>/</w:t>
            </w:r>
            <w:r w:rsidRPr="000554BF">
              <w:t xml:space="preserve">Post-resurrection </w:t>
            </w:r>
            <w:r>
              <w:t xml:space="preserve">appearances </w:t>
            </w:r>
            <w:r w:rsidRPr="000554BF">
              <w:t>from the Gospel of Luke [AT 1 (i)]</w:t>
            </w:r>
          </w:p>
          <w:p w14:paraId="059B5EBD" w14:textId="77777777" w:rsidR="00F90E47" w:rsidRPr="000554BF" w:rsidRDefault="00F90E47" w:rsidP="00F90E47">
            <w:pPr>
              <w:pStyle w:val="ListParagraph"/>
              <w:numPr>
                <w:ilvl w:val="0"/>
                <w:numId w:val="7"/>
              </w:numPr>
            </w:pPr>
            <w:r w:rsidRPr="000554BF">
              <w:t>Luke’s Story of Pentecost [AT 1 (i)]</w:t>
            </w:r>
          </w:p>
          <w:p w14:paraId="348E22C5" w14:textId="77777777" w:rsidR="00F90E47" w:rsidRPr="000554BF" w:rsidRDefault="00F90E47" w:rsidP="00F90E47">
            <w:pPr>
              <w:pStyle w:val="ListParagraph"/>
              <w:numPr>
                <w:ilvl w:val="0"/>
                <w:numId w:val="7"/>
              </w:numPr>
            </w:pPr>
            <w:r w:rsidRPr="000554BF">
              <w:t>‘Caritas’ [(AT 1 (iii)]</w:t>
            </w:r>
          </w:p>
          <w:p w14:paraId="539D4384" w14:textId="77777777" w:rsidR="00F90E47" w:rsidRPr="000554BF" w:rsidRDefault="00F90E47" w:rsidP="002144EA">
            <w:pPr>
              <w:rPr>
                <w:b/>
              </w:rPr>
            </w:pPr>
          </w:p>
        </w:tc>
      </w:tr>
      <w:tr w:rsidR="00F90E47" w:rsidRPr="000554BF" w14:paraId="27BB83B5" w14:textId="5333FB1E" w:rsidTr="007377E3">
        <w:trPr>
          <w:trHeight w:val="2387"/>
        </w:trPr>
        <w:tc>
          <w:tcPr>
            <w:tcW w:w="720" w:type="dxa"/>
            <w:vMerge/>
            <w:textDirection w:val="btLr"/>
          </w:tcPr>
          <w:p w14:paraId="2BC4C7F5" w14:textId="77777777" w:rsidR="00F90E47" w:rsidRPr="000554BF" w:rsidRDefault="00F90E47" w:rsidP="002144EA">
            <w:pPr>
              <w:ind w:left="113" w:right="113"/>
              <w:jc w:val="center"/>
              <w:rPr>
                <w:b/>
              </w:rPr>
            </w:pPr>
          </w:p>
        </w:tc>
        <w:tc>
          <w:tcPr>
            <w:tcW w:w="4470" w:type="dxa"/>
            <w:tcBorders>
              <w:top w:val="dashed" w:sz="4" w:space="0" w:color="auto"/>
            </w:tcBorders>
          </w:tcPr>
          <w:p w14:paraId="526730AA" w14:textId="77777777" w:rsidR="00F90E47" w:rsidRPr="000554BF" w:rsidRDefault="00F90E47" w:rsidP="00AC1ADC">
            <w:pPr>
              <w:rPr>
                <w:b/>
              </w:rPr>
            </w:pPr>
            <w:r w:rsidRPr="000554BF">
              <w:rPr>
                <w:b/>
              </w:rPr>
              <w:t xml:space="preserve">A5 </w:t>
            </w:r>
            <w:r>
              <w:rPr>
                <w:b/>
              </w:rPr>
              <w:t xml:space="preserve">Matthew’s Gospel: </w:t>
            </w:r>
            <w:r w:rsidRPr="000554BF">
              <w:rPr>
                <w:b/>
              </w:rPr>
              <w:t>The Kingdom of God</w:t>
            </w:r>
          </w:p>
          <w:p w14:paraId="5BC2BB21" w14:textId="77777777" w:rsidR="00F90E47" w:rsidRPr="000554BF" w:rsidRDefault="00F90E47" w:rsidP="00AC1ADC"/>
          <w:p w14:paraId="5891C4DE" w14:textId="77777777" w:rsidR="00F90E47" w:rsidRPr="000554BF" w:rsidRDefault="00F90E47" w:rsidP="00AC1ADC">
            <w:pPr>
              <w:pStyle w:val="ListParagraph"/>
              <w:numPr>
                <w:ilvl w:val="0"/>
                <w:numId w:val="10"/>
              </w:numPr>
            </w:pPr>
            <w:r w:rsidRPr="000554BF">
              <w:t>Parables of the Kingdom; The Gospel of Matthew [AT 1 (i)]</w:t>
            </w:r>
          </w:p>
          <w:p w14:paraId="73E8AB6C" w14:textId="6B3A575B" w:rsidR="00F90E47" w:rsidRPr="000554BF" w:rsidRDefault="00F90E47" w:rsidP="00AC1ADC">
            <w:pPr>
              <w:rPr>
                <w:b/>
              </w:rPr>
            </w:pPr>
            <w:r w:rsidRPr="000554BF">
              <w:t>Nelson Mandela [AT 1 (iii)]</w:t>
            </w:r>
          </w:p>
        </w:tc>
        <w:tc>
          <w:tcPr>
            <w:tcW w:w="4470" w:type="dxa"/>
            <w:tcBorders>
              <w:top w:val="dashed" w:sz="4" w:space="0" w:color="auto"/>
            </w:tcBorders>
          </w:tcPr>
          <w:p w14:paraId="0EE7E885" w14:textId="77777777" w:rsidR="00F90E47" w:rsidRPr="000554BF" w:rsidRDefault="00F90E47" w:rsidP="00AC1ADC">
            <w:pPr>
              <w:rPr>
                <w:b/>
              </w:rPr>
            </w:pPr>
            <w:r w:rsidRPr="000554BF">
              <w:rPr>
                <w:b/>
              </w:rPr>
              <w:t xml:space="preserve">B5 </w:t>
            </w:r>
            <w:r>
              <w:rPr>
                <w:b/>
              </w:rPr>
              <w:t xml:space="preserve">Mark’s Gospel: </w:t>
            </w:r>
            <w:r w:rsidRPr="000554BF">
              <w:rPr>
                <w:b/>
              </w:rPr>
              <w:t>Discipleship</w:t>
            </w:r>
          </w:p>
          <w:p w14:paraId="71CFE30C" w14:textId="77777777" w:rsidR="00F90E47" w:rsidRPr="000554BF" w:rsidRDefault="00F90E47" w:rsidP="00AC1ADC"/>
          <w:p w14:paraId="400555DB" w14:textId="4F462E0F" w:rsidR="00F90E47" w:rsidRPr="000554BF" w:rsidRDefault="00F90E47" w:rsidP="00AC1ADC">
            <w:pPr>
              <w:rPr>
                <w:b/>
              </w:rPr>
            </w:pPr>
            <w:r w:rsidRPr="000554BF">
              <w:t>Discipleship; The Gospel of Mark</w:t>
            </w:r>
          </w:p>
        </w:tc>
        <w:tc>
          <w:tcPr>
            <w:tcW w:w="4470" w:type="dxa"/>
            <w:tcBorders>
              <w:top w:val="dashed" w:sz="4" w:space="0" w:color="auto"/>
            </w:tcBorders>
          </w:tcPr>
          <w:p w14:paraId="16A3AEC9" w14:textId="2A70D81D" w:rsidR="00F90E47" w:rsidRPr="000554BF" w:rsidRDefault="00F90E47" w:rsidP="00F90E47">
            <w:pPr>
              <w:rPr>
                <w:b/>
              </w:rPr>
            </w:pPr>
            <w:r w:rsidRPr="000554BF">
              <w:rPr>
                <w:b/>
              </w:rPr>
              <w:t xml:space="preserve">C5 </w:t>
            </w:r>
            <w:r>
              <w:rPr>
                <w:b/>
              </w:rPr>
              <w:t xml:space="preserve">Luke’s Gospel: </w:t>
            </w:r>
            <w:r w:rsidRPr="000554BF">
              <w:rPr>
                <w:b/>
              </w:rPr>
              <w:t>A ‘</w:t>
            </w:r>
            <w:r w:rsidR="006C5645">
              <w:rPr>
                <w:b/>
              </w:rPr>
              <w:t>G</w:t>
            </w:r>
            <w:r w:rsidRPr="000554BF">
              <w:rPr>
                <w:b/>
              </w:rPr>
              <w:t>od</w:t>
            </w:r>
            <w:r w:rsidR="006C5645">
              <w:rPr>
                <w:b/>
              </w:rPr>
              <w:t>ly</w:t>
            </w:r>
            <w:r w:rsidRPr="000554BF">
              <w:rPr>
                <w:b/>
              </w:rPr>
              <w:t>’ Life</w:t>
            </w:r>
          </w:p>
          <w:p w14:paraId="2075111D" w14:textId="77777777" w:rsidR="00F90E47" w:rsidRPr="000554BF" w:rsidRDefault="00F90E47" w:rsidP="00F90E47"/>
          <w:p w14:paraId="461E52F0" w14:textId="77777777" w:rsidR="00F90E47" w:rsidRPr="000554BF" w:rsidRDefault="00F90E47" w:rsidP="00F90E47">
            <w:pPr>
              <w:pStyle w:val="ListParagraph"/>
              <w:numPr>
                <w:ilvl w:val="0"/>
                <w:numId w:val="6"/>
              </w:numPr>
            </w:pPr>
            <w:r w:rsidRPr="000554BF">
              <w:t>The Good Samaritan; the Gospel of Luke [(AT 1 (i)]</w:t>
            </w:r>
          </w:p>
          <w:p w14:paraId="14608D05" w14:textId="77777777" w:rsidR="00F90E47" w:rsidRPr="000554BF" w:rsidRDefault="00F90E47" w:rsidP="00F90E47">
            <w:pPr>
              <w:pStyle w:val="ListParagraph"/>
              <w:numPr>
                <w:ilvl w:val="0"/>
                <w:numId w:val="6"/>
              </w:numPr>
            </w:pPr>
            <w:r w:rsidRPr="000554BF">
              <w:t>The cardinal virtues [(AT 1 (iii)]</w:t>
            </w:r>
          </w:p>
          <w:p w14:paraId="570EA566" w14:textId="77777777" w:rsidR="00F90E47" w:rsidRPr="000554BF" w:rsidRDefault="00F90E47" w:rsidP="00F90E47">
            <w:pPr>
              <w:pStyle w:val="ListParagraph"/>
              <w:numPr>
                <w:ilvl w:val="0"/>
                <w:numId w:val="6"/>
              </w:numPr>
            </w:pPr>
            <w:r w:rsidRPr="000554BF">
              <w:rPr>
                <w:lang w:val="en-AU"/>
              </w:rPr>
              <w:t xml:space="preserve">St John Southworth </w:t>
            </w:r>
            <w:r w:rsidRPr="000554BF">
              <w:t>[(AT 1 (iii)]</w:t>
            </w:r>
          </w:p>
          <w:p w14:paraId="0C357CE0" w14:textId="77777777" w:rsidR="00F90E47" w:rsidRPr="000554BF" w:rsidRDefault="00F90E47" w:rsidP="00AC1ADC">
            <w:pPr>
              <w:rPr>
                <w:b/>
              </w:rPr>
            </w:pPr>
          </w:p>
        </w:tc>
      </w:tr>
      <w:tr w:rsidR="00F90E47" w:rsidRPr="000554BF" w14:paraId="0B50958D" w14:textId="7B046215" w:rsidTr="007377E3">
        <w:trPr>
          <w:trHeight w:val="2585"/>
        </w:trPr>
        <w:tc>
          <w:tcPr>
            <w:tcW w:w="720" w:type="dxa"/>
            <w:textDirection w:val="btLr"/>
          </w:tcPr>
          <w:p w14:paraId="54E84FA0" w14:textId="57187A53" w:rsidR="00F90E47" w:rsidRPr="00D977B7" w:rsidRDefault="00F90E47" w:rsidP="00D57C99">
            <w:pPr>
              <w:jc w:val="center"/>
              <w:rPr>
                <w:b/>
              </w:rPr>
            </w:pPr>
            <w:r w:rsidRPr="00D977B7">
              <w:rPr>
                <w:b/>
              </w:rPr>
              <w:lastRenderedPageBreak/>
              <w:t>Autumn Term 1</w:t>
            </w:r>
            <w:r w:rsidR="00FD5989">
              <w:rPr>
                <w:rStyle w:val="FootnoteReference"/>
                <w:b/>
              </w:rPr>
              <w:footnoteReference w:id="1"/>
            </w:r>
          </w:p>
          <w:p w14:paraId="2C413F2C" w14:textId="21B3E6A8" w:rsidR="00F90E47" w:rsidRPr="00D977B7" w:rsidRDefault="00F90E47" w:rsidP="00F90E47">
            <w:pPr>
              <w:jc w:val="center"/>
              <w:rPr>
                <w:b/>
                <w:sz w:val="16"/>
                <w:szCs w:val="16"/>
              </w:rPr>
            </w:pPr>
          </w:p>
        </w:tc>
        <w:tc>
          <w:tcPr>
            <w:tcW w:w="4470" w:type="dxa"/>
          </w:tcPr>
          <w:p w14:paraId="2D7BC0AF" w14:textId="438B78BA" w:rsidR="00F90E47" w:rsidRPr="000554BF" w:rsidRDefault="00F90E47" w:rsidP="00F90E47">
            <w:pPr>
              <w:rPr>
                <w:b/>
              </w:rPr>
            </w:pPr>
            <w:r w:rsidRPr="000554BF">
              <w:rPr>
                <w:b/>
              </w:rPr>
              <w:t xml:space="preserve">A6 Beginning with Church </w:t>
            </w:r>
          </w:p>
          <w:p w14:paraId="7F9BC6D2" w14:textId="77777777" w:rsidR="00F90E47" w:rsidRPr="000554BF" w:rsidRDefault="00F90E47" w:rsidP="00F90E47"/>
          <w:p w14:paraId="02234F9F" w14:textId="77777777" w:rsidR="00F90E47" w:rsidRDefault="00F90E47" w:rsidP="00F90E47">
            <w:r w:rsidRPr="000554BF">
              <w:t xml:space="preserve">The Sacraments of Initiation [AT 1 (i) and (ii)] </w:t>
            </w:r>
          </w:p>
          <w:p w14:paraId="3AFA4B4A" w14:textId="77777777" w:rsidR="00F90E47" w:rsidRPr="000554BF" w:rsidRDefault="00F90E47" w:rsidP="00F90E47">
            <w:pPr>
              <w:pStyle w:val="ListParagraph"/>
              <w:numPr>
                <w:ilvl w:val="0"/>
                <w:numId w:val="10"/>
              </w:numPr>
              <w:rPr>
                <w:b/>
              </w:rPr>
            </w:pPr>
          </w:p>
        </w:tc>
        <w:tc>
          <w:tcPr>
            <w:tcW w:w="4470" w:type="dxa"/>
          </w:tcPr>
          <w:p w14:paraId="57D42B37" w14:textId="58A3529B" w:rsidR="00F90E47" w:rsidRPr="000554BF" w:rsidRDefault="00F90E47" w:rsidP="00F90E47">
            <w:pPr>
              <w:rPr>
                <w:b/>
              </w:rPr>
            </w:pPr>
            <w:r w:rsidRPr="000554BF">
              <w:rPr>
                <w:b/>
              </w:rPr>
              <w:t>B6 Beginning with God</w:t>
            </w:r>
          </w:p>
          <w:p w14:paraId="018AD4F2" w14:textId="77777777" w:rsidR="00F90E47" w:rsidRPr="000554BF" w:rsidRDefault="00F90E47" w:rsidP="00F90E47"/>
          <w:p w14:paraId="4617F3F9" w14:textId="77777777" w:rsidR="00F90E47" w:rsidRPr="000554BF" w:rsidRDefault="00F90E47" w:rsidP="00F90E47">
            <w:pPr>
              <w:pStyle w:val="ListParagraph"/>
              <w:numPr>
                <w:ilvl w:val="0"/>
                <w:numId w:val="15"/>
              </w:numPr>
            </w:pPr>
            <w:r w:rsidRPr="000554BF">
              <w:t>One God: monotheism [AT 1 (i)]</w:t>
            </w:r>
          </w:p>
          <w:p w14:paraId="1FF769CF" w14:textId="77777777" w:rsidR="00F90E47" w:rsidRPr="000554BF" w:rsidRDefault="00F90E47" w:rsidP="00F90E47">
            <w:pPr>
              <w:pStyle w:val="ListParagraph"/>
              <w:numPr>
                <w:ilvl w:val="0"/>
                <w:numId w:val="15"/>
              </w:numPr>
            </w:pPr>
            <w:r w:rsidRPr="000554BF">
              <w:t>The Burning Bush [AT 1 (i)]</w:t>
            </w:r>
          </w:p>
          <w:p w14:paraId="71A2DAAD" w14:textId="77777777" w:rsidR="00F90E47" w:rsidRDefault="00F90E47" w:rsidP="00F90E47">
            <w:pPr>
              <w:pStyle w:val="ListParagraph"/>
              <w:numPr>
                <w:ilvl w:val="0"/>
                <w:numId w:val="15"/>
              </w:numPr>
            </w:pPr>
            <w:r w:rsidRPr="000554BF">
              <w:t>Biblical metaphors for God [AT 1 (i)]</w:t>
            </w:r>
          </w:p>
          <w:p w14:paraId="0FAC0CB2" w14:textId="77777777" w:rsidR="00F90E47" w:rsidRPr="000554BF" w:rsidRDefault="00F90E47" w:rsidP="00F90E47">
            <w:pPr>
              <w:pStyle w:val="ListParagraph"/>
              <w:numPr>
                <w:ilvl w:val="0"/>
                <w:numId w:val="15"/>
              </w:numPr>
            </w:pPr>
            <w:r>
              <w:t>Trinity [AT 1 (i)]</w:t>
            </w:r>
          </w:p>
          <w:p w14:paraId="566FC73A" w14:textId="77777777" w:rsidR="00F90E47" w:rsidRPr="000554BF" w:rsidRDefault="00F90E47" w:rsidP="00F90E47">
            <w:pPr>
              <w:pStyle w:val="ListParagraph"/>
              <w:numPr>
                <w:ilvl w:val="0"/>
                <w:numId w:val="15"/>
              </w:numPr>
            </w:pPr>
            <w:r w:rsidRPr="000554BF">
              <w:t>The Nicene Creed [AT 1 (i)]</w:t>
            </w:r>
          </w:p>
          <w:p w14:paraId="2F272203" w14:textId="6C44FBC6" w:rsidR="00F90E47" w:rsidRPr="000554BF" w:rsidRDefault="00F90E47" w:rsidP="00F90E47">
            <w:pPr>
              <w:pStyle w:val="ListParagraph"/>
              <w:ind w:left="360"/>
              <w:rPr>
                <w:b/>
              </w:rPr>
            </w:pPr>
            <w:r w:rsidRPr="000554BF">
              <w:t xml:space="preserve"> </w:t>
            </w:r>
          </w:p>
        </w:tc>
        <w:tc>
          <w:tcPr>
            <w:tcW w:w="4470" w:type="dxa"/>
          </w:tcPr>
          <w:p w14:paraId="7C4F9E90" w14:textId="0CA4F8C0" w:rsidR="00F90E47" w:rsidRPr="000554BF" w:rsidRDefault="00F90E47" w:rsidP="00F90E47">
            <w:pPr>
              <w:rPr>
                <w:b/>
              </w:rPr>
            </w:pPr>
            <w:r w:rsidRPr="000554BF">
              <w:rPr>
                <w:b/>
              </w:rPr>
              <w:t>C6 In the Beginning</w:t>
            </w:r>
          </w:p>
          <w:p w14:paraId="1582FABE" w14:textId="77777777" w:rsidR="00F90E47" w:rsidRPr="000554BF" w:rsidRDefault="00F90E47" w:rsidP="00F90E47"/>
          <w:p w14:paraId="5CDA0B63" w14:textId="77777777" w:rsidR="00F90E47" w:rsidRPr="000554BF" w:rsidRDefault="00F90E47" w:rsidP="00F90E47">
            <w:pPr>
              <w:pStyle w:val="ListParagraph"/>
              <w:numPr>
                <w:ilvl w:val="0"/>
                <w:numId w:val="6"/>
              </w:numPr>
            </w:pPr>
            <w:r w:rsidRPr="000554BF">
              <w:t>The Genesis stories of Creation [AT 1 (i)]</w:t>
            </w:r>
          </w:p>
          <w:p w14:paraId="33F3AFEE" w14:textId="77777777" w:rsidR="00F90E47" w:rsidRPr="000554BF" w:rsidRDefault="00F90E47" w:rsidP="00F90E47">
            <w:pPr>
              <w:pStyle w:val="ListParagraph"/>
              <w:numPr>
                <w:ilvl w:val="0"/>
                <w:numId w:val="6"/>
              </w:numPr>
            </w:pPr>
            <w:r w:rsidRPr="000554BF">
              <w:t>Creation as a source of revelation [AT 1 (i)]</w:t>
            </w:r>
          </w:p>
          <w:p w14:paraId="26B10492" w14:textId="77777777" w:rsidR="00F90E47" w:rsidRDefault="00F90E47" w:rsidP="00F90E47">
            <w:pPr>
              <w:pStyle w:val="ListParagraph"/>
              <w:numPr>
                <w:ilvl w:val="0"/>
                <w:numId w:val="6"/>
              </w:numPr>
            </w:pPr>
            <w:r w:rsidRPr="000554BF">
              <w:t>Praying the Psalms: Jewish and Christian Worship [AT 1 (ii)]</w:t>
            </w:r>
          </w:p>
          <w:p w14:paraId="7233AF1F" w14:textId="77777777" w:rsidR="00F90E47" w:rsidRPr="000554BF" w:rsidRDefault="00F90E47" w:rsidP="00F90E47">
            <w:pPr>
              <w:pStyle w:val="ListParagraph"/>
              <w:ind w:left="360"/>
              <w:rPr>
                <w:b/>
              </w:rPr>
            </w:pPr>
          </w:p>
        </w:tc>
      </w:tr>
    </w:tbl>
    <w:p w14:paraId="5D812422" w14:textId="2803EC23" w:rsidR="008E3BCB" w:rsidRDefault="008E3BCB"/>
    <w:sectPr w:rsidR="008E3BCB" w:rsidSect="00AC7BFB">
      <w:footerReference w:type="default" r:id="rId8"/>
      <w:pgSz w:w="15840" w:h="12240" w:orient="landscape"/>
      <w:pgMar w:top="1152"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7559" w14:textId="77777777" w:rsidR="00C00753" w:rsidRDefault="00C00753" w:rsidP="00F90E47">
      <w:r>
        <w:separator/>
      </w:r>
    </w:p>
  </w:endnote>
  <w:endnote w:type="continuationSeparator" w:id="0">
    <w:p w14:paraId="2064763B" w14:textId="77777777" w:rsidR="00C00753" w:rsidRDefault="00C00753" w:rsidP="00F9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499981"/>
      <w:docPartObj>
        <w:docPartGallery w:val="Page Numbers (Bottom of Page)"/>
        <w:docPartUnique/>
      </w:docPartObj>
    </w:sdtPr>
    <w:sdtEndPr>
      <w:rPr>
        <w:noProof/>
      </w:rPr>
    </w:sdtEndPr>
    <w:sdtContent>
      <w:p w14:paraId="70566746" w14:textId="4362DFF3" w:rsidR="00347F9A" w:rsidRDefault="00347F9A">
        <w:pPr>
          <w:pStyle w:val="Footer"/>
          <w:jc w:val="right"/>
        </w:pPr>
        <w:r>
          <w:fldChar w:fldCharType="begin"/>
        </w:r>
        <w:r>
          <w:instrText xml:space="preserve"> PAGE   \* MERGEFORMAT </w:instrText>
        </w:r>
        <w:r>
          <w:fldChar w:fldCharType="separate"/>
        </w:r>
        <w:r w:rsidR="00403410">
          <w:rPr>
            <w:noProof/>
          </w:rPr>
          <w:t>6</w:t>
        </w:r>
        <w:r>
          <w:rPr>
            <w:noProof/>
          </w:rPr>
          <w:fldChar w:fldCharType="end"/>
        </w:r>
      </w:p>
    </w:sdtContent>
  </w:sdt>
  <w:p w14:paraId="2AF5A2FC" w14:textId="77777777" w:rsidR="00347F9A" w:rsidRDefault="0034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54EC" w14:textId="77777777" w:rsidR="00C00753" w:rsidRDefault="00C00753" w:rsidP="00F90E47">
      <w:r>
        <w:separator/>
      </w:r>
    </w:p>
  </w:footnote>
  <w:footnote w:type="continuationSeparator" w:id="0">
    <w:p w14:paraId="79ECB776" w14:textId="77777777" w:rsidR="00C00753" w:rsidRDefault="00C00753" w:rsidP="00F90E47">
      <w:r>
        <w:continuationSeparator/>
      </w:r>
    </w:p>
  </w:footnote>
  <w:footnote w:id="1">
    <w:p w14:paraId="61199DB7" w14:textId="77EC1BE7" w:rsidR="00FD5989" w:rsidRDefault="00FD5989">
      <w:pPr>
        <w:pStyle w:val="FootnoteText"/>
      </w:pPr>
      <w:r>
        <w:rPr>
          <w:rStyle w:val="FootnoteReference"/>
        </w:rPr>
        <w:footnoteRef/>
      </w:r>
      <w:r>
        <w:t xml:space="preserve"> </w:t>
      </w:r>
      <w:r w:rsidR="006A23E9" w:rsidRPr="006A23E9">
        <w:rPr>
          <w:sz w:val="20"/>
          <w:szCs w:val="20"/>
        </w:rPr>
        <w:t>All ‘</w:t>
      </w:r>
      <w:r w:rsidR="00982774">
        <w:rPr>
          <w:sz w:val="20"/>
          <w:szCs w:val="20"/>
        </w:rPr>
        <w:t>6</w:t>
      </w:r>
      <w:r w:rsidR="006A23E9" w:rsidRPr="006A23E9">
        <w:rPr>
          <w:sz w:val="20"/>
          <w:szCs w:val="20"/>
        </w:rPr>
        <w:t xml:space="preserve">’ </w:t>
      </w:r>
      <w:r w:rsidR="00982774">
        <w:rPr>
          <w:sz w:val="20"/>
          <w:szCs w:val="20"/>
        </w:rPr>
        <w:t xml:space="preserve">(A6, B6, C6) </w:t>
      </w:r>
      <w:r w:rsidR="006A23E9" w:rsidRPr="006A23E9">
        <w:rPr>
          <w:sz w:val="20"/>
          <w:szCs w:val="20"/>
        </w:rPr>
        <w:t>resources are taught at the beginning of the academic year. These resources complete the Liturgical year before the new year begins at Advent with the Autumn 2 resource.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13F29"/>
    <w:multiLevelType w:val="hybridMultilevel"/>
    <w:tmpl w:val="9974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75D76"/>
    <w:multiLevelType w:val="hybridMultilevel"/>
    <w:tmpl w:val="9B96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D28C6"/>
    <w:multiLevelType w:val="hybridMultilevel"/>
    <w:tmpl w:val="EF3C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5695B"/>
    <w:multiLevelType w:val="hybridMultilevel"/>
    <w:tmpl w:val="C0783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440AD"/>
    <w:multiLevelType w:val="hybridMultilevel"/>
    <w:tmpl w:val="BAFC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553FA4"/>
    <w:multiLevelType w:val="hybridMultilevel"/>
    <w:tmpl w:val="E65A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B1144"/>
    <w:multiLevelType w:val="hybridMultilevel"/>
    <w:tmpl w:val="CAE0B034"/>
    <w:lvl w:ilvl="0" w:tplc="E84C4C28">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6C16"/>
    <w:multiLevelType w:val="hybridMultilevel"/>
    <w:tmpl w:val="97E2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242BD"/>
    <w:multiLevelType w:val="hybridMultilevel"/>
    <w:tmpl w:val="1436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1D7C5F"/>
    <w:multiLevelType w:val="hybridMultilevel"/>
    <w:tmpl w:val="7230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A22A1B"/>
    <w:multiLevelType w:val="hybridMultilevel"/>
    <w:tmpl w:val="9558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1B8E"/>
    <w:multiLevelType w:val="hybridMultilevel"/>
    <w:tmpl w:val="DE2A8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1C0968"/>
    <w:multiLevelType w:val="hybridMultilevel"/>
    <w:tmpl w:val="BC3A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960D40"/>
    <w:multiLevelType w:val="hybridMultilevel"/>
    <w:tmpl w:val="FF8A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96481D"/>
    <w:multiLevelType w:val="hybridMultilevel"/>
    <w:tmpl w:val="2B54A7FC"/>
    <w:lvl w:ilvl="0" w:tplc="04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0E1F05"/>
    <w:multiLevelType w:val="hybridMultilevel"/>
    <w:tmpl w:val="50A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434011"/>
    <w:multiLevelType w:val="hybridMultilevel"/>
    <w:tmpl w:val="01DC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2"/>
  </w:num>
  <w:num w:numId="4">
    <w:abstractNumId w:val="3"/>
  </w:num>
  <w:num w:numId="5">
    <w:abstractNumId w:val="15"/>
  </w:num>
  <w:num w:numId="6">
    <w:abstractNumId w:val="12"/>
  </w:num>
  <w:num w:numId="7">
    <w:abstractNumId w:val="4"/>
  </w:num>
  <w:num w:numId="8">
    <w:abstractNumId w:val="9"/>
  </w:num>
  <w:num w:numId="9">
    <w:abstractNumId w:val="13"/>
  </w:num>
  <w:num w:numId="10">
    <w:abstractNumId w:val="24"/>
  </w:num>
  <w:num w:numId="11">
    <w:abstractNumId w:val="20"/>
  </w:num>
  <w:num w:numId="12">
    <w:abstractNumId w:val="8"/>
  </w:num>
  <w:num w:numId="13">
    <w:abstractNumId w:val="2"/>
  </w:num>
  <w:num w:numId="14">
    <w:abstractNumId w:val="17"/>
  </w:num>
  <w:num w:numId="15">
    <w:abstractNumId w:val="5"/>
  </w:num>
  <w:num w:numId="16">
    <w:abstractNumId w:val="14"/>
  </w:num>
  <w:num w:numId="17">
    <w:abstractNumId w:val="10"/>
  </w:num>
  <w:num w:numId="18">
    <w:abstractNumId w:val="23"/>
  </w:num>
  <w:num w:numId="19">
    <w:abstractNumId w:val="11"/>
  </w:num>
  <w:num w:numId="20">
    <w:abstractNumId w:val="18"/>
  </w:num>
  <w:num w:numId="21">
    <w:abstractNumId w:val="0"/>
  </w:num>
  <w:num w:numId="22">
    <w:abstractNumId w:val="19"/>
  </w:num>
  <w:num w:numId="23">
    <w:abstractNumId w:val="16"/>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CB"/>
    <w:rsid w:val="00024A39"/>
    <w:rsid w:val="0004198C"/>
    <w:rsid w:val="000554BF"/>
    <w:rsid w:val="000711DF"/>
    <w:rsid w:val="0007539B"/>
    <w:rsid w:val="000B5D0B"/>
    <w:rsid w:val="001413B8"/>
    <w:rsid w:val="00164271"/>
    <w:rsid w:val="00197709"/>
    <w:rsid w:val="001D112A"/>
    <w:rsid w:val="002144EA"/>
    <w:rsid w:val="00230203"/>
    <w:rsid w:val="002625F7"/>
    <w:rsid w:val="00282531"/>
    <w:rsid w:val="002A0690"/>
    <w:rsid w:val="002A5273"/>
    <w:rsid w:val="002A610B"/>
    <w:rsid w:val="00347F9A"/>
    <w:rsid w:val="003945F3"/>
    <w:rsid w:val="003E3CC0"/>
    <w:rsid w:val="00403410"/>
    <w:rsid w:val="00464B55"/>
    <w:rsid w:val="004C43CE"/>
    <w:rsid w:val="004D1FF7"/>
    <w:rsid w:val="0051719F"/>
    <w:rsid w:val="005617DD"/>
    <w:rsid w:val="005C473F"/>
    <w:rsid w:val="006A23E9"/>
    <w:rsid w:val="006B33B5"/>
    <w:rsid w:val="006C5645"/>
    <w:rsid w:val="00711870"/>
    <w:rsid w:val="007377E3"/>
    <w:rsid w:val="00774B05"/>
    <w:rsid w:val="007B33A1"/>
    <w:rsid w:val="00816818"/>
    <w:rsid w:val="00844206"/>
    <w:rsid w:val="00871CC3"/>
    <w:rsid w:val="00890025"/>
    <w:rsid w:val="008A61D5"/>
    <w:rsid w:val="008E3BCB"/>
    <w:rsid w:val="008F7FB0"/>
    <w:rsid w:val="0091170C"/>
    <w:rsid w:val="0092491B"/>
    <w:rsid w:val="00945770"/>
    <w:rsid w:val="00982774"/>
    <w:rsid w:val="009C2CCD"/>
    <w:rsid w:val="009D5E45"/>
    <w:rsid w:val="009E02D5"/>
    <w:rsid w:val="009F1D7F"/>
    <w:rsid w:val="009F4B9D"/>
    <w:rsid w:val="009F7A24"/>
    <w:rsid w:val="00A17989"/>
    <w:rsid w:val="00A617EB"/>
    <w:rsid w:val="00A66FF8"/>
    <w:rsid w:val="00AC1ADC"/>
    <w:rsid w:val="00AC7BFB"/>
    <w:rsid w:val="00B666D4"/>
    <w:rsid w:val="00BF12CC"/>
    <w:rsid w:val="00C00753"/>
    <w:rsid w:val="00C55E73"/>
    <w:rsid w:val="00C6592D"/>
    <w:rsid w:val="00CF2056"/>
    <w:rsid w:val="00D355BC"/>
    <w:rsid w:val="00D50E76"/>
    <w:rsid w:val="00D57C99"/>
    <w:rsid w:val="00D661DC"/>
    <w:rsid w:val="00D75AD5"/>
    <w:rsid w:val="00D977B7"/>
    <w:rsid w:val="00E02554"/>
    <w:rsid w:val="00F3149D"/>
    <w:rsid w:val="00F90E47"/>
    <w:rsid w:val="00F9142F"/>
    <w:rsid w:val="00FA4B96"/>
    <w:rsid w:val="00FD5989"/>
    <w:rsid w:val="00FE0F16"/>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4F504"/>
  <w14:defaultImageDpi w14:val="300"/>
  <w15:docId w15:val="{0F0AA840-D1DE-49E5-8EA9-6426986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BCB"/>
  </w:style>
  <w:style w:type="paragraph" w:styleId="Heading1">
    <w:name w:val="heading 1"/>
    <w:basedOn w:val="Normal"/>
    <w:next w:val="Normal"/>
    <w:link w:val="Heading1Char"/>
    <w:qFormat/>
    <w:rsid w:val="00347F9A"/>
    <w:pPr>
      <w:keepNext/>
      <w:ind w:left="2325"/>
      <w:jc w:val="both"/>
      <w:outlineLvl w:val="0"/>
    </w:pPr>
    <w:rPr>
      <w:rFonts w:ascii="Times New Roman" w:eastAsia="Times New Roman" w:hAnsi="Times New Roman" w:cs="Times New Roman"/>
      <w:sz w:val="32"/>
      <w:szCs w:val="20"/>
      <w:u w:val="single"/>
      <w:lang w:val="en-GB" w:eastAsia="en-GB"/>
    </w:rPr>
  </w:style>
  <w:style w:type="paragraph" w:styleId="Heading4">
    <w:name w:val="heading 4"/>
    <w:basedOn w:val="Normal"/>
    <w:next w:val="Normal"/>
    <w:link w:val="Heading4Char"/>
    <w:semiHidden/>
    <w:unhideWhenUsed/>
    <w:qFormat/>
    <w:rsid w:val="00347F9A"/>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347F9A"/>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B"/>
    <w:pPr>
      <w:ind w:left="720"/>
      <w:contextualSpacing/>
    </w:pPr>
  </w:style>
  <w:style w:type="paragraph" w:styleId="FootnoteText">
    <w:name w:val="footnote text"/>
    <w:basedOn w:val="Normal"/>
    <w:link w:val="FootnoteTextChar"/>
    <w:uiPriority w:val="99"/>
    <w:unhideWhenUsed/>
    <w:rsid w:val="00F90E47"/>
  </w:style>
  <w:style w:type="character" w:customStyle="1" w:styleId="FootnoteTextChar">
    <w:name w:val="Footnote Text Char"/>
    <w:basedOn w:val="DefaultParagraphFont"/>
    <w:link w:val="FootnoteText"/>
    <w:uiPriority w:val="99"/>
    <w:rsid w:val="00F90E47"/>
  </w:style>
  <w:style w:type="character" w:styleId="FootnoteReference">
    <w:name w:val="footnote reference"/>
    <w:basedOn w:val="DefaultParagraphFont"/>
    <w:uiPriority w:val="99"/>
    <w:unhideWhenUsed/>
    <w:rsid w:val="00F90E47"/>
    <w:rPr>
      <w:vertAlign w:val="superscript"/>
    </w:rPr>
  </w:style>
  <w:style w:type="character" w:customStyle="1" w:styleId="Heading1Char">
    <w:name w:val="Heading 1 Char"/>
    <w:basedOn w:val="DefaultParagraphFont"/>
    <w:link w:val="Heading1"/>
    <w:rsid w:val="00347F9A"/>
    <w:rPr>
      <w:rFonts w:ascii="Times New Roman" w:eastAsia="Times New Roman" w:hAnsi="Times New Roman" w:cs="Times New Roman"/>
      <w:sz w:val="32"/>
      <w:szCs w:val="20"/>
      <w:u w:val="single"/>
      <w:lang w:val="en-GB" w:eastAsia="en-GB"/>
    </w:rPr>
  </w:style>
  <w:style w:type="character" w:customStyle="1" w:styleId="Heading4Char">
    <w:name w:val="Heading 4 Char"/>
    <w:basedOn w:val="DefaultParagraphFont"/>
    <w:link w:val="Heading4"/>
    <w:semiHidden/>
    <w:rsid w:val="00347F9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347F9A"/>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347F9A"/>
    <w:rPr>
      <w:rFonts w:ascii="Times New Roman" w:eastAsia="Times New Roman" w:hAnsi="Times New Roman" w:cs="Times New Roman"/>
      <w:sz w:val="32"/>
      <w:szCs w:val="20"/>
      <w:lang w:val="en-GB" w:eastAsia="en-GB"/>
    </w:rPr>
  </w:style>
  <w:style w:type="character" w:customStyle="1" w:styleId="BodyTextChar">
    <w:name w:val="Body Text Char"/>
    <w:basedOn w:val="DefaultParagraphFont"/>
    <w:link w:val="BodyText"/>
    <w:rsid w:val="00347F9A"/>
    <w:rPr>
      <w:rFonts w:ascii="Times New Roman" w:eastAsia="Times New Roman" w:hAnsi="Times New Roman" w:cs="Times New Roman"/>
      <w:sz w:val="32"/>
      <w:szCs w:val="20"/>
      <w:lang w:val="en-GB" w:eastAsia="en-GB"/>
    </w:rPr>
  </w:style>
  <w:style w:type="paragraph" w:styleId="Title">
    <w:name w:val="Title"/>
    <w:basedOn w:val="Normal"/>
    <w:link w:val="TitleChar"/>
    <w:uiPriority w:val="99"/>
    <w:qFormat/>
    <w:rsid w:val="00347F9A"/>
    <w:pPr>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347F9A"/>
    <w:rPr>
      <w:rFonts w:ascii="Arial" w:eastAsia="Times New Roman" w:hAnsi="Arial" w:cs="Times New Roman"/>
      <w:sz w:val="56"/>
      <w:szCs w:val="20"/>
      <w:lang w:val="x-none" w:eastAsia="x-none"/>
    </w:rPr>
  </w:style>
  <w:style w:type="paragraph" w:styleId="BodyText3">
    <w:name w:val="Body Text 3"/>
    <w:basedOn w:val="Normal"/>
    <w:link w:val="BodyText3Char"/>
    <w:rsid w:val="00347F9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47F9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47F9A"/>
    <w:rPr>
      <w:rFonts w:ascii="Tahoma" w:hAnsi="Tahoma" w:cs="Tahoma"/>
      <w:sz w:val="16"/>
      <w:szCs w:val="16"/>
    </w:rPr>
  </w:style>
  <w:style w:type="character" w:customStyle="1" w:styleId="BalloonTextChar">
    <w:name w:val="Balloon Text Char"/>
    <w:basedOn w:val="DefaultParagraphFont"/>
    <w:link w:val="BalloonText"/>
    <w:uiPriority w:val="99"/>
    <w:semiHidden/>
    <w:rsid w:val="00347F9A"/>
    <w:rPr>
      <w:rFonts w:ascii="Tahoma" w:hAnsi="Tahoma" w:cs="Tahoma"/>
      <w:sz w:val="16"/>
      <w:szCs w:val="16"/>
    </w:rPr>
  </w:style>
  <w:style w:type="paragraph" w:styleId="Header">
    <w:name w:val="header"/>
    <w:basedOn w:val="Normal"/>
    <w:link w:val="HeaderChar"/>
    <w:uiPriority w:val="99"/>
    <w:unhideWhenUsed/>
    <w:rsid w:val="00347F9A"/>
    <w:pPr>
      <w:tabs>
        <w:tab w:val="center" w:pos="4513"/>
        <w:tab w:val="right" w:pos="9026"/>
      </w:tabs>
    </w:pPr>
  </w:style>
  <w:style w:type="character" w:customStyle="1" w:styleId="HeaderChar">
    <w:name w:val="Header Char"/>
    <w:basedOn w:val="DefaultParagraphFont"/>
    <w:link w:val="Header"/>
    <w:uiPriority w:val="99"/>
    <w:rsid w:val="00347F9A"/>
  </w:style>
  <w:style w:type="paragraph" w:styleId="Footer">
    <w:name w:val="footer"/>
    <w:basedOn w:val="Normal"/>
    <w:link w:val="FooterChar"/>
    <w:uiPriority w:val="99"/>
    <w:unhideWhenUsed/>
    <w:rsid w:val="00347F9A"/>
    <w:pPr>
      <w:tabs>
        <w:tab w:val="center" w:pos="4513"/>
        <w:tab w:val="right" w:pos="9026"/>
      </w:tabs>
    </w:pPr>
  </w:style>
  <w:style w:type="character" w:customStyle="1" w:styleId="FooterChar">
    <w:name w:val="Footer Char"/>
    <w:basedOn w:val="DefaultParagraphFont"/>
    <w:link w:val="Footer"/>
    <w:uiPriority w:val="99"/>
    <w:rsid w:val="0034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CRCCS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Carswell</dc:creator>
  <cp:lastModifiedBy>Maeve Creed</cp:lastModifiedBy>
  <cp:revision>3</cp:revision>
  <dcterms:created xsi:type="dcterms:W3CDTF">2021-10-26T14:21:00Z</dcterms:created>
  <dcterms:modified xsi:type="dcterms:W3CDTF">2021-10-26T14:22:00Z</dcterms:modified>
</cp:coreProperties>
</file>