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4536"/>
        <w:gridCol w:w="3260"/>
        <w:gridCol w:w="3151"/>
      </w:tblGrid>
      <w:tr w:rsidR="00D37C3E" w:rsidRPr="00B72949" w14:paraId="565BE4CB" w14:textId="77777777" w:rsidTr="004B3E4F">
        <w:tc>
          <w:tcPr>
            <w:tcW w:w="3227" w:type="dxa"/>
          </w:tcPr>
          <w:p w14:paraId="4DAAA27E" w14:textId="77777777" w:rsidR="00D37C3E" w:rsidRPr="008946F0" w:rsidRDefault="00D37C3E">
            <w:pPr>
              <w:jc w:val="center"/>
              <w:rPr>
                <w:rFonts w:ascii="Arial" w:hAnsi="Arial" w:cs="Arial"/>
                <w:b/>
                <w:color w:val="FF0000"/>
                <w:sz w:val="20"/>
                <w:szCs w:val="20"/>
              </w:rPr>
            </w:pPr>
            <w:bookmarkStart w:id="0" w:name="_GoBack" w:colFirst="1" w:colLast="1"/>
            <w:r w:rsidRPr="008946F0">
              <w:rPr>
                <w:rFonts w:ascii="Arial" w:hAnsi="Arial" w:cs="Arial"/>
                <w:b/>
                <w:color w:val="FF0000"/>
                <w:sz w:val="20"/>
                <w:szCs w:val="20"/>
              </w:rPr>
              <w:t>ENGLISH</w:t>
            </w:r>
          </w:p>
        </w:tc>
        <w:tc>
          <w:tcPr>
            <w:tcW w:w="4536" w:type="dxa"/>
          </w:tcPr>
          <w:p w14:paraId="2628A93F" w14:textId="77777777" w:rsidR="00D37C3E" w:rsidRPr="008946F0" w:rsidRDefault="00D37C3E">
            <w:pPr>
              <w:jc w:val="center"/>
              <w:rPr>
                <w:rFonts w:ascii="Arial" w:hAnsi="Arial" w:cs="Arial"/>
                <w:b/>
                <w:color w:val="3366FF"/>
                <w:sz w:val="20"/>
                <w:szCs w:val="20"/>
              </w:rPr>
            </w:pPr>
            <w:r w:rsidRPr="008946F0">
              <w:rPr>
                <w:rFonts w:ascii="Arial" w:hAnsi="Arial" w:cs="Arial"/>
                <w:b/>
                <w:color w:val="3366FF"/>
                <w:sz w:val="20"/>
                <w:szCs w:val="20"/>
              </w:rPr>
              <w:t>MATHS</w:t>
            </w:r>
          </w:p>
        </w:tc>
        <w:tc>
          <w:tcPr>
            <w:tcW w:w="3260" w:type="dxa"/>
          </w:tcPr>
          <w:p w14:paraId="00F197D4" w14:textId="77777777" w:rsidR="00D37C3E" w:rsidRPr="008946F0" w:rsidRDefault="00D37C3E">
            <w:pPr>
              <w:jc w:val="center"/>
              <w:rPr>
                <w:rFonts w:ascii="Arial" w:hAnsi="Arial" w:cs="Arial"/>
                <w:b/>
                <w:color w:val="008000"/>
                <w:sz w:val="20"/>
                <w:szCs w:val="20"/>
              </w:rPr>
            </w:pPr>
            <w:r w:rsidRPr="008946F0">
              <w:rPr>
                <w:rFonts w:ascii="Arial" w:hAnsi="Arial" w:cs="Arial"/>
                <w:b/>
                <w:color w:val="008000"/>
                <w:sz w:val="20"/>
                <w:szCs w:val="20"/>
              </w:rPr>
              <w:t>SCIENCE</w:t>
            </w:r>
          </w:p>
        </w:tc>
        <w:tc>
          <w:tcPr>
            <w:tcW w:w="3151" w:type="dxa"/>
          </w:tcPr>
          <w:p w14:paraId="4F5A4D7F" w14:textId="77777777" w:rsidR="00D37C3E" w:rsidRPr="008946F0" w:rsidRDefault="00D37C3E">
            <w:pPr>
              <w:jc w:val="center"/>
              <w:rPr>
                <w:rFonts w:ascii="Arial" w:hAnsi="Arial" w:cs="Arial"/>
                <w:b/>
                <w:color w:val="660066"/>
                <w:sz w:val="20"/>
                <w:szCs w:val="20"/>
              </w:rPr>
            </w:pPr>
            <w:r w:rsidRPr="008946F0">
              <w:rPr>
                <w:rFonts w:ascii="Arial" w:hAnsi="Arial" w:cs="Arial"/>
                <w:b/>
                <w:color w:val="660066"/>
                <w:sz w:val="20"/>
                <w:szCs w:val="20"/>
              </w:rPr>
              <w:t>RE</w:t>
            </w:r>
          </w:p>
        </w:tc>
      </w:tr>
      <w:tr w:rsidR="004A2A28" w:rsidRPr="00B72949" w14:paraId="11962B23" w14:textId="77777777" w:rsidTr="004B3E4F">
        <w:trPr>
          <w:trHeight w:val="901"/>
        </w:trPr>
        <w:tc>
          <w:tcPr>
            <w:tcW w:w="3227" w:type="dxa"/>
          </w:tcPr>
          <w:p w14:paraId="1E651504" w14:textId="77777777" w:rsidR="004A2A28" w:rsidRPr="008946F0" w:rsidRDefault="004A2A28">
            <w:pPr>
              <w:rPr>
                <w:rFonts w:ascii="Arial" w:hAnsi="Arial" w:cs="Arial"/>
                <w:color w:val="FF0000"/>
                <w:sz w:val="20"/>
                <w:szCs w:val="20"/>
              </w:rPr>
            </w:pPr>
            <w:r w:rsidRPr="008946F0">
              <w:rPr>
                <w:rFonts w:ascii="Arial" w:hAnsi="Arial" w:cs="Arial"/>
                <w:b/>
                <w:color w:val="FF0000"/>
                <w:sz w:val="20"/>
                <w:szCs w:val="20"/>
                <w:u w:val="single"/>
              </w:rPr>
              <w:t xml:space="preserve">Reading </w:t>
            </w:r>
            <w:r w:rsidRPr="008946F0">
              <w:rPr>
                <w:rFonts w:ascii="Arial" w:hAnsi="Arial" w:cs="Arial"/>
                <w:b/>
                <w:color w:val="FF0000"/>
                <w:sz w:val="20"/>
                <w:szCs w:val="20"/>
              </w:rPr>
              <w:t>–</w:t>
            </w:r>
            <w:r w:rsidRPr="008946F0">
              <w:rPr>
                <w:rFonts w:ascii="Arial" w:hAnsi="Arial" w:cs="Arial"/>
                <w:color w:val="FF0000"/>
                <w:sz w:val="20"/>
                <w:szCs w:val="20"/>
              </w:rPr>
              <w:t xml:space="preserve"> Collaborative reading groups to develop confidenc</w:t>
            </w:r>
            <w:r w:rsidR="00660EA0" w:rsidRPr="008946F0">
              <w:rPr>
                <w:rFonts w:ascii="Arial" w:hAnsi="Arial" w:cs="Arial"/>
                <w:color w:val="FF0000"/>
                <w:sz w:val="20"/>
                <w:szCs w:val="20"/>
              </w:rPr>
              <w:t xml:space="preserve">e and fluency of reading skills both during lesson time and outside of lesson time. </w:t>
            </w:r>
          </w:p>
          <w:p w14:paraId="26E4090E" w14:textId="77777777" w:rsidR="004A2A28" w:rsidRPr="008946F0" w:rsidRDefault="004A2A28">
            <w:pPr>
              <w:rPr>
                <w:rFonts w:ascii="Arial" w:hAnsi="Arial" w:cs="Arial"/>
                <w:color w:val="FF0000"/>
                <w:sz w:val="20"/>
                <w:szCs w:val="20"/>
              </w:rPr>
            </w:pPr>
            <w:r w:rsidRPr="008946F0">
              <w:rPr>
                <w:rFonts w:ascii="Arial" w:hAnsi="Arial" w:cs="Arial"/>
                <w:b/>
                <w:color w:val="FF0000"/>
                <w:sz w:val="20"/>
                <w:szCs w:val="20"/>
                <w:u w:val="single"/>
              </w:rPr>
              <w:t>Big Writing</w:t>
            </w:r>
            <w:r w:rsidR="00660EA0" w:rsidRPr="008946F0">
              <w:rPr>
                <w:rFonts w:ascii="Arial" w:hAnsi="Arial" w:cs="Arial"/>
                <w:color w:val="FF0000"/>
                <w:sz w:val="20"/>
                <w:szCs w:val="20"/>
              </w:rPr>
              <w:t xml:space="preserve"> – D</w:t>
            </w:r>
            <w:r w:rsidRPr="008946F0">
              <w:rPr>
                <w:rFonts w:ascii="Arial" w:hAnsi="Arial" w:cs="Arial"/>
                <w:color w:val="FF0000"/>
                <w:sz w:val="20"/>
                <w:szCs w:val="20"/>
              </w:rPr>
              <w:t xml:space="preserve">evelop beginnings to stories, plot developments and endings. Improve use of adjectives. To develop writing different styles e.g. </w:t>
            </w:r>
            <w:r w:rsidR="00EB0EC6" w:rsidRPr="008946F0">
              <w:rPr>
                <w:rFonts w:ascii="Arial" w:hAnsi="Arial" w:cs="Arial"/>
                <w:color w:val="FF0000"/>
                <w:sz w:val="20"/>
                <w:szCs w:val="20"/>
              </w:rPr>
              <w:t>diary entries, recounts, poetry, letters and descriptions</w:t>
            </w:r>
            <w:r w:rsidRPr="008946F0">
              <w:rPr>
                <w:rFonts w:ascii="Arial" w:hAnsi="Arial" w:cs="Arial"/>
                <w:color w:val="FF0000"/>
                <w:sz w:val="20"/>
                <w:szCs w:val="20"/>
              </w:rPr>
              <w:t>.</w:t>
            </w:r>
          </w:p>
          <w:p w14:paraId="153C2652" w14:textId="77777777" w:rsidR="004A2A28" w:rsidRPr="008946F0" w:rsidRDefault="00660EA0">
            <w:pPr>
              <w:rPr>
                <w:rFonts w:ascii="Arial" w:hAnsi="Arial" w:cs="Arial"/>
                <w:color w:val="FF0000"/>
                <w:sz w:val="20"/>
                <w:szCs w:val="20"/>
              </w:rPr>
            </w:pPr>
            <w:r w:rsidRPr="008946F0">
              <w:rPr>
                <w:rFonts w:ascii="Arial" w:hAnsi="Arial" w:cs="Arial"/>
                <w:b/>
                <w:color w:val="FF0000"/>
                <w:sz w:val="20"/>
                <w:szCs w:val="20"/>
                <w:u w:val="single"/>
              </w:rPr>
              <w:t>Grammar &amp;</w:t>
            </w:r>
            <w:r w:rsidR="004A2A28" w:rsidRPr="008946F0">
              <w:rPr>
                <w:rFonts w:ascii="Arial" w:hAnsi="Arial" w:cs="Arial"/>
                <w:b/>
                <w:color w:val="FF0000"/>
                <w:sz w:val="20"/>
                <w:szCs w:val="20"/>
                <w:u w:val="single"/>
              </w:rPr>
              <w:t xml:space="preserve"> Punctuation</w:t>
            </w:r>
            <w:r w:rsidR="004A2A28" w:rsidRPr="008946F0">
              <w:rPr>
                <w:rFonts w:ascii="Arial" w:hAnsi="Arial" w:cs="Arial"/>
                <w:color w:val="FF0000"/>
                <w:sz w:val="20"/>
                <w:szCs w:val="20"/>
                <w:u w:val="single"/>
              </w:rPr>
              <w:t xml:space="preserve"> </w:t>
            </w:r>
            <w:r w:rsidR="004A2A28" w:rsidRPr="008946F0">
              <w:rPr>
                <w:rFonts w:ascii="Arial" w:hAnsi="Arial" w:cs="Arial"/>
                <w:color w:val="FF0000"/>
                <w:sz w:val="20"/>
                <w:szCs w:val="20"/>
              </w:rPr>
              <w:t xml:space="preserve">– on going revision and consolidation of capital letters, full stops, speech marks, </w:t>
            </w:r>
            <w:r w:rsidR="00560986" w:rsidRPr="008946F0">
              <w:rPr>
                <w:rFonts w:ascii="Arial" w:hAnsi="Arial" w:cs="Arial"/>
                <w:color w:val="FF0000"/>
                <w:sz w:val="20"/>
                <w:szCs w:val="20"/>
              </w:rPr>
              <w:t xml:space="preserve">commas, semi-colons, colons, </w:t>
            </w:r>
            <w:r w:rsidR="004A2A28" w:rsidRPr="008946F0">
              <w:rPr>
                <w:rFonts w:ascii="Arial" w:hAnsi="Arial" w:cs="Arial"/>
                <w:color w:val="FF0000"/>
                <w:sz w:val="20"/>
                <w:szCs w:val="20"/>
              </w:rPr>
              <w:t>questi</w:t>
            </w:r>
            <w:r w:rsidRPr="008946F0">
              <w:rPr>
                <w:rFonts w:ascii="Arial" w:hAnsi="Arial" w:cs="Arial"/>
                <w:color w:val="FF0000"/>
                <w:sz w:val="20"/>
                <w:szCs w:val="20"/>
              </w:rPr>
              <w:t>on marks, exclamation marks etc.</w:t>
            </w:r>
          </w:p>
          <w:p w14:paraId="3F96CF29" w14:textId="77777777" w:rsidR="004A2A28" w:rsidRPr="008946F0" w:rsidRDefault="004A2A28">
            <w:pPr>
              <w:rPr>
                <w:rFonts w:ascii="Arial" w:hAnsi="Arial" w:cs="Arial"/>
                <w:color w:val="FF0000"/>
                <w:sz w:val="20"/>
                <w:szCs w:val="20"/>
              </w:rPr>
            </w:pPr>
            <w:r w:rsidRPr="008946F0">
              <w:rPr>
                <w:rFonts w:ascii="Arial" w:hAnsi="Arial" w:cs="Arial"/>
                <w:b/>
                <w:color w:val="FF0000"/>
                <w:sz w:val="20"/>
                <w:szCs w:val="20"/>
                <w:u w:val="single"/>
              </w:rPr>
              <w:t>Weekly spellings</w:t>
            </w:r>
            <w:r w:rsidRPr="008946F0">
              <w:rPr>
                <w:rFonts w:ascii="Arial" w:hAnsi="Arial" w:cs="Arial"/>
                <w:color w:val="FF0000"/>
                <w:sz w:val="20"/>
                <w:szCs w:val="20"/>
              </w:rPr>
              <w:t xml:space="preserve"> – to develop children’s store of vocabulary.</w:t>
            </w:r>
            <w:r w:rsidR="00054026" w:rsidRPr="008946F0">
              <w:rPr>
                <w:rFonts w:ascii="Arial" w:hAnsi="Arial" w:cs="Arial"/>
                <w:color w:val="FF0000"/>
                <w:sz w:val="20"/>
                <w:szCs w:val="20"/>
              </w:rPr>
              <w:t xml:space="preserve"> Each week follow a different spelling pattern.</w:t>
            </w:r>
          </w:p>
          <w:p w14:paraId="17963AA7" w14:textId="77777777" w:rsidR="004A2A28" w:rsidRPr="008946F0" w:rsidRDefault="004A2A28">
            <w:pPr>
              <w:rPr>
                <w:rFonts w:ascii="Arial" w:hAnsi="Arial" w:cs="Arial"/>
                <w:color w:val="FF0000"/>
                <w:sz w:val="20"/>
                <w:szCs w:val="20"/>
              </w:rPr>
            </w:pPr>
            <w:r w:rsidRPr="008946F0">
              <w:rPr>
                <w:rFonts w:ascii="Arial" w:hAnsi="Arial" w:cs="Arial"/>
                <w:b/>
                <w:color w:val="FF0000"/>
                <w:sz w:val="20"/>
                <w:szCs w:val="20"/>
                <w:u w:val="single"/>
              </w:rPr>
              <w:t>Handwriting</w:t>
            </w:r>
            <w:r w:rsidRPr="008946F0">
              <w:rPr>
                <w:rFonts w:ascii="Arial" w:hAnsi="Arial" w:cs="Arial"/>
                <w:color w:val="FF0000"/>
                <w:sz w:val="20"/>
                <w:szCs w:val="20"/>
                <w:u w:val="single"/>
              </w:rPr>
              <w:t xml:space="preserve"> </w:t>
            </w:r>
            <w:r w:rsidRPr="008946F0">
              <w:rPr>
                <w:rFonts w:ascii="Arial" w:hAnsi="Arial" w:cs="Arial"/>
                <w:color w:val="FF0000"/>
                <w:sz w:val="20"/>
                <w:szCs w:val="20"/>
              </w:rPr>
              <w:t>– exercises to practis</w:t>
            </w:r>
            <w:r w:rsidR="00660EA0" w:rsidRPr="008946F0">
              <w:rPr>
                <w:rFonts w:ascii="Arial" w:hAnsi="Arial" w:cs="Arial"/>
                <w:color w:val="FF0000"/>
                <w:sz w:val="20"/>
                <w:szCs w:val="20"/>
              </w:rPr>
              <w:t xml:space="preserve">e and improve letter formation and </w:t>
            </w:r>
            <w:r w:rsidRPr="008946F0">
              <w:rPr>
                <w:rFonts w:ascii="Arial" w:hAnsi="Arial" w:cs="Arial"/>
                <w:color w:val="FF0000"/>
                <w:sz w:val="20"/>
                <w:szCs w:val="20"/>
              </w:rPr>
              <w:t>presentation.</w:t>
            </w:r>
            <w:r w:rsidR="00054026" w:rsidRPr="008946F0">
              <w:rPr>
                <w:rFonts w:ascii="Arial" w:hAnsi="Arial" w:cs="Arial"/>
                <w:color w:val="FF0000"/>
                <w:sz w:val="20"/>
                <w:szCs w:val="20"/>
              </w:rPr>
              <w:t xml:space="preserve"> We will focus on writing </w:t>
            </w:r>
            <w:r w:rsidR="00660EA0" w:rsidRPr="008946F0">
              <w:rPr>
                <w:rFonts w:ascii="Arial" w:hAnsi="Arial" w:cs="Arial"/>
                <w:color w:val="FF0000"/>
                <w:sz w:val="20"/>
                <w:szCs w:val="20"/>
              </w:rPr>
              <w:t>words that</w:t>
            </w:r>
            <w:r w:rsidR="00054026" w:rsidRPr="008946F0">
              <w:rPr>
                <w:rFonts w:ascii="Arial" w:hAnsi="Arial" w:cs="Arial"/>
                <w:color w:val="FF0000"/>
                <w:sz w:val="20"/>
                <w:szCs w:val="20"/>
              </w:rPr>
              <w:t xml:space="preserve"> we have been studying for our spelling focus. </w:t>
            </w:r>
          </w:p>
          <w:p w14:paraId="7954DB93" w14:textId="77777777" w:rsidR="004A2A28" w:rsidRPr="008946F0" w:rsidRDefault="004A2A28">
            <w:pPr>
              <w:rPr>
                <w:rFonts w:ascii="Arial" w:hAnsi="Arial" w:cs="Arial"/>
                <w:sz w:val="20"/>
                <w:szCs w:val="20"/>
              </w:rPr>
            </w:pPr>
          </w:p>
        </w:tc>
        <w:tc>
          <w:tcPr>
            <w:tcW w:w="4536" w:type="dxa"/>
          </w:tcPr>
          <w:p w14:paraId="5D95407B" w14:textId="77777777" w:rsidR="006E75DD" w:rsidRPr="006E75DD" w:rsidRDefault="006E75DD" w:rsidP="006E75DD">
            <w:pPr>
              <w:rPr>
                <w:rFonts w:ascii="Arial" w:hAnsi="Arial" w:cs="Arial"/>
                <w:b/>
                <w:color w:val="3366FF"/>
                <w:sz w:val="20"/>
                <w:szCs w:val="20"/>
                <w:u w:val="single"/>
              </w:rPr>
            </w:pPr>
            <w:r w:rsidRPr="006E75DD">
              <w:rPr>
                <w:rFonts w:ascii="Arial" w:hAnsi="Arial" w:cs="Arial"/>
                <w:b/>
                <w:color w:val="3366FF"/>
                <w:sz w:val="20"/>
                <w:szCs w:val="20"/>
                <w:u w:val="single"/>
              </w:rPr>
              <w:t xml:space="preserve">Number and Place Value – </w:t>
            </w:r>
          </w:p>
          <w:p w14:paraId="7C837EB7" w14:textId="77777777" w:rsidR="006E75DD" w:rsidRDefault="006E75DD" w:rsidP="006E75DD">
            <w:pPr>
              <w:numPr>
                <w:ilvl w:val="0"/>
                <w:numId w:val="13"/>
              </w:numPr>
              <w:rPr>
                <w:rFonts w:ascii="Arial" w:hAnsi="Arial" w:cs="Arial"/>
                <w:color w:val="3366FF"/>
                <w:sz w:val="20"/>
                <w:szCs w:val="20"/>
              </w:rPr>
            </w:pPr>
            <w:r w:rsidRPr="006E75DD">
              <w:rPr>
                <w:rFonts w:ascii="Arial" w:hAnsi="Arial" w:cs="Arial"/>
                <w:color w:val="3366FF"/>
                <w:sz w:val="20"/>
                <w:szCs w:val="20"/>
              </w:rPr>
              <w:t xml:space="preserve">Read, write, order and compare numbers up to 1,000,000. </w:t>
            </w:r>
          </w:p>
          <w:p w14:paraId="1DE4AF89" w14:textId="77777777" w:rsidR="006E75DD" w:rsidRDefault="006E75DD" w:rsidP="006E75DD">
            <w:pPr>
              <w:numPr>
                <w:ilvl w:val="0"/>
                <w:numId w:val="13"/>
              </w:numPr>
              <w:rPr>
                <w:rFonts w:ascii="Arial" w:hAnsi="Arial" w:cs="Arial"/>
                <w:color w:val="3366FF"/>
                <w:sz w:val="20"/>
                <w:szCs w:val="20"/>
              </w:rPr>
            </w:pPr>
            <w:r w:rsidRPr="006E75DD">
              <w:rPr>
                <w:rFonts w:ascii="Arial" w:hAnsi="Arial" w:cs="Arial"/>
                <w:color w:val="3366FF"/>
                <w:sz w:val="20"/>
                <w:szCs w:val="20"/>
              </w:rPr>
              <w:t xml:space="preserve">Count forwards and backwards in powers of 10. </w:t>
            </w:r>
          </w:p>
          <w:p w14:paraId="520B365B" w14:textId="506A6D01" w:rsidR="006E75DD" w:rsidRDefault="006E75DD" w:rsidP="006E75DD">
            <w:pPr>
              <w:numPr>
                <w:ilvl w:val="0"/>
                <w:numId w:val="13"/>
              </w:numPr>
              <w:rPr>
                <w:rFonts w:ascii="Arial" w:hAnsi="Arial" w:cs="Arial"/>
                <w:color w:val="3366FF"/>
                <w:sz w:val="20"/>
                <w:szCs w:val="20"/>
              </w:rPr>
            </w:pPr>
            <w:r w:rsidRPr="006E75DD">
              <w:rPr>
                <w:rFonts w:ascii="Arial" w:hAnsi="Arial" w:cs="Arial"/>
                <w:color w:val="3366FF"/>
                <w:sz w:val="20"/>
                <w:szCs w:val="20"/>
              </w:rPr>
              <w:t xml:space="preserve">Interpret negative numbers and count through 0. Round numbers. </w:t>
            </w:r>
          </w:p>
          <w:p w14:paraId="41D78826" w14:textId="5BA13215" w:rsidR="006E75DD" w:rsidRPr="006E75DD" w:rsidRDefault="006E75DD" w:rsidP="006E75DD">
            <w:pPr>
              <w:numPr>
                <w:ilvl w:val="0"/>
                <w:numId w:val="13"/>
              </w:numPr>
              <w:rPr>
                <w:rFonts w:ascii="Arial" w:hAnsi="Arial" w:cs="Arial"/>
                <w:color w:val="3366FF"/>
                <w:sz w:val="20"/>
                <w:szCs w:val="20"/>
              </w:rPr>
            </w:pPr>
            <w:r w:rsidRPr="006E75DD">
              <w:rPr>
                <w:rFonts w:ascii="Arial" w:hAnsi="Arial" w:cs="Arial"/>
                <w:color w:val="3366FF"/>
                <w:sz w:val="20"/>
                <w:szCs w:val="20"/>
              </w:rPr>
              <w:t>Read Roman numerals and recognise years.</w:t>
            </w:r>
          </w:p>
          <w:p w14:paraId="048EEF01" w14:textId="77777777" w:rsidR="006E75DD" w:rsidRPr="006E75DD" w:rsidRDefault="006E75DD" w:rsidP="006E75DD">
            <w:pPr>
              <w:rPr>
                <w:rFonts w:ascii="Arial" w:hAnsi="Arial" w:cs="Arial"/>
                <w:b/>
                <w:color w:val="3366FF"/>
                <w:sz w:val="20"/>
                <w:szCs w:val="20"/>
                <w:u w:val="single"/>
              </w:rPr>
            </w:pPr>
            <w:r w:rsidRPr="006E75DD">
              <w:rPr>
                <w:rFonts w:ascii="Arial" w:hAnsi="Arial" w:cs="Arial"/>
                <w:b/>
                <w:color w:val="3366FF"/>
                <w:sz w:val="20"/>
                <w:szCs w:val="20"/>
                <w:u w:val="single"/>
              </w:rPr>
              <w:t xml:space="preserve">Addition and Subtraction – </w:t>
            </w:r>
          </w:p>
          <w:p w14:paraId="21CBEC5B" w14:textId="77777777" w:rsidR="006E75DD" w:rsidRDefault="006E75DD" w:rsidP="006E75DD">
            <w:pPr>
              <w:numPr>
                <w:ilvl w:val="0"/>
                <w:numId w:val="14"/>
              </w:numPr>
              <w:rPr>
                <w:rFonts w:ascii="Arial" w:hAnsi="Arial" w:cs="Arial"/>
                <w:color w:val="3366FF"/>
                <w:sz w:val="20"/>
                <w:szCs w:val="20"/>
              </w:rPr>
            </w:pPr>
            <w:r w:rsidRPr="006E75DD">
              <w:rPr>
                <w:rFonts w:ascii="Arial" w:hAnsi="Arial" w:cs="Arial"/>
                <w:color w:val="3366FF"/>
                <w:sz w:val="20"/>
                <w:szCs w:val="20"/>
              </w:rPr>
              <w:t xml:space="preserve">Add and subtract whole numbers with more than 4 digits. </w:t>
            </w:r>
          </w:p>
          <w:p w14:paraId="074A7DE2" w14:textId="77777777" w:rsidR="006E75DD" w:rsidRDefault="006E75DD" w:rsidP="006E75DD">
            <w:pPr>
              <w:numPr>
                <w:ilvl w:val="0"/>
                <w:numId w:val="14"/>
              </w:numPr>
              <w:rPr>
                <w:rFonts w:ascii="Arial" w:hAnsi="Arial" w:cs="Arial"/>
                <w:color w:val="3366FF"/>
                <w:sz w:val="20"/>
                <w:szCs w:val="20"/>
              </w:rPr>
            </w:pPr>
            <w:r w:rsidRPr="006E75DD">
              <w:rPr>
                <w:rFonts w:ascii="Arial" w:hAnsi="Arial" w:cs="Arial"/>
                <w:color w:val="3366FF"/>
                <w:sz w:val="20"/>
                <w:szCs w:val="20"/>
              </w:rPr>
              <w:t xml:space="preserve">Complete mentally and use formal written methods. </w:t>
            </w:r>
          </w:p>
          <w:p w14:paraId="617818FE" w14:textId="77777777" w:rsidR="006E75DD" w:rsidRDefault="006E75DD" w:rsidP="006E75DD">
            <w:pPr>
              <w:numPr>
                <w:ilvl w:val="0"/>
                <w:numId w:val="14"/>
              </w:numPr>
              <w:rPr>
                <w:rFonts w:ascii="Arial" w:hAnsi="Arial" w:cs="Arial"/>
                <w:color w:val="3366FF"/>
                <w:sz w:val="20"/>
                <w:szCs w:val="20"/>
              </w:rPr>
            </w:pPr>
            <w:r w:rsidRPr="006E75DD">
              <w:rPr>
                <w:rFonts w:ascii="Arial" w:hAnsi="Arial" w:cs="Arial"/>
                <w:color w:val="3366FF"/>
                <w:sz w:val="20"/>
                <w:szCs w:val="20"/>
              </w:rPr>
              <w:t xml:space="preserve">Solve multi-step word problems. </w:t>
            </w:r>
          </w:p>
          <w:p w14:paraId="7A739AA1" w14:textId="4FCC08BD" w:rsidR="006E75DD" w:rsidRPr="006E75DD" w:rsidRDefault="006E75DD" w:rsidP="006E75DD">
            <w:pPr>
              <w:numPr>
                <w:ilvl w:val="0"/>
                <w:numId w:val="14"/>
              </w:numPr>
              <w:rPr>
                <w:rFonts w:ascii="Arial" w:hAnsi="Arial" w:cs="Arial"/>
                <w:color w:val="3366FF"/>
                <w:sz w:val="20"/>
                <w:szCs w:val="20"/>
              </w:rPr>
            </w:pPr>
            <w:r w:rsidRPr="006E75DD">
              <w:rPr>
                <w:rFonts w:ascii="Arial" w:hAnsi="Arial" w:cs="Arial"/>
                <w:color w:val="3366FF"/>
                <w:sz w:val="20"/>
                <w:szCs w:val="20"/>
              </w:rPr>
              <w:t>Use rounding to check answers.</w:t>
            </w:r>
          </w:p>
          <w:p w14:paraId="40000534" w14:textId="77777777" w:rsidR="006E75DD" w:rsidRPr="006E75DD" w:rsidRDefault="006E75DD" w:rsidP="006E75DD">
            <w:pPr>
              <w:rPr>
                <w:rFonts w:ascii="Arial" w:hAnsi="Arial" w:cs="Arial"/>
                <w:b/>
                <w:color w:val="3366FF"/>
                <w:sz w:val="20"/>
                <w:szCs w:val="20"/>
                <w:u w:val="single"/>
              </w:rPr>
            </w:pPr>
            <w:r w:rsidRPr="006E75DD">
              <w:rPr>
                <w:rFonts w:ascii="Arial" w:hAnsi="Arial" w:cs="Arial"/>
                <w:b/>
                <w:color w:val="3366FF"/>
                <w:sz w:val="20"/>
                <w:szCs w:val="20"/>
                <w:u w:val="single"/>
              </w:rPr>
              <w:t>Multiplication and Division –</w:t>
            </w:r>
          </w:p>
          <w:p w14:paraId="40921203" w14:textId="77777777" w:rsidR="006E75DD" w:rsidRDefault="006E75DD" w:rsidP="006E75DD">
            <w:pPr>
              <w:numPr>
                <w:ilvl w:val="0"/>
                <w:numId w:val="15"/>
              </w:numPr>
              <w:rPr>
                <w:rFonts w:ascii="Arial" w:hAnsi="Arial" w:cs="Arial"/>
                <w:color w:val="3366FF"/>
                <w:sz w:val="20"/>
                <w:szCs w:val="20"/>
              </w:rPr>
            </w:pPr>
            <w:r w:rsidRPr="006E75DD">
              <w:rPr>
                <w:rFonts w:ascii="Arial" w:hAnsi="Arial" w:cs="Arial"/>
                <w:color w:val="3366FF"/>
                <w:sz w:val="20"/>
                <w:szCs w:val="20"/>
              </w:rPr>
              <w:t xml:space="preserve">Identify multiples, factors and prime numbers. </w:t>
            </w:r>
          </w:p>
          <w:p w14:paraId="622184CB" w14:textId="77777777" w:rsidR="006E75DD" w:rsidRDefault="006E75DD" w:rsidP="006E75DD">
            <w:pPr>
              <w:numPr>
                <w:ilvl w:val="0"/>
                <w:numId w:val="15"/>
              </w:numPr>
              <w:rPr>
                <w:rFonts w:ascii="Arial" w:hAnsi="Arial" w:cs="Arial"/>
                <w:color w:val="3366FF"/>
                <w:sz w:val="20"/>
                <w:szCs w:val="20"/>
              </w:rPr>
            </w:pPr>
            <w:r w:rsidRPr="006E75DD">
              <w:rPr>
                <w:rFonts w:ascii="Arial" w:hAnsi="Arial" w:cs="Arial"/>
                <w:color w:val="3366FF"/>
                <w:sz w:val="20"/>
                <w:szCs w:val="20"/>
              </w:rPr>
              <w:t xml:space="preserve">Multiply by </w:t>
            </w:r>
            <w:proofErr w:type="gramStart"/>
            <w:r w:rsidRPr="006E75DD">
              <w:rPr>
                <w:rFonts w:ascii="Arial" w:hAnsi="Arial" w:cs="Arial"/>
                <w:color w:val="3366FF"/>
                <w:sz w:val="20"/>
                <w:szCs w:val="20"/>
              </w:rPr>
              <w:t>4 digit</w:t>
            </w:r>
            <w:proofErr w:type="gramEnd"/>
            <w:r w:rsidRPr="006E75DD">
              <w:rPr>
                <w:rFonts w:ascii="Arial" w:hAnsi="Arial" w:cs="Arial"/>
                <w:color w:val="3366FF"/>
                <w:sz w:val="20"/>
                <w:szCs w:val="20"/>
              </w:rPr>
              <w:t xml:space="preserve"> numbers. </w:t>
            </w:r>
          </w:p>
          <w:p w14:paraId="2E620FB5" w14:textId="77777777" w:rsidR="006E75DD" w:rsidRDefault="006E75DD" w:rsidP="006E75DD">
            <w:pPr>
              <w:numPr>
                <w:ilvl w:val="0"/>
                <w:numId w:val="15"/>
              </w:numPr>
              <w:rPr>
                <w:rFonts w:ascii="Arial" w:hAnsi="Arial" w:cs="Arial"/>
                <w:color w:val="3366FF"/>
                <w:sz w:val="20"/>
                <w:szCs w:val="20"/>
              </w:rPr>
            </w:pPr>
            <w:r w:rsidRPr="006E75DD">
              <w:rPr>
                <w:rFonts w:ascii="Arial" w:hAnsi="Arial" w:cs="Arial"/>
                <w:color w:val="3366FF"/>
                <w:sz w:val="20"/>
                <w:szCs w:val="20"/>
              </w:rPr>
              <w:t xml:space="preserve">Multiply and divide mentally and use formal written methods. </w:t>
            </w:r>
          </w:p>
          <w:p w14:paraId="5BD47953" w14:textId="3AF043B3" w:rsidR="006E75DD" w:rsidRPr="006E75DD" w:rsidRDefault="006E75DD" w:rsidP="006E75DD">
            <w:pPr>
              <w:numPr>
                <w:ilvl w:val="0"/>
                <w:numId w:val="15"/>
              </w:numPr>
              <w:rPr>
                <w:rFonts w:ascii="Arial" w:hAnsi="Arial" w:cs="Arial"/>
                <w:color w:val="3366FF"/>
                <w:sz w:val="20"/>
                <w:szCs w:val="20"/>
              </w:rPr>
            </w:pPr>
            <w:r w:rsidRPr="006E75DD">
              <w:rPr>
                <w:rFonts w:ascii="Arial" w:hAnsi="Arial" w:cs="Arial"/>
                <w:color w:val="3366FF"/>
                <w:sz w:val="20"/>
                <w:szCs w:val="20"/>
              </w:rPr>
              <w:t xml:space="preserve">Multiply and divide by powers of 10. </w:t>
            </w:r>
          </w:p>
          <w:p w14:paraId="013F5267" w14:textId="77777777" w:rsidR="006E75DD" w:rsidRPr="006E75DD" w:rsidRDefault="006E75DD" w:rsidP="006E75DD">
            <w:pPr>
              <w:rPr>
                <w:rFonts w:ascii="Arial" w:hAnsi="Arial" w:cs="Arial"/>
                <w:b/>
                <w:color w:val="3366FF"/>
                <w:sz w:val="20"/>
                <w:szCs w:val="20"/>
                <w:u w:val="single"/>
              </w:rPr>
            </w:pPr>
            <w:r w:rsidRPr="006E75DD">
              <w:rPr>
                <w:rFonts w:ascii="Arial" w:hAnsi="Arial" w:cs="Arial"/>
                <w:b/>
                <w:color w:val="3366FF"/>
                <w:sz w:val="20"/>
                <w:szCs w:val="20"/>
                <w:u w:val="single"/>
              </w:rPr>
              <w:t xml:space="preserve">Properties of Shape – </w:t>
            </w:r>
          </w:p>
          <w:p w14:paraId="761F5DC3" w14:textId="77777777" w:rsidR="006E75DD" w:rsidRDefault="006E75DD" w:rsidP="006E75DD">
            <w:pPr>
              <w:numPr>
                <w:ilvl w:val="0"/>
                <w:numId w:val="16"/>
              </w:numPr>
              <w:rPr>
                <w:rFonts w:ascii="Arial" w:hAnsi="Arial" w:cs="Arial"/>
                <w:color w:val="3366FF"/>
                <w:sz w:val="20"/>
                <w:szCs w:val="20"/>
              </w:rPr>
            </w:pPr>
            <w:r w:rsidRPr="006E75DD">
              <w:rPr>
                <w:rFonts w:ascii="Arial" w:hAnsi="Arial" w:cs="Arial"/>
                <w:color w:val="3366FF"/>
                <w:sz w:val="20"/>
                <w:szCs w:val="20"/>
              </w:rPr>
              <w:t xml:space="preserve">Identify 3D shapes. </w:t>
            </w:r>
          </w:p>
          <w:p w14:paraId="035E5D33" w14:textId="77777777" w:rsidR="006E75DD" w:rsidRDefault="006E75DD" w:rsidP="006E75DD">
            <w:pPr>
              <w:numPr>
                <w:ilvl w:val="0"/>
                <w:numId w:val="16"/>
              </w:numPr>
              <w:rPr>
                <w:rFonts w:ascii="Arial" w:hAnsi="Arial" w:cs="Arial"/>
                <w:color w:val="3366FF"/>
                <w:sz w:val="20"/>
                <w:szCs w:val="20"/>
              </w:rPr>
            </w:pPr>
            <w:r w:rsidRPr="006E75DD">
              <w:rPr>
                <w:rFonts w:ascii="Arial" w:hAnsi="Arial" w:cs="Arial"/>
                <w:color w:val="3366FF"/>
                <w:sz w:val="20"/>
                <w:szCs w:val="20"/>
              </w:rPr>
              <w:t xml:space="preserve">Know angles, estimate and compare. </w:t>
            </w:r>
          </w:p>
          <w:p w14:paraId="2AC50394" w14:textId="77777777" w:rsidR="006E75DD" w:rsidRDefault="006E75DD" w:rsidP="006E75DD">
            <w:pPr>
              <w:numPr>
                <w:ilvl w:val="0"/>
                <w:numId w:val="16"/>
              </w:numPr>
              <w:rPr>
                <w:rFonts w:ascii="Arial" w:hAnsi="Arial" w:cs="Arial"/>
                <w:color w:val="3366FF"/>
                <w:sz w:val="20"/>
                <w:szCs w:val="20"/>
              </w:rPr>
            </w:pPr>
            <w:r w:rsidRPr="006E75DD">
              <w:rPr>
                <w:rFonts w:ascii="Arial" w:hAnsi="Arial" w:cs="Arial"/>
                <w:color w:val="3366FF"/>
                <w:sz w:val="20"/>
                <w:szCs w:val="20"/>
              </w:rPr>
              <w:t xml:space="preserve">Draw and measure angles. </w:t>
            </w:r>
          </w:p>
          <w:p w14:paraId="7548E672" w14:textId="562A2B1E" w:rsidR="006E75DD" w:rsidRPr="006E75DD" w:rsidRDefault="006E75DD" w:rsidP="006E75DD">
            <w:pPr>
              <w:numPr>
                <w:ilvl w:val="0"/>
                <w:numId w:val="16"/>
              </w:numPr>
              <w:rPr>
                <w:rFonts w:ascii="Arial" w:hAnsi="Arial" w:cs="Arial"/>
                <w:color w:val="3366FF"/>
                <w:sz w:val="20"/>
                <w:szCs w:val="20"/>
              </w:rPr>
            </w:pPr>
            <w:r w:rsidRPr="006E75DD">
              <w:rPr>
                <w:rFonts w:ascii="Arial" w:hAnsi="Arial" w:cs="Arial"/>
                <w:color w:val="3366FF"/>
                <w:sz w:val="20"/>
                <w:szCs w:val="20"/>
              </w:rPr>
              <w:t>Distinguish between regular and irregular polygons.</w:t>
            </w:r>
          </w:p>
          <w:p w14:paraId="6BD9F3FE" w14:textId="77777777" w:rsidR="006E75DD" w:rsidRDefault="006E75DD" w:rsidP="006E75DD">
            <w:pPr>
              <w:rPr>
                <w:rFonts w:ascii="Arial" w:hAnsi="Arial" w:cs="Arial"/>
                <w:color w:val="3366FF"/>
                <w:sz w:val="20"/>
                <w:szCs w:val="20"/>
              </w:rPr>
            </w:pPr>
            <w:r w:rsidRPr="006E75DD">
              <w:rPr>
                <w:rFonts w:ascii="Arial" w:hAnsi="Arial" w:cs="Arial"/>
                <w:b/>
                <w:color w:val="3366FF"/>
                <w:sz w:val="20"/>
                <w:szCs w:val="20"/>
                <w:u w:val="single"/>
              </w:rPr>
              <w:t>Position and Direction</w:t>
            </w:r>
            <w:r w:rsidRPr="006E75DD">
              <w:rPr>
                <w:rFonts w:ascii="Arial" w:hAnsi="Arial" w:cs="Arial"/>
                <w:color w:val="3366FF"/>
                <w:sz w:val="20"/>
                <w:szCs w:val="20"/>
              </w:rPr>
              <w:t xml:space="preserve"> – </w:t>
            </w:r>
          </w:p>
          <w:p w14:paraId="48A54496" w14:textId="63270AE6" w:rsidR="00195D7C" w:rsidRPr="006E75DD" w:rsidRDefault="006E75DD" w:rsidP="006E75DD">
            <w:pPr>
              <w:rPr>
                <w:rFonts w:ascii="Arial" w:hAnsi="Arial" w:cs="Arial"/>
                <w:color w:val="3366FF"/>
                <w:sz w:val="20"/>
                <w:szCs w:val="20"/>
                <w:lang w:val="en-US"/>
              </w:rPr>
            </w:pPr>
            <w:r w:rsidRPr="006E75DD">
              <w:rPr>
                <w:rFonts w:ascii="Arial" w:hAnsi="Arial" w:cs="Arial"/>
                <w:color w:val="3366FF"/>
                <w:sz w:val="20"/>
                <w:szCs w:val="20"/>
              </w:rPr>
              <w:t xml:space="preserve">Identify, describe and represent the position of a shape following a reflection or </w:t>
            </w:r>
            <w:proofErr w:type="gramStart"/>
            <w:r w:rsidRPr="006E75DD">
              <w:rPr>
                <w:rFonts w:ascii="Arial" w:hAnsi="Arial" w:cs="Arial"/>
                <w:color w:val="3366FF"/>
                <w:sz w:val="20"/>
                <w:szCs w:val="20"/>
              </w:rPr>
              <w:t>translation.</w:t>
            </w:r>
            <w:r w:rsidR="00DB07E7" w:rsidRPr="006E75DD">
              <w:rPr>
                <w:rFonts w:ascii="Arial" w:hAnsi="Arial" w:cs="Arial"/>
                <w:color w:val="3366FF"/>
                <w:sz w:val="20"/>
                <w:szCs w:val="20"/>
                <w:lang w:val="en-US"/>
              </w:rPr>
              <w:t>.</w:t>
            </w:r>
            <w:proofErr w:type="gramEnd"/>
          </w:p>
          <w:p w14:paraId="264D04F6" w14:textId="77777777" w:rsidR="004B3E4F" w:rsidRPr="006E75DD" w:rsidRDefault="004B3E4F">
            <w:pPr>
              <w:rPr>
                <w:rFonts w:ascii="Arial" w:hAnsi="Arial" w:cs="Arial"/>
                <w:color w:val="3366FF"/>
                <w:sz w:val="20"/>
                <w:szCs w:val="20"/>
              </w:rPr>
            </w:pPr>
          </w:p>
          <w:p w14:paraId="093C2C17" w14:textId="13582875" w:rsidR="008F5D9F" w:rsidRPr="006E75DD" w:rsidRDefault="004A2A28">
            <w:pPr>
              <w:rPr>
                <w:rFonts w:ascii="Arial" w:hAnsi="Arial" w:cs="Arial"/>
                <w:b/>
                <w:color w:val="3366FF"/>
                <w:sz w:val="20"/>
                <w:szCs w:val="20"/>
                <w:u w:val="single"/>
              </w:rPr>
            </w:pPr>
            <w:r w:rsidRPr="006E75DD">
              <w:rPr>
                <w:rFonts w:ascii="Arial" w:hAnsi="Arial" w:cs="Arial"/>
                <w:b/>
                <w:color w:val="3366FF"/>
                <w:sz w:val="20"/>
                <w:szCs w:val="20"/>
                <w:u w:val="single"/>
              </w:rPr>
              <w:t>Tables Test</w:t>
            </w:r>
            <w:r w:rsidR="008F5D9F" w:rsidRPr="006E75DD">
              <w:rPr>
                <w:rFonts w:ascii="Arial" w:hAnsi="Arial" w:cs="Arial"/>
                <w:b/>
                <w:color w:val="3366FF"/>
                <w:sz w:val="20"/>
                <w:szCs w:val="20"/>
                <w:u w:val="single"/>
              </w:rPr>
              <w:t xml:space="preserve"> –</w:t>
            </w:r>
            <w:r w:rsidRPr="006E75DD">
              <w:rPr>
                <w:rFonts w:ascii="Arial" w:hAnsi="Arial" w:cs="Arial"/>
                <w:b/>
                <w:color w:val="3366FF"/>
                <w:sz w:val="20"/>
                <w:szCs w:val="20"/>
                <w:u w:val="single"/>
              </w:rPr>
              <w:t xml:space="preserve"> </w:t>
            </w:r>
          </w:p>
          <w:p w14:paraId="15C7D36D" w14:textId="77777777" w:rsidR="004A2A28" w:rsidRPr="006E75DD" w:rsidRDefault="004A3A24">
            <w:pPr>
              <w:rPr>
                <w:rFonts w:ascii="Arial" w:hAnsi="Arial" w:cs="Arial"/>
                <w:color w:val="3366FF"/>
                <w:sz w:val="20"/>
                <w:szCs w:val="20"/>
              </w:rPr>
            </w:pPr>
            <w:r w:rsidRPr="006E75DD">
              <w:rPr>
                <w:rFonts w:ascii="Arial" w:hAnsi="Arial" w:cs="Arial"/>
                <w:color w:val="3366FF"/>
                <w:sz w:val="20"/>
                <w:szCs w:val="20"/>
              </w:rPr>
              <w:t xml:space="preserve">Weekly tests </w:t>
            </w:r>
            <w:r w:rsidR="004A2A28" w:rsidRPr="006E75DD">
              <w:rPr>
                <w:rFonts w:ascii="Arial" w:hAnsi="Arial" w:cs="Arial"/>
                <w:color w:val="3366FF"/>
                <w:sz w:val="20"/>
                <w:szCs w:val="20"/>
              </w:rPr>
              <w:t xml:space="preserve">for </w:t>
            </w:r>
            <w:r w:rsidR="00660EA0" w:rsidRPr="006E75DD">
              <w:rPr>
                <w:rFonts w:ascii="Arial" w:hAnsi="Arial" w:cs="Arial"/>
                <w:color w:val="3366FF"/>
                <w:sz w:val="20"/>
                <w:szCs w:val="20"/>
              </w:rPr>
              <w:t xml:space="preserve">x0, x1, </w:t>
            </w:r>
            <w:r w:rsidR="004A2A28" w:rsidRPr="006E75DD">
              <w:rPr>
                <w:rFonts w:ascii="Arial" w:hAnsi="Arial" w:cs="Arial"/>
                <w:color w:val="3366FF"/>
                <w:sz w:val="20"/>
                <w:szCs w:val="20"/>
              </w:rPr>
              <w:t>x 2, x 3, x 4, x5, x 6, x7, x8, x9 x10, x11and x12.</w:t>
            </w:r>
            <w:r w:rsidRPr="006E75DD">
              <w:rPr>
                <w:rFonts w:ascii="Arial" w:hAnsi="Arial" w:cs="Arial"/>
                <w:color w:val="3366FF"/>
                <w:sz w:val="20"/>
                <w:szCs w:val="20"/>
              </w:rPr>
              <w:t xml:space="preserve"> Children to know inverse of these too.</w:t>
            </w:r>
          </w:p>
          <w:p w14:paraId="506A0869" w14:textId="281C9313" w:rsidR="00DB07E7" w:rsidRPr="006E75DD" w:rsidRDefault="00DB07E7">
            <w:pPr>
              <w:rPr>
                <w:rFonts w:ascii="Arial" w:hAnsi="Arial" w:cs="Arial"/>
                <w:sz w:val="20"/>
                <w:szCs w:val="20"/>
              </w:rPr>
            </w:pPr>
          </w:p>
          <w:p w14:paraId="6B430549" w14:textId="052EA301" w:rsidR="008946F0" w:rsidRPr="006E75DD" w:rsidRDefault="008946F0">
            <w:pPr>
              <w:rPr>
                <w:rFonts w:ascii="Arial" w:hAnsi="Arial" w:cs="Arial"/>
                <w:sz w:val="20"/>
                <w:szCs w:val="20"/>
              </w:rPr>
            </w:pPr>
          </w:p>
          <w:p w14:paraId="69301CFA" w14:textId="75D484D3" w:rsidR="008946F0" w:rsidRPr="006E75DD" w:rsidRDefault="008946F0">
            <w:pPr>
              <w:rPr>
                <w:rFonts w:ascii="Arial" w:hAnsi="Arial" w:cs="Arial"/>
                <w:sz w:val="20"/>
                <w:szCs w:val="20"/>
              </w:rPr>
            </w:pPr>
          </w:p>
          <w:p w14:paraId="74F882F8" w14:textId="7CC548B8" w:rsidR="008946F0" w:rsidRPr="006E75DD" w:rsidRDefault="008946F0">
            <w:pPr>
              <w:rPr>
                <w:rFonts w:ascii="Arial" w:hAnsi="Arial" w:cs="Arial"/>
                <w:sz w:val="20"/>
                <w:szCs w:val="20"/>
              </w:rPr>
            </w:pPr>
          </w:p>
          <w:p w14:paraId="3783B8F3" w14:textId="535B10BA" w:rsidR="008946F0" w:rsidRPr="006E75DD" w:rsidRDefault="008946F0">
            <w:pPr>
              <w:rPr>
                <w:rFonts w:ascii="Arial" w:hAnsi="Arial" w:cs="Arial"/>
                <w:sz w:val="20"/>
                <w:szCs w:val="20"/>
              </w:rPr>
            </w:pPr>
          </w:p>
          <w:p w14:paraId="679D903A" w14:textId="22B2E70D" w:rsidR="008946F0" w:rsidRPr="006E75DD" w:rsidRDefault="008946F0">
            <w:pPr>
              <w:rPr>
                <w:rFonts w:ascii="Arial" w:hAnsi="Arial" w:cs="Arial"/>
                <w:sz w:val="20"/>
                <w:szCs w:val="20"/>
              </w:rPr>
            </w:pPr>
          </w:p>
          <w:p w14:paraId="4456995E" w14:textId="4946751A" w:rsidR="008946F0" w:rsidRPr="006E75DD" w:rsidRDefault="008946F0">
            <w:pPr>
              <w:rPr>
                <w:rFonts w:ascii="Arial" w:hAnsi="Arial" w:cs="Arial"/>
                <w:sz w:val="20"/>
                <w:szCs w:val="20"/>
              </w:rPr>
            </w:pPr>
          </w:p>
          <w:p w14:paraId="2F074B00" w14:textId="45D50FB3" w:rsidR="008946F0" w:rsidRPr="006E75DD" w:rsidRDefault="008946F0">
            <w:pPr>
              <w:rPr>
                <w:rFonts w:ascii="Arial" w:hAnsi="Arial" w:cs="Arial"/>
                <w:sz w:val="20"/>
                <w:szCs w:val="20"/>
              </w:rPr>
            </w:pPr>
          </w:p>
          <w:p w14:paraId="19C8118F" w14:textId="2B565206" w:rsidR="008946F0" w:rsidRPr="006E75DD" w:rsidRDefault="008946F0">
            <w:pPr>
              <w:rPr>
                <w:rFonts w:ascii="Arial" w:hAnsi="Arial" w:cs="Arial"/>
                <w:sz w:val="20"/>
                <w:szCs w:val="20"/>
              </w:rPr>
            </w:pPr>
          </w:p>
          <w:p w14:paraId="29957710" w14:textId="66057435" w:rsidR="008946F0" w:rsidRPr="006E75DD" w:rsidRDefault="008946F0">
            <w:pPr>
              <w:rPr>
                <w:rFonts w:ascii="Arial" w:hAnsi="Arial" w:cs="Arial"/>
                <w:sz w:val="20"/>
                <w:szCs w:val="20"/>
              </w:rPr>
            </w:pPr>
          </w:p>
          <w:p w14:paraId="07450CE8" w14:textId="598B746D" w:rsidR="00DB07E7" w:rsidRPr="006E75DD" w:rsidRDefault="00DB07E7">
            <w:pPr>
              <w:rPr>
                <w:rFonts w:ascii="Arial" w:hAnsi="Arial" w:cs="Arial"/>
                <w:sz w:val="20"/>
                <w:szCs w:val="20"/>
              </w:rPr>
            </w:pPr>
          </w:p>
        </w:tc>
        <w:tc>
          <w:tcPr>
            <w:tcW w:w="3260" w:type="dxa"/>
          </w:tcPr>
          <w:p w14:paraId="7F0CCEA9" w14:textId="77777777" w:rsidR="008F31D3" w:rsidRPr="008946F0" w:rsidRDefault="008F31D3" w:rsidP="00E40CD1">
            <w:pPr>
              <w:rPr>
                <w:rFonts w:ascii="Arial" w:hAnsi="Arial" w:cs="Arial"/>
                <w:b/>
                <w:color w:val="008000"/>
                <w:sz w:val="20"/>
                <w:szCs w:val="20"/>
                <w:u w:val="single"/>
              </w:rPr>
            </w:pPr>
            <w:r w:rsidRPr="008946F0">
              <w:rPr>
                <w:rFonts w:ascii="Arial" w:hAnsi="Arial" w:cs="Arial"/>
                <w:b/>
                <w:color w:val="008000"/>
                <w:sz w:val="20"/>
                <w:szCs w:val="20"/>
                <w:u w:val="single"/>
              </w:rPr>
              <w:lastRenderedPageBreak/>
              <w:t xml:space="preserve">Properties and Changes of Materials – </w:t>
            </w:r>
          </w:p>
          <w:p w14:paraId="296113F2" w14:textId="77777777" w:rsidR="009275C2" w:rsidRPr="008946F0" w:rsidRDefault="00660EA0" w:rsidP="002C37DF">
            <w:pPr>
              <w:rPr>
                <w:rFonts w:ascii="Arial" w:hAnsi="Arial" w:cs="Arial"/>
                <w:color w:val="008000"/>
                <w:sz w:val="20"/>
                <w:szCs w:val="20"/>
              </w:rPr>
            </w:pPr>
            <w:r w:rsidRPr="008946F0">
              <w:rPr>
                <w:rFonts w:ascii="Arial" w:hAnsi="Arial" w:cs="Arial"/>
                <w:color w:val="008000"/>
                <w:sz w:val="20"/>
                <w:szCs w:val="20"/>
              </w:rPr>
              <w:t>In this u</w:t>
            </w:r>
            <w:r w:rsidR="008F31D3" w:rsidRPr="008946F0">
              <w:rPr>
                <w:rFonts w:ascii="Arial" w:hAnsi="Arial" w:cs="Arial"/>
                <w:color w:val="008000"/>
                <w:sz w:val="20"/>
                <w:szCs w:val="20"/>
              </w:rPr>
              <w:t xml:space="preserve">nit children will compare and group together everyday materials on the basis of their </w:t>
            </w:r>
            <w:r w:rsidR="00657CEA" w:rsidRPr="008946F0">
              <w:rPr>
                <w:rFonts w:ascii="Arial" w:hAnsi="Arial" w:cs="Arial"/>
                <w:color w:val="008000"/>
                <w:sz w:val="20"/>
                <w:szCs w:val="20"/>
              </w:rPr>
              <w:t>properties</w:t>
            </w:r>
            <w:r w:rsidR="008F31D3" w:rsidRPr="008946F0">
              <w:rPr>
                <w:rFonts w:ascii="Arial" w:hAnsi="Arial" w:cs="Arial"/>
                <w:color w:val="008000"/>
                <w:sz w:val="20"/>
                <w:szCs w:val="20"/>
              </w:rPr>
              <w:t>.</w:t>
            </w:r>
            <w:r w:rsidR="00657CEA" w:rsidRPr="008946F0">
              <w:rPr>
                <w:rFonts w:ascii="Arial" w:hAnsi="Arial" w:cs="Arial"/>
                <w:color w:val="008000"/>
                <w:sz w:val="20"/>
                <w:szCs w:val="20"/>
              </w:rPr>
              <w:t xml:space="preserve"> </w:t>
            </w:r>
            <w:r w:rsidRPr="008946F0">
              <w:rPr>
                <w:rFonts w:ascii="Arial" w:hAnsi="Arial" w:cs="Arial"/>
                <w:color w:val="008000"/>
                <w:sz w:val="20"/>
                <w:szCs w:val="20"/>
              </w:rPr>
              <w:t xml:space="preserve">They should apply prior knowledge of solids, liquids and gases to decide how to separate mixtures. </w:t>
            </w:r>
            <w:r w:rsidR="00657CEA" w:rsidRPr="008946F0">
              <w:rPr>
                <w:rFonts w:ascii="Arial" w:hAnsi="Arial" w:cs="Arial"/>
                <w:color w:val="008000"/>
                <w:sz w:val="20"/>
                <w:szCs w:val="20"/>
              </w:rPr>
              <w:t>They should know that some materia</w:t>
            </w:r>
            <w:r w:rsidRPr="008946F0">
              <w:rPr>
                <w:rFonts w:ascii="Arial" w:hAnsi="Arial" w:cs="Arial"/>
                <w:color w:val="008000"/>
                <w:sz w:val="20"/>
                <w:szCs w:val="20"/>
              </w:rPr>
              <w:t xml:space="preserve">ls would dissolve in liquid. They will demonstrate that dissolving, mixing and changes of state are reversible changes and explain that some changes result in the formation of new materials, and that this kind of change is not usually reversible. Children will prepare comparative tests throughout to aid knowledge and understanding. </w:t>
            </w:r>
          </w:p>
          <w:p w14:paraId="0C46E9C8" w14:textId="77777777" w:rsidR="00660EA0" w:rsidRPr="008946F0" w:rsidRDefault="00660EA0" w:rsidP="002C37DF">
            <w:pPr>
              <w:rPr>
                <w:rFonts w:ascii="Arial" w:hAnsi="Arial" w:cs="Arial"/>
                <w:color w:val="008000"/>
                <w:sz w:val="20"/>
                <w:szCs w:val="20"/>
              </w:rPr>
            </w:pPr>
          </w:p>
          <w:p w14:paraId="1CB81593" w14:textId="24EC0613" w:rsidR="008F5D9F" w:rsidRPr="008946F0" w:rsidRDefault="008F5D9F" w:rsidP="002C37DF">
            <w:pPr>
              <w:rPr>
                <w:rFonts w:ascii="Arial" w:hAnsi="Arial" w:cs="Arial"/>
                <w:b/>
                <w:color w:val="008000"/>
                <w:sz w:val="20"/>
                <w:szCs w:val="20"/>
                <w:u w:val="single"/>
              </w:rPr>
            </w:pPr>
            <w:r w:rsidRPr="008946F0">
              <w:rPr>
                <w:rFonts w:ascii="Arial" w:hAnsi="Arial" w:cs="Arial"/>
                <w:b/>
                <w:color w:val="008000"/>
                <w:sz w:val="20"/>
                <w:szCs w:val="20"/>
                <w:u w:val="single"/>
              </w:rPr>
              <w:t>Scientific Enquiry –</w:t>
            </w:r>
          </w:p>
          <w:p w14:paraId="2613DCC6" w14:textId="77777777" w:rsidR="0068488C" w:rsidRPr="008946F0" w:rsidRDefault="009275C2" w:rsidP="002C37DF">
            <w:pPr>
              <w:rPr>
                <w:rFonts w:ascii="Arial" w:hAnsi="Arial" w:cs="Arial"/>
                <w:color w:val="008000"/>
                <w:sz w:val="20"/>
                <w:szCs w:val="20"/>
              </w:rPr>
            </w:pPr>
            <w:r w:rsidRPr="008946F0">
              <w:rPr>
                <w:rFonts w:ascii="Arial" w:hAnsi="Arial" w:cs="Arial"/>
                <w:color w:val="008000"/>
                <w:sz w:val="20"/>
                <w:szCs w:val="20"/>
              </w:rPr>
              <w:t>The children will:</w:t>
            </w:r>
          </w:p>
          <w:p w14:paraId="6309525F" w14:textId="77777777" w:rsidR="009275C2" w:rsidRPr="008946F0" w:rsidRDefault="009275C2" w:rsidP="008946F0">
            <w:pPr>
              <w:numPr>
                <w:ilvl w:val="0"/>
                <w:numId w:val="1"/>
              </w:numPr>
              <w:rPr>
                <w:rFonts w:ascii="Arial" w:hAnsi="Arial" w:cs="Arial"/>
                <w:color w:val="008000"/>
                <w:sz w:val="20"/>
                <w:szCs w:val="20"/>
              </w:rPr>
            </w:pPr>
            <w:r w:rsidRPr="008946F0">
              <w:rPr>
                <w:rFonts w:ascii="Arial" w:hAnsi="Arial" w:cs="Arial"/>
                <w:color w:val="008000"/>
                <w:sz w:val="20"/>
                <w:szCs w:val="20"/>
              </w:rPr>
              <w:t>Plan out an investigation.</w:t>
            </w:r>
          </w:p>
          <w:p w14:paraId="77A9FA6C" w14:textId="77777777" w:rsidR="0068488C" w:rsidRPr="008946F0" w:rsidRDefault="009275C2" w:rsidP="008946F0">
            <w:pPr>
              <w:numPr>
                <w:ilvl w:val="0"/>
                <w:numId w:val="1"/>
              </w:numPr>
              <w:rPr>
                <w:rFonts w:ascii="Arial" w:hAnsi="Arial" w:cs="Arial"/>
                <w:color w:val="008000"/>
                <w:sz w:val="20"/>
                <w:szCs w:val="20"/>
              </w:rPr>
            </w:pPr>
            <w:r w:rsidRPr="008946F0">
              <w:rPr>
                <w:rFonts w:ascii="Arial" w:hAnsi="Arial" w:cs="Arial"/>
                <w:color w:val="008000"/>
                <w:sz w:val="20"/>
                <w:szCs w:val="20"/>
              </w:rPr>
              <w:t>Record findings in tables.</w:t>
            </w:r>
          </w:p>
          <w:p w14:paraId="4EF9015C" w14:textId="77777777" w:rsidR="009275C2" w:rsidRPr="008946F0" w:rsidRDefault="009275C2" w:rsidP="008946F0">
            <w:pPr>
              <w:numPr>
                <w:ilvl w:val="0"/>
                <w:numId w:val="1"/>
              </w:numPr>
              <w:rPr>
                <w:rFonts w:ascii="Arial" w:hAnsi="Arial" w:cs="Arial"/>
                <w:color w:val="008000"/>
                <w:sz w:val="20"/>
                <w:szCs w:val="20"/>
              </w:rPr>
            </w:pPr>
            <w:r w:rsidRPr="008946F0">
              <w:rPr>
                <w:rFonts w:ascii="Arial" w:hAnsi="Arial" w:cs="Arial"/>
                <w:color w:val="008000"/>
                <w:sz w:val="20"/>
                <w:szCs w:val="20"/>
              </w:rPr>
              <w:t>Take repeat readings.</w:t>
            </w:r>
          </w:p>
          <w:p w14:paraId="41B617A4" w14:textId="77777777" w:rsidR="009275C2" w:rsidRPr="008946F0" w:rsidRDefault="009275C2" w:rsidP="008946F0">
            <w:pPr>
              <w:numPr>
                <w:ilvl w:val="0"/>
                <w:numId w:val="1"/>
              </w:numPr>
              <w:rPr>
                <w:rFonts w:ascii="Arial" w:hAnsi="Arial" w:cs="Arial"/>
                <w:color w:val="008000"/>
                <w:sz w:val="20"/>
                <w:szCs w:val="20"/>
              </w:rPr>
            </w:pPr>
            <w:r w:rsidRPr="008946F0">
              <w:rPr>
                <w:rFonts w:ascii="Arial" w:hAnsi="Arial" w:cs="Arial"/>
                <w:color w:val="008000"/>
                <w:sz w:val="20"/>
                <w:szCs w:val="20"/>
              </w:rPr>
              <w:t>Develop graphing skills.</w:t>
            </w:r>
          </w:p>
          <w:p w14:paraId="01B5B3AB" w14:textId="77777777" w:rsidR="0068488C" w:rsidRPr="008946F0" w:rsidRDefault="0068488C" w:rsidP="002C37DF">
            <w:pPr>
              <w:rPr>
                <w:rFonts w:ascii="Arial" w:hAnsi="Arial" w:cs="Arial"/>
                <w:color w:val="008000"/>
                <w:sz w:val="20"/>
                <w:szCs w:val="20"/>
              </w:rPr>
            </w:pPr>
          </w:p>
          <w:p w14:paraId="32BA465E" w14:textId="77777777" w:rsidR="00660EA0" w:rsidRPr="008946F0" w:rsidRDefault="00660EA0" w:rsidP="002C37DF">
            <w:pPr>
              <w:rPr>
                <w:rFonts w:ascii="Arial" w:hAnsi="Arial" w:cs="Arial"/>
                <w:color w:val="008000"/>
                <w:sz w:val="20"/>
                <w:szCs w:val="20"/>
              </w:rPr>
            </w:pPr>
          </w:p>
          <w:p w14:paraId="2F2A542D" w14:textId="77777777" w:rsidR="00660EA0" w:rsidRPr="008946F0" w:rsidRDefault="00660EA0" w:rsidP="002C37DF">
            <w:pPr>
              <w:rPr>
                <w:rFonts w:ascii="Arial" w:hAnsi="Arial" w:cs="Arial"/>
                <w:color w:val="008000"/>
                <w:sz w:val="20"/>
                <w:szCs w:val="20"/>
              </w:rPr>
            </w:pPr>
          </w:p>
        </w:tc>
        <w:tc>
          <w:tcPr>
            <w:tcW w:w="3151" w:type="dxa"/>
          </w:tcPr>
          <w:p w14:paraId="1C85E26A" w14:textId="77777777" w:rsidR="006E75DD" w:rsidRPr="006E75DD" w:rsidRDefault="006E75DD" w:rsidP="006E75DD">
            <w:pPr>
              <w:rPr>
                <w:rFonts w:ascii="Arial" w:hAnsi="Arial" w:cs="Arial"/>
                <w:b/>
                <w:color w:val="7030A0"/>
                <w:sz w:val="20"/>
                <w:szCs w:val="20"/>
                <w:u w:val="single"/>
              </w:rPr>
            </w:pPr>
            <w:r w:rsidRPr="006E75DD">
              <w:rPr>
                <w:rFonts w:ascii="Arial" w:hAnsi="Arial" w:cs="Arial"/>
                <w:b/>
                <w:color w:val="7030A0"/>
                <w:sz w:val="20"/>
                <w:szCs w:val="20"/>
                <w:u w:val="single"/>
              </w:rPr>
              <w:t>Creation and covenant</w:t>
            </w:r>
          </w:p>
          <w:p w14:paraId="574BCD81" w14:textId="77777777" w:rsidR="006E75DD" w:rsidRPr="006E75DD" w:rsidRDefault="006E75DD" w:rsidP="006E75DD">
            <w:pPr>
              <w:rPr>
                <w:rFonts w:ascii="Arial" w:hAnsi="Arial" w:cs="Arial"/>
                <w:color w:val="7030A0"/>
                <w:sz w:val="20"/>
                <w:szCs w:val="20"/>
              </w:rPr>
            </w:pPr>
            <w:r w:rsidRPr="006E75DD">
              <w:rPr>
                <w:rFonts w:ascii="Arial" w:hAnsi="Arial" w:cs="Arial"/>
                <w:color w:val="7030A0"/>
                <w:sz w:val="20"/>
                <w:szCs w:val="20"/>
              </w:rPr>
              <w:t>By the end of the unit pupils will be able to:</w:t>
            </w:r>
          </w:p>
          <w:p w14:paraId="1217B544" w14:textId="32F6B346" w:rsidR="006E75DD" w:rsidRPr="006E75DD" w:rsidRDefault="006E75DD" w:rsidP="006E75DD">
            <w:pPr>
              <w:rPr>
                <w:rFonts w:ascii="Arial" w:hAnsi="Arial" w:cs="Arial"/>
                <w:color w:val="7030A0"/>
                <w:sz w:val="20"/>
                <w:szCs w:val="20"/>
              </w:rPr>
            </w:pPr>
            <w:r w:rsidRPr="006E75DD">
              <w:rPr>
                <w:rFonts w:ascii="Arial" w:hAnsi="Arial" w:cs="Arial"/>
                <w:color w:val="7030A0"/>
                <w:sz w:val="20"/>
                <w:szCs w:val="20"/>
              </w:rPr>
              <w:t>•</w:t>
            </w:r>
            <w:r>
              <w:rPr>
                <w:rFonts w:ascii="Arial" w:hAnsi="Arial" w:cs="Arial"/>
                <w:color w:val="7030A0"/>
                <w:sz w:val="20"/>
                <w:szCs w:val="20"/>
              </w:rPr>
              <w:t xml:space="preserve"> </w:t>
            </w:r>
            <w:r w:rsidRPr="006E75DD">
              <w:rPr>
                <w:rFonts w:ascii="Arial" w:hAnsi="Arial" w:cs="Arial"/>
                <w:color w:val="7030A0"/>
                <w:sz w:val="20"/>
                <w:szCs w:val="20"/>
              </w:rPr>
              <w:t xml:space="preserve">Retell the Moses story, focusing on the two key events of the call and the covenant (the Burning Bush; the Sinai covenant and the Ten Commandments </w:t>
            </w:r>
          </w:p>
          <w:p w14:paraId="3291BEA8" w14:textId="1A868390" w:rsidR="006E75DD" w:rsidRPr="006E75DD" w:rsidRDefault="006E75DD" w:rsidP="006E75DD">
            <w:pPr>
              <w:rPr>
                <w:rFonts w:ascii="Arial" w:hAnsi="Arial" w:cs="Arial"/>
                <w:color w:val="7030A0"/>
                <w:sz w:val="20"/>
                <w:szCs w:val="20"/>
              </w:rPr>
            </w:pPr>
            <w:r w:rsidRPr="006E75DD">
              <w:rPr>
                <w:rFonts w:ascii="Arial" w:hAnsi="Arial" w:cs="Arial"/>
                <w:color w:val="7030A0"/>
                <w:sz w:val="20"/>
                <w:szCs w:val="20"/>
              </w:rPr>
              <w:t>•</w:t>
            </w:r>
            <w:r>
              <w:rPr>
                <w:rFonts w:ascii="Arial" w:hAnsi="Arial" w:cs="Arial"/>
                <w:color w:val="7030A0"/>
                <w:sz w:val="20"/>
                <w:szCs w:val="20"/>
              </w:rPr>
              <w:t xml:space="preserve"> </w:t>
            </w:r>
            <w:r w:rsidRPr="006E75DD">
              <w:rPr>
                <w:rFonts w:ascii="Arial" w:hAnsi="Arial" w:cs="Arial"/>
                <w:color w:val="7030A0"/>
                <w:sz w:val="20"/>
                <w:szCs w:val="20"/>
              </w:rPr>
              <w:t xml:space="preserve">Make links between the Ten Commandments and Jesus’ summary of the law in Matthew’s Gospel </w:t>
            </w:r>
          </w:p>
          <w:p w14:paraId="1C4BFB6A" w14:textId="6E1D8A4D" w:rsidR="006E75DD" w:rsidRPr="006E75DD" w:rsidRDefault="006E75DD" w:rsidP="006E75DD">
            <w:pPr>
              <w:rPr>
                <w:rFonts w:ascii="Arial" w:hAnsi="Arial" w:cs="Arial"/>
                <w:color w:val="7030A0"/>
                <w:sz w:val="20"/>
                <w:szCs w:val="20"/>
              </w:rPr>
            </w:pPr>
            <w:r w:rsidRPr="006E75DD">
              <w:rPr>
                <w:rFonts w:ascii="Arial" w:hAnsi="Arial" w:cs="Arial"/>
                <w:color w:val="7030A0"/>
                <w:sz w:val="20"/>
                <w:szCs w:val="20"/>
              </w:rPr>
              <w:t>•</w:t>
            </w:r>
            <w:r>
              <w:rPr>
                <w:rFonts w:ascii="Arial" w:hAnsi="Arial" w:cs="Arial"/>
                <w:color w:val="7030A0"/>
                <w:sz w:val="20"/>
                <w:szCs w:val="20"/>
              </w:rPr>
              <w:t xml:space="preserve"> </w:t>
            </w:r>
            <w:r w:rsidRPr="006E75DD">
              <w:rPr>
                <w:rFonts w:ascii="Arial" w:hAnsi="Arial" w:cs="Arial"/>
                <w:color w:val="7030A0"/>
                <w:sz w:val="20"/>
                <w:szCs w:val="20"/>
              </w:rPr>
              <w:t>Correctly use developing specialist vocabulary to describe what a covenant is, recognising that God made several covenants throughout history, e.g., with Noah, Abraham, and Moses.</w:t>
            </w:r>
          </w:p>
          <w:p w14:paraId="29F8D6D1" w14:textId="4E2BD319" w:rsidR="006E75DD" w:rsidRPr="006E75DD" w:rsidRDefault="006E75DD" w:rsidP="006E75DD">
            <w:pPr>
              <w:rPr>
                <w:rFonts w:ascii="Arial" w:hAnsi="Arial" w:cs="Arial"/>
                <w:color w:val="7030A0"/>
                <w:sz w:val="20"/>
                <w:szCs w:val="20"/>
              </w:rPr>
            </w:pPr>
            <w:r w:rsidRPr="006E75DD">
              <w:rPr>
                <w:rFonts w:ascii="Arial" w:hAnsi="Arial" w:cs="Arial"/>
                <w:color w:val="7030A0"/>
                <w:sz w:val="20"/>
                <w:szCs w:val="20"/>
              </w:rPr>
              <w:t>•</w:t>
            </w:r>
            <w:r>
              <w:rPr>
                <w:rFonts w:ascii="Arial" w:hAnsi="Arial" w:cs="Arial"/>
                <w:color w:val="7030A0"/>
                <w:sz w:val="20"/>
                <w:szCs w:val="20"/>
              </w:rPr>
              <w:t xml:space="preserve"> </w:t>
            </w:r>
            <w:r w:rsidRPr="006E75DD">
              <w:rPr>
                <w:rFonts w:ascii="Arial" w:hAnsi="Arial" w:cs="Arial"/>
                <w:color w:val="7030A0"/>
                <w:sz w:val="20"/>
                <w:szCs w:val="20"/>
              </w:rPr>
              <w:t>Correctly use developing specialist vocabulary to describe sin as deliberately spoiling our friendship with God and each other.</w:t>
            </w:r>
          </w:p>
          <w:p w14:paraId="4A55EA70" w14:textId="0D2B271A" w:rsidR="006E75DD" w:rsidRPr="006E75DD" w:rsidRDefault="006E75DD" w:rsidP="006E75DD">
            <w:pPr>
              <w:rPr>
                <w:rFonts w:ascii="Arial" w:hAnsi="Arial" w:cs="Arial"/>
                <w:color w:val="7030A0"/>
                <w:sz w:val="20"/>
                <w:szCs w:val="20"/>
              </w:rPr>
            </w:pPr>
            <w:r w:rsidRPr="006E75DD">
              <w:rPr>
                <w:rFonts w:ascii="Arial" w:hAnsi="Arial" w:cs="Arial"/>
                <w:color w:val="7030A0"/>
                <w:sz w:val="20"/>
                <w:szCs w:val="20"/>
              </w:rPr>
              <w:t>•</w:t>
            </w:r>
            <w:r>
              <w:rPr>
                <w:rFonts w:ascii="Arial" w:hAnsi="Arial" w:cs="Arial"/>
                <w:color w:val="7030A0"/>
                <w:sz w:val="20"/>
                <w:szCs w:val="20"/>
              </w:rPr>
              <w:t xml:space="preserve"> </w:t>
            </w:r>
            <w:r w:rsidRPr="006E75DD">
              <w:rPr>
                <w:rFonts w:ascii="Arial" w:hAnsi="Arial" w:cs="Arial"/>
                <w:color w:val="7030A0"/>
                <w:sz w:val="20"/>
                <w:szCs w:val="20"/>
              </w:rPr>
              <w:t>Know that a virtue is a positive habit that helps people live a good life.</w:t>
            </w:r>
          </w:p>
          <w:p w14:paraId="5D0FB4B6" w14:textId="3376D1C3" w:rsidR="006E75DD" w:rsidRPr="006E75DD" w:rsidRDefault="006E75DD" w:rsidP="006E75DD">
            <w:pPr>
              <w:rPr>
                <w:rFonts w:ascii="Arial" w:hAnsi="Arial" w:cs="Arial"/>
                <w:color w:val="7030A0"/>
                <w:sz w:val="20"/>
                <w:szCs w:val="20"/>
              </w:rPr>
            </w:pPr>
            <w:r w:rsidRPr="006E75DD">
              <w:rPr>
                <w:rFonts w:ascii="Arial" w:hAnsi="Arial" w:cs="Arial"/>
                <w:color w:val="7030A0"/>
                <w:sz w:val="20"/>
                <w:szCs w:val="20"/>
              </w:rPr>
              <w:t>•</w:t>
            </w:r>
            <w:r>
              <w:rPr>
                <w:rFonts w:ascii="Arial" w:hAnsi="Arial" w:cs="Arial"/>
                <w:color w:val="7030A0"/>
                <w:sz w:val="20"/>
                <w:szCs w:val="20"/>
              </w:rPr>
              <w:t xml:space="preserve"> </w:t>
            </w:r>
            <w:r w:rsidRPr="006E75DD">
              <w:rPr>
                <w:rFonts w:ascii="Arial" w:hAnsi="Arial" w:cs="Arial"/>
                <w:color w:val="7030A0"/>
                <w:sz w:val="20"/>
                <w:szCs w:val="20"/>
              </w:rPr>
              <w:t>Express a point of view about what are positive habits (virtues) and negative habits and how virtues might help them grow in goodness.</w:t>
            </w:r>
          </w:p>
          <w:p w14:paraId="3E9484C8" w14:textId="45E3BCB4" w:rsidR="006E75DD" w:rsidRPr="006E75DD" w:rsidRDefault="006E75DD" w:rsidP="006E75DD">
            <w:pPr>
              <w:rPr>
                <w:rFonts w:ascii="Arial" w:hAnsi="Arial" w:cs="Arial"/>
                <w:color w:val="7030A0"/>
                <w:sz w:val="20"/>
                <w:szCs w:val="20"/>
              </w:rPr>
            </w:pPr>
            <w:r w:rsidRPr="006E75DD">
              <w:rPr>
                <w:rFonts w:ascii="Arial" w:hAnsi="Arial" w:cs="Arial"/>
                <w:color w:val="7030A0"/>
                <w:sz w:val="20"/>
                <w:szCs w:val="20"/>
              </w:rPr>
              <w:t>•</w:t>
            </w:r>
            <w:r>
              <w:rPr>
                <w:rFonts w:ascii="Arial" w:hAnsi="Arial" w:cs="Arial"/>
                <w:color w:val="7030A0"/>
                <w:sz w:val="20"/>
                <w:szCs w:val="20"/>
              </w:rPr>
              <w:t xml:space="preserve"> </w:t>
            </w:r>
            <w:r w:rsidRPr="006E75DD">
              <w:rPr>
                <w:rFonts w:ascii="Arial" w:hAnsi="Arial" w:cs="Arial"/>
                <w:color w:val="7030A0"/>
                <w:sz w:val="20"/>
                <w:szCs w:val="20"/>
              </w:rPr>
              <w:t>Reflect on their habits and where they could ‘grow in virtue’ to be better neighbours.</w:t>
            </w:r>
          </w:p>
          <w:p w14:paraId="62B6BE40" w14:textId="291D993A" w:rsidR="006E75DD" w:rsidRPr="006E75DD" w:rsidRDefault="006E75DD" w:rsidP="006E75DD">
            <w:pPr>
              <w:rPr>
                <w:rFonts w:ascii="Arial" w:hAnsi="Arial" w:cs="Arial"/>
                <w:color w:val="7030A0"/>
                <w:sz w:val="20"/>
                <w:szCs w:val="20"/>
              </w:rPr>
            </w:pPr>
            <w:r w:rsidRPr="006E75DD">
              <w:rPr>
                <w:rFonts w:ascii="Arial" w:hAnsi="Arial" w:cs="Arial"/>
                <w:color w:val="7030A0"/>
                <w:sz w:val="20"/>
                <w:szCs w:val="20"/>
              </w:rPr>
              <w:t>•</w:t>
            </w:r>
            <w:r>
              <w:rPr>
                <w:rFonts w:ascii="Arial" w:hAnsi="Arial" w:cs="Arial"/>
                <w:color w:val="7030A0"/>
                <w:sz w:val="20"/>
                <w:szCs w:val="20"/>
              </w:rPr>
              <w:t xml:space="preserve"> </w:t>
            </w:r>
            <w:r w:rsidRPr="006E75DD">
              <w:rPr>
                <w:rFonts w:ascii="Arial" w:hAnsi="Arial" w:cs="Arial"/>
                <w:color w:val="7030A0"/>
                <w:sz w:val="20"/>
                <w:szCs w:val="20"/>
              </w:rPr>
              <w:t>Discuss what loving our neighbour means for Christians today.</w:t>
            </w:r>
          </w:p>
          <w:p w14:paraId="17AD960A" w14:textId="77777777" w:rsidR="006E75DD" w:rsidRPr="006E75DD" w:rsidRDefault="006E75DD" w:rsidP="006E75DD">
            <w:pPr>
              <w:rPr>
                <w:rFonts w:ascii="Arial" w:hAnsi="Arial" w:cs="Arial"/>
                <w:b/>
                <w:color w:val="7030A0"/>
                <w:sz w:val="20"/>
                <w:szCs w:val="20"/>
                <w:u w:val="single"/>
              </w:rPr>
            </w:pPr>
            <w:r w:rsidRPr="006E75DD">
              <w:rPr>
                <w:rFonts w:ascii="Arial" w:hAnsi="Arial" w:cs="Arial"/>
                <w:b/>
                <w:color w:val="7030A0"/>
                <w:sz w:val="20"/>
                <w:szCs w:val="20"/>
                <w:u w:val="single"/>
              </w:rPr>
              <w:t>Spiritual Outcomes:</w:t>
            </w:r>
          </w:p>
          <w:p w14:paraId="7961A99D" w14:textId="77777777" w:rsidR="006E75DD" w:rsidRPr="006E75DD" w:rsidRDefault="006E75DD" w:rsidP="006E75DD">
            <w:pPr>
              <w:rPr>
                <w:rFonts w:ascii="Arial" w:hAnsi="Arial" w:cs="Arial"/>
                <w:color w:val="7030A0"/>
                <w:sz w:val="20"/>
                <w:szCs w:val="20"/>
              </w:rPr>
            </w:pPr>
            <w:r w:rsidRPr="006E75DD">
              <w:rPr>
                <w:rFonts w:ascii="Arial" w:hAnsi="Arial" w:cs="Arial"/>
                <w:color w:val="7030A0"/>
                <w:sz w:val="20"/>
                <w:szCs w:val="20"/>
              </w:rPr>
              <w:t>It is hoped that pupils will develop:</w:t>
            </w:r>
          </w:p>
          <w:p w14:paraId="32B4DDC7" w14:textId="69B1AD5B" w:rsidR="006E75DD" w:rsidRPr="006E75DD" w:rsidRDefault="006E75DD" w:rsidP="006E75DD">
            <w:pPr>
              <w:rPr>
                <w:rFonts w:ascii="Arial" w:hAnsi="Arial" w:cs="Arial"/>
                <w:color w:val="7030A0"/>
                <w:sz w:val="20"/>
                <w:szCs w:val="20"/>
              </w:rPr>
            </w:pPr>
            <w:r w:rsidRPr="006E75DD">
              <w:rPr>
                <w:rFonts w:ascii="Arial" w:hAnsi="Arial" w:cs="Arial"/>
                <w:color w:val="7030A0"/>
                <w:sz w:val="20"/>
                <w:szCs w:val="20"/>
              </w:rPr>
              <w:lastRenderedPageBreak/>
              <w:t>•</w:t>
            </w:r>
            <w:r>
              <w:rPr>
                <w:rFonts w:ascii="Arial" w:hAnsi="Arial" w:cs="Arial"/>
                <w:color w:val="7030A0"/>
                <w:sz w:val="20"/>
                <w:szCs w:val="20"/>
              </w:rPr>
              <w:t xml:space="preserve"> </w:t>
            </w:r>
            <w:r w:rsidRPr="006E75DD">
              <w:rPr>
                <w:rFonts w:ascii="Arial" w:hAnsi="Arial" w:cs="Arial"/>
                <w:color w:val="7030A0"/>
                <w:sz w:val="20"/>
                <w:szCs w:val="20"/>
              </w:rPr>
              <w:t xml:space="preserve">A sense of the importance of the sacramental life of the Church </w:t>
            </w:r>
          </w:p>
          <w:p w14:paraId="5FACEAF1" w14:textId="1FC91AB6" w:rsidR="006E75DD" w:rsidRPr="006E75DD" w:rsidRDefault="006E75DD" w:rsidP="006E75DD">
            <w:pPr>
              <w:rPr>
                <w:rFonts w:ascii="Arial" w:hAnsi="Arial" w:cs="Arial"/>
                <w:color w:val="7030A0"/>
                <w:sz w:val="20"/>
                <w:szCs w:val="20"/>
              </w:rPr>
            </w:pPr>
            <w:r w:rsidRPr="006E75DD">
              <w:rPr>
                <w:rFonts w:ascii="Arial" w:hAnsi="Arial" w:cs="Arial"/>
                <w:color w:val="7030A0"/>
                <w:sz w:val="20"/>
                <w:szCs w:val="20"/>
              </w:rPr>
              <w:t>•</w:t>
            </w:r>
            <w:r>
              <w:rPr>
                <w:rFonts w:ascii="Arial" w:hAnsi="Arial" w:cs="Arial"/>
                <w:color w:val="7030A0"/>
                <w:sz w:val="20"/>
                <w:szCs w:val="20"/>
              </w:rPr>
              <w:t xml:space="preserve"> </w:t>
            </w:r>
            <w:r w:rsidRPr="006E75DD">
              <w:rPr>
                <w:rFonts w:ascii="Arial" w:hAnsi="Arial" w:cs="Arial"/>
                <w:color w:val="7030A0"/>
                <w:sz w:val="20"/>
                <w:szCs w:val="20"/>
              </w:rPr>
              <w:t xml:space="preserve">A commitment to celebrating their faith </w:t>
            </w:r>
          </w:p>
          <w:p w14:paraId="07BDFC9E" w14:textId="3B46316D" w:rsidR="006E75DD" w:rsidRPr="006E75DD" w:rsidRDefault="006E75DD" w:rsidP="006E75DD">
            <w:pPr>
              <w:rPr>
                <w:rFonts w:ascii="Arial" w:hAnsi="Arial" w:cs="Arial"/>
                <w:color w:val="7030A0"/>
                <w:sz w:val="20"/>
                <w:szCs w:val="20"/>
              </w:rPr>
            </w:pPr>
            <w:r w:rsidRPr="006E75DD">
              <w:rPr>
                <w:rFonts w:ascii="Arial" w:hAnsi="Arial" w:cs="Arial"/>
                <w:color w:val="7030A0"/>
                <w:sz w:val="20"/>
                <w:szCs w:val="20"/>
              </w:rPr>
              <w:t>•</w:t>
            </w:r>
            <w:r>
              <w:rPr>
                <w:rFonts w:ascii="Arial" w:hAnsi="Arial" w:cs="Arial"/>
                <w:color w:val="7030A0"/>
                <w:sz w:val="20"/>
                <w:szCs w:val="20"/>
              </w:rPr>
              <w:t xml:space="preserve"> </w:t>
            </w:r>
            <w:r w:rsidRPr="006E75DD">
              <w:rPr>
                <w:rFonts w:ascii="Arial" w:hAnsi="Arial" w:cs="Arial"/>
                <w:color w:val="7030A0"/>
                <w:sz w:val="20"/>
                <w:szCs w:val="20"/>
              </w:rPr>
              <w:t>An openness to the presence of God in the Sacraments</w:t>
            </w:r>
          </w:p>
          <w:p w14:paraId="4D282890" w14:textId="32C7CB2C" w:rsidR="00C03701" w:rsidRPr="006E75DD" w:rsidRDefault="006E75DD" w:rsidP="006E75DD">
            <w:pPr>
              <w:rPr>
                <w:rFonts w:ascii="Arial" w:hAnsi="Arial" w:cs="Arial"/>
                <w:color w:val="7030A0"/>
                <w:sz w:val="20"/>
                <w:szCs w:val="20"/>
                <w:lang w:eastAsia="en-US"/>
              </w:rPr>
            </w:pPr>
            <w:r w:rsidRPr="006E75DD">
              <w:rPr>
                <w:rFonts w:ascii="Arial" w:hAnsi="Arial" w:cs="Arial"/>
                <w:color w:val="7030A0"/>
                <w:sz w:val="20"/>
                <w:szCs w:val="20"/>
              </w:rPr>
              <w:t>•</w:t>
            </w:r>
            <w:r>
              <w:rPr>
                <w:rFonts w:ascii="Arial" w:hAnsi="Arial" w:cs="Arial"/>
                <w:color w:val="7030A0"/>
                <w:sz w:val="20"/>
                <w:szCs w:val="20"/>
              </w:rPr>
              <w:t xml:space="preserve"> </w:t>
            </w:r>
            <w:r w:rsidRPr="006E75DD">
              <w:rPr>
                <w:rFonts w:ascii="Arial" w:hAnsi="Arial" w:cs="Arial"/>
                <w:color w:val="7030A0"/>
                <w:sz w:val="20"/>
                <w:szCs w:val="20"/>
              </w:rPr>
              <w:t>Reflectiveness in prayer</w:t>
            </w:r>
          </w:p>
        </w:tc>
      </w:tr>
      <w:tr w:rsidR="004A2A28" w:rsidRPr="00B72949" w14:paraId="497AAF9A" w14:textId="77777777" w:rsidTr="004B3E4F">
        <w:tc>
          <w:tcPr>
            <w:tcW w:w="3227" w:type="dxa"/>
          </w:tcPr>
          <w:p w14:paraId="490198AF" w14:textId="04588530" w:rsidR="004A2A28" w:rsidRPr="008946F0" w:rsidRDefault="004A2A28">
            <w:pPr>
              <w:jc w:val="center"/>
              <w:rPr>
                <w:rFonts w:ascii="Arial" w:hAnsi="Arial" w:cs="Arial"/>
                <w:b/>
                <w:color w:val="F018D1"/>
                <w:sz w:val="20"/>
                <w:szCs w:val="20"/>
              </w:rPr>
            </w:pPr>
            <w:r w:rsidRPr="008946F0">
              <w:rPr>
                <w:rFonts w:ascii="Arial" w:hAnsi="Arial" w:cs="Arial"/>
                <w:b/>
                <w:color w:val="F018D1"/>
                <w:sz w:val="20"/>
                <w:szCs w:val="20"/>
              </w:rPr>
              <w:lastRenderedPageBreak/>
              <w:t>HUMANITIES</w:t>
            </w:r>
          </w:p>
        </w:tc>
        <w:tc>
          <w:tcPr>
            <w:tcW w:w="4536" w:type="dxa"/>
          </w:tcPr>
          <w:p w14:paraId="5D4B498A" w14:textId="77777777" w:rsidR="004A2A28" w:rsidRPr="008946F0" w:rsidRDefault="004A2A28">
            <w:pPr>
              <w:jc w:val="center"/>
              <w:rPr>
                <w:rFonts w:ascii="Arial" w:hAnsi="Arial" w:cs="Arial"/>
                <w:b/>
                <w:color w:val="FF6600"/>
                <w:sz w:val="20"/>
                <w:szCs w:val="20"/>
              </w:rPr>
            </w:pPr>
            <w:r w:rsidRPr="008946F0">
              <w:rPr>
                <w:rFonts w:ascii="Arial" w:hAnsi="Arial" w:cs="Arial"/>
                <w:b/>
                <w:color w:val="FF6600"/>
                <w:sz w:val="20"/>
                <w:szCs w:val="20"/>
              </w:rPr>
              <w:t>ICT</w:t>
            </w:r>
          </w:p>
        </w:tc>
        <w:tc>
          <w:tcPr>
            <w:tcW w:w="3260" w:type="dxa"/>
          </w:tcPr>
          <w:p w14:paraId="2C51166A" w14:textId="02D336C4" w:rsidR="004A2A28" w:rsidRPr="008946F0" w:rsidRDefault="004A2A28" w:rsidP="006C4252">
            <w:pPr>
              <w:jc w:val="center"/>
              <w:rPr>
                <w:rFonts w:ascii="Arial" w:hAnsi="Arial" w:cs="Arial"/>
                <w:b/>
                <w:color w:val="43EFF9"/>
                <w:sz w:val="20"/>
                <w:szCs w:val="20"/>
              </w:rPr>
            </w:pPr>
            <w:r w:rsidRPr="008946F0">
              <w:rPr>
                <w:rFonts w:ascii="Arial" w:hAnsi="Arial" w:cs="Arial"/>
                <w:b/>
                <w:color w:val="43EFF9"/>
                <w:sz w:val="20"/>
                <w:szCs w:val="20"/>
              </w:rPr>
              <w:t>ART</w:t>
            </w:r>
            <w:r w:rsidR="005836E8" w:rsidRPr="008946F0">
              <w:rPr>
                <w:rFonts w:ascii="Arial" w:hAnsi="Arial" w:cs="Arial"/>
                <w:b/>
                <w:color w:val="43EFF9"/>
                <w:sz w:val="20"/>
                <w:szCs w:val="20"/>
              </w:rPr>
              <w:t>/ D&amp;T</w:t>
            </w:r>
          </w:p>
        </w:tc>
        <w:tc>
          <w:tcPr>
            <w:tcW w:w="3151" w:type="dxa"/>
          </w:tcPr>
          <w:p w14:paraId="3DD5ADD6" w14:textId="77777777" w:rsidR="004A2A28" w:rsidRPr="008946F0" w:rsidRDefault="004A2A28" w:rsidP="006C4252">
            <w:pPr>
              <w:jc w:val="center"/>
              <w:rPr>
                <w:rFonts w:ascii="Arial" w:hAnsi="Arial" w:cs="Arial"/>
                <w:b/>
                <w:color w:val="7030A0"/>
                <w:sz w:val="20"/>
                <w:szCs w:val="20"/>
              </w:rPr>
            </w:pPr>
            <w:r w:rsidRPr="008946F0">
              <w:rPr>
                <w:rFonts w:ascii="Arial" w:hAnsi="Arial" w:cs="Arial"/>
                <w:b/>
                <w:color w:val="7030A0"/>
                <w:sz w:val="20"/>
                <w:szCs w:val="20"/>
              </w:rPr>
              <w:t>PE</w:t>
            </w:r>
          </w:p>
        </w:tc>
      </w:tr>
      <w:tr w:rsidR="004A2A28" w:rsidRPr="00B72949" w14:paraId="719301CE" w14:textId="77777777" w:rsidTr="004B3E4F">
        <w:trPr>
          <w:trHeight w:val="5447"/>
        </w:trPr>
        <w:tc>
          <w:tcPr>
            <w:tcW w:w="3227" w:type="dxa"/>
          </w:tcPr>
          <w:p w14:paraId="25F0BE08" w14:textId="77777777" w:rsidR="006E75DD" w:rsidRPr="006E75DD" w:rsidRDefault="006E75DD" w:rsidP="00DB07E7">
            <w:pPr>
              <w:rPr>
                <w:rFonts w:ascii="Arial" w:hAnsi="Arial" w:cs="Arial"/>
                <w:b/>
                <w:color w:val="F018D1"/>
                <w:sz w:val="20"/>
                <w:szCs w:val="20"/>
                <w:u w:val="single"/>
              </w:rPr>
            </w:pPr>
            <w:bookmarkStart w:id="1" w:name="_Hlk145284697"/>
            <w:r w:rsidRPr="006E75DD">
              <w:rPr>
                <w:rFonts w:ascii="Arial" w:hAnsi="Arial" w:cs="Arial"/>
                <w:b/>
                <w:color w:val="F018D1"/>
                <w:sz w:val="20"/>
                <w:szCs w:val="20"/>
                <w:u w:val="single"/>
              </w:rPr>
              <w:t xml:space="preserve">The Alps- </w:t>
            </w:r>
          </w:p>
          <w:p w14:paraId="4C44AA3B" w14:textId="77777777" w:rsidR="006E75DD" w:rsidRDefault="006E75DD" w:rsidP="006E75DD">
            <w:pPr>
              <w:rPr>
                <w:rFonts w:ascii="Arial" w:hAnsi="Arial" w:cs="Arial"/>
                <w:color w:val="F018D1"/>
                <w:sz w:val="20"/>
                <w:szCs w:val="20"/>
              </w:rPr>
            </w:pPr>
            <w:r w:rsidRPr="006E75DD">
              <w:rPr>
                <w:rFonts w:ascii="Arial" w:hAnsi="Arial" w:cs="Arial"/>
                <w:color w:val="F018D1"/>
                <w:sz w:val="20"/>
                <w:szCs w:val="20"/>
              </w:rPr>
              <w:t>Throughout this unit we will be building up our knowledge of the Alps and be able to</w:t>
            </w:r>
            <w:r>
              <w:rPr>
                <w:rFonts w:ascii="Arial" w:hAnsi="Arial" w:cs="Arial"/>
                <w:color w:val="F018D1"/>
                <w:sz w:val="20"/>
                <w:szCs w:val="20"/>
              </w:rPr>
              <w:t>:</w:t>
            </w:r>
          </w:p>
          <w:p w14:paraId="4B471026" w14:textId="77777777" w:rsidR="006E75DD" w:rsidRDefault="006E75DD" w:rsidP="006E75DD">
            <w:pPr>
              <w:numPr>
                <w:ilvl w:val="0"/>
                <w:numId w:val="17"/>
              </w:numPr>
              <w:rPr>
                <w:rFonts w:ascii="Arial" w:hAnsi="Arial" w:cs="Arial"/>
                <w:color w:val="F018D1"/>
                <w:sz w:val="20"/>
                <w:szCs w:val="20"/>
              </w:rPr>
            </w:pPr>
            <w:r>
              <w:rPr>
                <w:rFonts w:ascii="Arial" w:hAnsi="Arial" w:cs="Arial"/>
                <w:color w:val="F018D1"/>
                <w:sz w:val="20"/>
                <w:szCs w:val="20"/>
              </w:rPr>
              <w:t>L</w:t>
            </w:r>
            <w:r w:rsidRPr="006E75DD">
              <w:rPr>
                <w:rFonts w:ascii="Arial" w:hAnsi="Arial" w:cs="Arial"/>
                <w:color w:val="F018D1"/>
                <w:sz w:val="20"/>
                <w:szCs w:val="20"/>
              </w:rPr>
              <w:t xml:space="preserve">ocate the Alps on a world map and identify and label the eight countries they spread through. </w:t>
            </w:r>
          </w:p>
          <w:p w14:paraId="33E311D2" w14:textId="77777777" w:rsidR="006E75DD" w:rsidRDefault="006E75DD" w:rsidP="006E75DD">
            <w:pPr>
              <w:numPr>
                <w:ilvl w:val="0"/>
                <w:numId w:val="17"/>
              </w:numPr>
              <w:rPr>
                <w:rFonts w:ascii="Arial" w:hAnsi="Arial" w:cs="Arial"/>
                <w:color w:val="F018D1"/>
                <w:sz w:val="20"/>
                <w:szCs w:val="20"/>
              </w:rPr>
            </w:pPr>
            <w:r w:rsidRPr="006E75DD">
              <w:rPr>
                <w:rFonts w:ascii="Arial" w:hAnsi="Arial" w:cs="Arial"/>
                <w:color w:val="F018D1"/>
                <w:sz w:val="20"/>
                <w:szCs w:val="20"/>
              </w:rPr>
              <w:t>Locate three physical and three human characteristics in the Alps.</w:t>
            </w:r>
          </w:p>
          <w:p w14:paraId="1C5B4A00" w14:textId="77777777" w:rsidR="006E75DD" w:rsidRDefault="006E75DD" w:rsidP="006E75DD">
            <w:pPr>
              <w:numPr>
                <w:ilvl w:val="0"/>
                <w:numId w:val="17"/>
              </w:numPr>
              <w:rPr>
                <w:rFonts w:ascii="Arial" w:hAnsi="Arial" w:cs="Arial"/>
                <w:color w:val="F018D1"/>
                <w:sz w:val="20"/>
                <w:szCs w:val="20"/>
              </w:rPr>
            </w:pPr>
            <w:r w:rsidRPr="006E75DD">
              <w:rPr>
                <w:rFonts w:ascii="Arial" w:hAnsi="Arial" w:cs="Arial"/>
                <w:color w:val="F018D1"/>
                <w:sz w:val="20"/>
                <w:szCs w:val="20"/>
              </w:rPr>
              <w:t xml:space="preserve"> Research and describe the physical and human features of Innsbruck. </w:t>
            </w:r>
          </w:p>
          <w:p w14:paraId="32242968" w14:textId="77777777" w:rsidR="006E75DD" w:rsidRDefault="006E75DD" w:rsidP="006E75DD">
            <w:pPr>
              <w:numPr>
                <w:ilvl w:val="0"/>
                <w:numId w:val="17"/>
              </w:numPr>
              <w:rPr>
                <w:rFonts w:ascii="Arial" w:hAnsi="Arial" w:cs="Arial"/>
                <w:color w:val="F018D1"/>
                <w:sz w:val="20"/>
                <w:szCs w:val="20"/>
              </w:rPr>
            </w:pPr>
            <w:r w:rsidRPr="006E75DD">
              <w:rPr>
                <w:rFonts w:ascii="Arial" w:hAnsi="Arial" w:cs="Arial"/>
                <w:color w:val="F018D1"/>
                <w:sz w:val="20"/>
                <w:szCs w:val="20"/>
              </w:rPr>
              <w:t xml:space="preserve">Use a variety of data collection methods including completing a questionnaire, mapping their route and recording their findings in sketches or photographs. </w:t>
            </w:r>
          </w:p>
          <w:p w14:paraId="510FD24D" w14:textId="77777777" w:rsidR="006E75DD" w:rsidRDefault="006E75DD" w:rsidP="006E75DD">
            <w:pPr>
              <w:numPr>
                <w:ilvl w:val="0"/>
                <w:numId w:val="17"/>
              </w:numPr>
              <w:rPr>
                <w:rFonts w:ascii="Arial" w:hAnsi="Arial" w:cs="Arial"/>
                <w:color w:val="F018D1"/>
                <w:sz w:val="20"/>
                <w:szCs w:val="20"/>
              </w:rPr>
            </w:pPr>
            <w:r w:rsidRPr="006E75DD">
              <w:rPr>
                <w:rFonts w:ascii="Arial" w:hAnsi="Arial" w:cs="Arial"/>
                <w:color w:val="F018D1"/>
                <w:sz w:val="20"/>
                <w:szCs w:val="20"/>
              </w:rPr>
              <w:t xml:space="preserve">Compare the human and physical geography of their local area and Innsbruck. </w:t>
            </w:r>
          </w:p>
          <w:p w14:paraId="167EC1BE" w14:textId="30553CF2" w:rsidR="00660EA0" w:rsidRPr="008946F0" w:rsidRDefault="006E75DD" w:rsidP="006E75DD">
            <w:pPr>
              <w:numPr>
                <w:ilvl w:val="0"/>
                <w:numId w:val="17"/>
              </w:numPr>
              <w:rPr>
                <w:rFonts w:ascii="Arial" w:hAnsi="Arial" w:cs="Arial"/>
                <w:color w:val="F018D1"/>
                <w:sz w:val="20"/>
                <w:szCs w:val="20"/>
              </w:rPr>
            </w:pPr>
            <w:r w:rsidRPr="006E75DD">
              <w:rPr>
                <w:rFonts w:ascii="Arial" w:hAnsi="Arial" w:cs="Arial"/>
                <w:color w:val="F018D1"/>
                <w:sz w:val="20"/>
                <w:szCs w:val="20"/>
              </w:rPr>
              <w:t>Describe at least four of the key aspects of the human and physical geography of the Alps to answer the enquiry question, ‘What is life like in the Alps?’</w:t>
            </w:r>
          </w:p>
          <w:p w14:paraId="17DB4708" w14:textId="36E62A5F" w:rsidR="00126EDC" w:rsidRPr="008946F0" w:rsidRDefault="00126EDC" w:rsidP="008B4FBE">
            <w:pPr>
              <w:rPr>
                <w:rFonts w:ascii="Arial" w:hAnsi="Arial" w:cs="Arial"/>
                <w:b/>
                <w:color w:val="F018D1"/>
                <w:sz w:val="20"/>
                <w:szCs w:val="20"/>
                <w:u w:val="single"/>
              </w:rPr>
            </w:pPr>
          </w:p>
        </w:tc>
        <w:tc>
          <w:tcPr>
            <w:tcW w:w="4536" w:type="dxa"/>
          </w:tcPr>
          <w:p w14:paraId="135D8E0F" w14:textId="3044709F" w:rsidR="00622EE4" w:rsidRPr="008946F0" w:rsidRDefault="00622EE4" w:rsidP="002225C6">
            <w:pPr>
              <w:rPr>
                <w:rFonts w:ascii="Arial" w:hAnsi="Arial" w:cs="Arial"/>
                <w:b/>
                <w:color w:val="FF6600"/>
                <w:sz w:val="20"/>
                <w:szCs w:val="20"/>
                <w:u w:val="single"/>
              </w:rPr>
            </w:pPr>
            <w:r w:rsidRPr="008946F0">
              <w:rPr>
                <w:rFonts w:ascii="Arial" w:hAnsi="Arial" w:cs="Arial"/>
                <w:b/>
                <w:color w:val="FF6600"/>
                <w:sz w:val="20"/>
                <w:szCs w:val="20"/>
                <w:u w:val="single"/>
              </w:rPr>
              <w:t xml:space="preserve">Online Safety – </w:t>
            </w:r>
          </w:p>
          <w:p w14:paraId="09017A49" w14:textId="77777777" w:rsidR="004B3E4F" w:rsidRDefault="002225C6" w:rsidP="004B3E4F">
            <w:pPr>
              <w:widowControl w:val="0"/>
              <w:autoSpaceDE w:val="0"/>
              <w:autoSpaceDN w:val="0"/>
              <w:adjustRightInd w:val="0"/>
              <w:spacing w:after="240"/>
              <w:rPr>
                <w:rFonts w:ascii="Arial" w:hAnsi="Arial" w:cs="Arial"/>
                <w:color w:val="FF6600"/>
                <w:sz w:val="20"/>
                <w:szCs w:val="20"/>
              </w:rPr>
            </w:pPr>
            <w:r w:rsidRPr="008946F0">
              <w:rPr>
                <w:rFonts w:ascii="Arial" w:hAnsi="Arial" w:cs="Arial"/>
                <w:color w:val="FF6600"/>
                <w:sz w:val="20"/>
                <w:szCs w:val="20"/>
              </w:rPr>
              <w:t xml:space="preserve">In this unit, children will learn about to: </w:t>
            </w:r>
          </w:p>
          <w:p w14:paraId="257A1994" w14:textId="1B258239" w:rsidR="002225C6" w:rsidRPr="008946F0" w:rsidRDefault="002225C6" w:rsidP="004B3E4F">
            <w:pPr>
              <w:widowControl w:val="0"/>
              <w:numPr>
                <w:ilvl w:val="0"/>
                <w:numId w:val="8"/>
              </w:numPr>
              <w:autoSpaceDE w:val="0"/>
              <w:autoSpaceDN w:val="0"/>
              <w:adjustRightInd w:val="0"/>
              <w:spacing w:after="240"/>
              <w:rPr>
                <w:rFonts w:ascii="Arial" w:hAnsi="Arial" w:cs="Arial"/>
                <w:color w:val="FF6600"/>
                <w:sz w:val="20"/>
                <w:szCs w:val="20"/>
              </w:rPr>
            </w:pPr>
            <w:r w:rsidRPr="008946F0">
              <w:rPr>
                <w:rFonts w:ascii="Arial" w:hAnsi="Arial" w:cs="Arial"/>
                <w:color w:val="FF6600"/>
                <w:sz w:val="20"/>
                <w:szCs w:val="20"/>
              </w:rPr>
              <w:t>Understand computer networks including the internet; how they can provide multiple services, such as the world wide web; and the opportunities they offer for communication and collaboration.</w:t>
            </w:r>
          </w:p>
          <w:p w14:paraId="4A220229" w14:textId="16DFDEFC" w:rsidR="002225C6" w:rsidRPr="008946F0" w:rsidRDefault="002225C6" w:rsidP="004B3E4F">
            <w:pPr>
              <w:widowControl w:val="0"/>
              <w:numPr>
                <w:ilvl w:val="0"/>
                <w:numId w:val="7"/>
              </w:numPr>
              <w:autoSpaceDE w:val="0"/>
              <w:autoSpaceDN w:val="0"/>
              <w:adjustRightInd w:val="0"/>
              <w:spacing w:after="240"/>
              <w:rPr>
                <w:rFonts w:ascii="Arial" w:hAnsi="Arial" w:cs="Arial"/>
                <w:color w:val="FF6600"/>
                <w:sz w:val="20"/>
                <w:szCs w:val="20"/>
              </w:rPr>
            </w:pPr>
            <w:r w:rsidRPr="008946F0">
              <w:rPr>
                <w:rFonts w:ascii="Arial" w:hAnsi="Arial" w:cs="Arial"/>
                <w:color w:val="FF6600"/>
                <w:sz w:val="20"/>
                <w:szCs w:val="20"/>
              </w:rPr>
              <w:t>Use technology safely, respectfully and responsibly; recognise acceptable/unacceptable behaviour; identify a range of ways to report concerns about content and contact.</w:t>
            </w:r>
          </w:p>
          <w:p w14:paraId="15B9B4B1" w14:textId="5EF5BD9D" w:rsidR="002225C6" w:rsidRPr="008946F0" w:rsidRDefault="002225C6" w:rsidP="004B3E4F">
            <w:pPr>
              <w:widowControl w:val="0"/>
              <w:numPr>
                <w:ilvl w:val="0"/>
                <w:numId w:val="7"/>
              </w:numPr>
              <w:autoSpaceDE w:val="0"/>
              <w:autoSpaceDN w:val="0"/>
              <w:adjustRightInd w:val="0"/>
              <w:spacing w:after="240"/>
              <w:rPr>
                <w:rFonts w:ascii="Arial" w:hAnsi="Arial" w:cs="Arial"/>
                <w:color w:val="FF6600"/>
                <w:sz w:val="20"/>
                <w:szCs w:val="20"/>
              </w:rPr>
            </w:pPr>
            <w:r w:rsidRPr="008946F0">
              <w:rPr>
                <w:rFonts w:ascii="Arial" w:hAnsi="Arial" w:cs="Arial"/>
                <w:color w:val="FF6600"/>
                <w:sz w:val="20"/>
                <w:szCs w:val="20"/>
              </w:rPr>
              <w:t>Use search technologies effectively, appreciate how results are selected and ranked, and be discerning in evaluating digital content.</w:t>
            </w:r>
          </w:p>
          <w:p w14:paraId="10559CF5" w14:textId="77777777" w:rsidR="002225C6" w:rsidRPr="008946F0" w:rsidRDefault="002225C6" w:rsidP="002225C6">
            <w:pPr>
              <w:widowControl w:val="0"/>
              <w:tabs>
                <w:tab w:val="num" w:pos="720"/>
              </w:tabs>
              <w:autoSpaceDE w:val="0"/>
              <w:autoSpaceDN w:val="0"/>
              <w:adjustRightInd w:val="0"/>
              <w:spacing w:after="240"/>
              <w:rPr>
                <w:rFonts w:ascii="Arial" w:hAnsi="Arial" w:cs="Arial"/>
                <w:b/>
                <w:color w:val="FF6600"/>
                <w:sz w:val="20"/>
                <w:szCs w:val="20"/>
                <w:u w:val="single"/>
              </w:rPr>
            </w:pPr>
            <w:r w:rsidRPr="008946F0">
              <w:rPr>
                <w:rFonts w:ascii="Arial" w:hAnsi="Arial" w:cs="Arial"/>
                <w:b/>
                <w:color w:val="FF6600"/>
                <w:sz w:val="20"/>
                <w:szCs w:val="20"/>
                <w:u w:val="single"/>
              </w:rPr>
              <w:t>Search engines – Unit 1:</w:t>
            </w:r>
          </w:p>
          <w:p w14:paraId="3F730E63" w14:textId="77777777" w:rsidR="002225C6" w:rsidRPr="008946F0" w:rsidRDefault="002225C6" w:rsidP="002225C6">
            <w:pPr>
              <w:widowControl w:val="0"/>
              <w:tabs>
                <w:tab w:val="num" w:pos="720"/>
              </w:tabs>
              <w:autoSpaceDE w:val="0"/>
              <w:autoSpaceDN w:val="0"/>
              <w:adjustRightInd w:val="0"/>
              <w:spacing w:after="240"/>
              <w:rPr>
                <w:rFonts w:ascii="Arial" w:hAnsi="Arial" w:cs="Arial"/>
                <w:color w:val="FF6600"/>
                <w:sz w:val="20"/>
                <w:szCs w:val="20"/>
              </w:rPr>
            </w:pPr>
            <w:r w:rsidRPr="008946F0">
              <w:rPr>
                <w:rFonts w:ascii="Arial" w:hAnsi="Arial" w:cs="Arial"/>
                <w:color w:val="FF6600"/>
                <w:sz w:val="20"/>
                <w:szCs w:val="20"/>
              </w:rPr>
              <w:t>In this unit, children will learn to:</w:t>
            </w:r>
          </w:p>
          <w:p w14:paraId="3BFBCC53" w14:textId="77777777" w:rsidR="002225C6" w:rsidRPr="008946F0" w:rsidRDefault="002225C6" w:rsidP="004B3E4F">
            <w:pPr>
              <w:widowControl w:val="0"/>
              <w:numPr>
                <w:ilvl w:val="0"/>
                <w:numId w:val="9"/>
              </w:numPr>
              <w:autoSpaceDE w:val="0"/>
              <w:autoSpaceDN w:val="0"/>
              <w:adjustRightInd w:val="0"/>
              <w:spacing w:after="240"/>
              <w:rPr>
                <w:rFonts w:ascii="Arial" w:hAnsi="Arial" w:cs="Arial"/>
                <w:color w:val="FF6600"/>
                <w:sz w:val="20"/>
                <w:szCs w:val="20"/>
              </w:rPr>
            </w:pPr>
            <w:r w:rsidRPr="008946F0">
              <w:rPr>
                <w:rFonts w:ascii="Arial" w:hAnsi="Arial" w:cs="Arial"/>
                <w:color w:val="FF6600"/>
                <w:sz w:val="20"/>
                <w:szCs w:val="20"/>
              </w:rPr>
              <w:t>Use search technologies effectively, appreciate how results are selected and ranked, and be discerning in evaluating digital content.</w:t>
            </w:r>
          </w:p>
          <w:p w14:paraId="45DA5642" w14:textId="77777777" w:rsidR="002225C6" w:rsidRPr="008946F0" w:rsidRDefault="002225C6" w:rsidP="004B3E4F">
            <w:pPr>
              <w:widowControl w:val="0"/>
              <w:numPr>
                <w:ilvl w:val="0"/>
                <w:numId w:val="9"/>
              </w:numPr>
              <w:autoSpaceDE w:val="0"/>
              <w:autoSpaceDN w:val="0"/>
              <w:adjustRightInd w:val="0"/>
              <w:spacing w:after="240"/>
              <w:rPr>
                <w:rFonts w:ascii="Arial" w:hAnsi="Arial" w:cs="Arial"/>
                <w:color w:val="FF6600"/>
                <w:sz w:val="20"/>
                <w:szCs w:val="20"/>
              </w:rPr>
            </w:pPr>
            <w:r w:rsidRPr="008946F0">
              <w:rPr>
                <w:rFonts w:ascii="Arial" w:hAnsi="Arial" w:cs="Arial"/>
                <w:color w:val="FF6600"/>
                <w:sz w:val="20"/>
                <w:szCs w:val="20"/>
              </w:rPr>
              <w:t xml:space="preserve">Select, use and combine a variety of software (including internet services) to create content that accomplishes given goals, including collecting data and </w:t>
            </w:r>
            <w:r w:rsidRPr="008946F0">
              <w:rPr>
                <w:rFonts w:ascii="Arial" w:hAnsi="Arial" w:cs="Arial"/>
                <w:color w:val="FF6600"/>
                <w:sz w:val="20"/>
                <w:szCs w:val="20"/>
              </w:rPr>
              <w:lastRenderedPageBreak/>
              <w:t>information.</w:t>
            </w:r>
          </w:p>
          <w:p w14:paraId="386AACD6" w14:textId="642BEE1A" w:rsidR="00DB07E7" w:rsidRPr="008946F0" w:rsidRDefault="002225C6" w:rsidP="004B3E4F">
            <w:pPr>
              <w:widowControl w:val="0"/>
              <w:numPr>
                <w:ilvl w:val="0"/>
                <w:numId w:val="9"/>
              </w:numPr>
              <w:autoSpaceDE w:val="0"/>
              <w:autoSpaceDN w:val="0"/>
              <w:adjustRightInd w:val="0"/>
              <w:spacing w:after="240"/>
              <w:rPr>
                <w:rFonts w:ascii="Arial" w:hAnsi="Arial" w:cs="Arial"/>
                <w:color w:val="FF6600"/>
                <w:sz w:val="20"/>
                <w:szCs w:val="20"/>
              </w:rPr>
            </w:pPr>
            <w:r w:rsidRPr="008946F0">
              <w:rPr>
                <w:rFonts w:ascii="Arial" w:hAnsi="Arial" w:cs="Arial"/>
                <w:color w:val="FF6600"/>
                <w:sz w:val="20"/>
                <w:szCs w:val="20"/>
              </w:rPr>
              <w:t xml:space="preserve">Use technology safely, respectfully and responsibly; recognise acceptable/unacceptable behaviour; identify a range of ways to report </w:t>
            </w:r>
            <w:r w:rsidR="00DB07E7" w:rsidRPr="008946F0">
              <w:rPr>
                <w:rFonts w:ascii="Arial" w:hAnsi="Arial" w:cs="Arial"/>
                <w:color w:val="FF6600"/>
                <w:sz w:val="20"/>
                <w:szCs w:val="20"/>
                <w:lang w:val="en-US"/>
              </w:rPr>
              <w:t>concerns about content and contact.</w:t>
            </w:r>
          </w:p>
          <w:p w14:paraId="0F6B352F" w14:textId="77777777" w:rsidR="00DB07E7" w:rsidRPr="008946F0" w:rsidRDefault="00DB07E7" w:rsidP="002225C6">
            <w:pPr>
              <w:widowControl w:val="0"/>
              <w:autoSpaceDE w:val="0"/>
              <w:autoSpaceDN w:val="0"/>
              <w:adjustRightInd w:val="0"/>
              <w:spacing w:after="240"/>
              <w:rPr>
                <w:rFonts w:ascii="Arial" w:hAnsi="Arial" w:cs="Arial"/>
                <w:color w:val="FF6600"/>
                <w:sz w:val="20"/>
                <w:szCs w:val="20"/>
              </w:rPr>
            </w:pPr>
          </w:p>
          <w:p w14:paraId="5E7E5EAB" w14:textId="7676A4E3" w:rsidR="00C14F23" w:rsidRPr="008946F0" w:rsidRDefault="008E4C16" w:rsidP="002225C6">
            <w:pPr>
              <w:widowControl w:val="0"/>
              <w:autoSpaceDE w:val="0"/>
              <w:autoSpaceDN w:val="0"/>
              <w:adjustRightInd w:val="0"/>
              <w:spacing w:after="240"/>
              <w:rPr>
                <w:rFonts w:ascii="Arial" w:hAnsi="Arial" w:cs="Arial"/>
                <w:color w:val="FF6600"/>
                <w:sz w:val="20"/>
                <w:szCs w:val="20"/>
              </w:rPr>
            </w:pPr>
            <w:r w:rsidRPr="008946F0">
              <w:rPr>
                <w:rFonts w:ascii="Arial" w:hAnsi="Arial" w:cs="Arial"/>
                <w:b/>
                <w:color w:val="FF6600"/>
                <w:sz w:val="20"/>
                <w:szCs w:val="20"/>
                <w:u w:val="single"/>
              </w:rPr>
              <w:t xml:space="preserve"> </w:t>
            </w:r>
          </w:p>
        </w:tc>
        <w:tc>
          <w:tcPr>
            <w:tcW w:w="3260" w:type="dxa"/>
          </w:tcPr>
          <w:p w14:paraId="3102BC5C" w14:textId="77777777" w:rsidR="00000A37" w:rsidRPr="008946F0" w:rsidRDefault="00B312F0" w:rsidP="00000A37">
            <w:pPr>
              <w:rPr>
                <w:rFonts w:ascii="Arial" w:hAnsi="Arial" w:cs="Arial"/>
                <w:b/>
                <w:color w:val="43EFF9"/>
                <w:sz w:val="20"/>
                <w:szCs w:val="20"/>
                <w:u w:val="single"/>
              </w:rPr>
            </w:pPr>
            <w:r w:rsidRPr="008946F0">
              <w:rPr>
                <w:rFonts w:ascii="Arial" w:hAnsi="Arial" w:cs="Arial"/>
                <w:b/>
                <w:color w:val="43EFF9"/>
                <w:sz w:val="20"/>
                <w:szCs w:val="20"/>
                <w:u w:val="single"/>
              </w:rPr>
              <w:lastRenderedPageBreak/>
              <w:t xml:space="preserve">Art - </w:t>
            </w:r>
          </w:p>
          <w:p w14:paraId="2B4E11DE" w14:textId="77777777" w:rsidR="006E75DD" w:rsidRDefault="006E75DD" w:rsidP="00000A37">
            <w:pPr>
              <w:rPr>
                <w:rFonts w:ascii="Arial" w:hAnsi="Arial" w:cs="Arial"/>
                <w:b/>
                <w:color w:val="43EFF9"/>
                <w:sz w:val="20"/>
                <w:szCs w:val="20"/>
                <w:u w:val="single"/>
              </w:rPr>
            </w:pPr>
            <w:r w:rsidRPr="006E75DD">
              <w:rPr>
                <w:rFonts w:ascii="Arial" w:hAnsi="Arial" w:cs="Arial"/>
                <w:b/>
                <w:color w:val="43EFF9"/>
                <w:sz w:val="20"/>
                <w:szCs w:val="20"/>
                <w:u w:val="single"/>
              </w:rPr>
              <w:t xml:space="preserve">Our focus this term is Craft and design architecture. </w:t>
            </w:r>
          </w:p>
          <w:p w14:paraId="4E5E5BBE" w14:textId="41491241" w:rsidR="005836E8" w:rsidRDefault="006E75DD" w:rsidP="00000A37">
            <w:pPr>
              <w:rPr>
                <w:rFonts w:ascii="Arial" w:hAnsi="Arial" w:cs="Arial"/>
                <w:b/>
                <w:color w:val="43EFF9"/>
                <w:sz w:val="20"/>
                <w:szCs w:val="20"/>
                <w:u w:val="single"/>
              </w:rPr>
            </w:pPr>
            <w:r w:rsidRPr="006E75DD">
              <w:rPr>
                <w:rFonts w:ascii="Arial" w:hAnsi="Arial" w:cs="Arial"/>
                <w:color w:val="43EFF9"/>
                <w:sz w:val="20"/>
                <w:szCs w:val="20"/>
              </w:rPr>
              <w:t xml:space="preserve">Throughout this unit the children will be able to Sketch a house from first-hand or second-hand observation. Use basic shapes to place key features and form the composition, measuring to work out proportions. Notice small details to incorporate into the drawing by observing. Select a section of their drawing that creates an interesting composition, with a variety of patterns, lines and texture. Follow steps to create a print with clear lines, with some smudging. Purposefully evaluate their work, demonstrating what went well and what could be improved. Create a building design based on a theme or set purpose. Draw a plan view or front elevation of their building, annotating the key features. Discuss Hundertwasser’s work and recognise his style. Create a factual presentation about Hundertwasser in a visually pleasing way. Show understanding of what a monument is for by designing a monument that symbolises a person or event. Describe their monument and explain their choices. Give constructive </w:t>
            </w:r>
            <w:r w:rsidRPr="006E75DD">
              <w:rPr>
                <w:rFonts w:ascii="Arial" w:hAnsi="Arial" w:cs="Arial"/>
                <w:color w:val="43EFF9"/>
                <w:sz w:val="20"/>
                <w:szCs w:val="20"/>
              </w:rPr>
              <w:lastRenderedPageBreak/>
              <w:t>feedback to others about their monument designs.</w:t>
            </w:r>
          </w:p>
          <w:p w14:paraId="6E475306" w14:textId="77777777" w:rsidR="006E75DD" w:rsidRPr="008946F0" w:rsidRDefault="006E75DD" w:rsidP="00000A37">
            <w:pPr>
              <w:rPr>
                <w:rFonts w:ascii="Arial" w:hAnsi="Arial" w:cs="Arial"/>
                <w:b/>
                <w:color w:val="43EFF9"/>
                <w:sz w:val="20"/>
                <w:szCs w:val="20"/>
                <w:u w:val="single"/>
              </w:rPr>
            </w:pPr>
          </w:p>
          <w:p w14:paraId="36867809" w14:textId="263385F9" w:rsidR="002225C6" w:rsidRPr="008946F0" w:rsidRDefault="002225C6" w:rsidP="002225C6">
            <w:pPr>
              <w:rPr>
                <w:rFonts w:ascii="Arial" w:hAnsi="Arial" w:cs="Arial"/>
                <w:b/>
                <w:color w:val="43EFF9"/>
                <w:sz w:val="20"/>
                <w:szCs w:val="20"/>
                <w:u w:val="single"/>
              </w:rPr>
            </w:pPr>
            <w:r w:rsidRPr="008946F0">
              <w:rPr>
                <w:rFonts w:ascii="Arial" w:hAnsi="Arial" w:cs="Arial"/>
                <w:b/>
                <w:color w:val="43EFF9"/>
                <w:sz w:val="20"/>
                <w:szCs w:val="20"/>
                <w:u w:val="single"/>
              </w:rPr>
              <w:t>D &amp; T - Mechanical systems: Pop-up books</w:t>
            </w:r>
          </w:p>
          <w:p w14:paraId="1C9AA068" w14:textId="77777777" w:rsidR="002225C6" w:rsidRPr="008946F0" w:rsidRDefault="002225C6" w:rsidP="002225C6">
            <w:pPr>
              <w:rPr>
                <w:rFonts w:ascii="Arial" w:hAnsi="Arial" w:cs="Arial"/>
                <w:b/>
                <w:color w:val="43EFF9"/>
                <w:sz w:val="20"/>
                <w:szCs w:val="20"/>
                <w:u w:val="single"/>
              </w:rPr>
            </w:pPr>
          </w:p>
          <w:p w14:paraId="28752FB7" w14:textId="3BA82F2D" w:rsidR="002225C6" w:rsidRPr="008946F0" w:rsidRDefault="002225C6" w:rsidP="002225C6">
            <w:pPr>
              <w:rPr>
                <w:rFonts w:ascii="Arial" w:hAnsi="Arial" w:cs="Arial"/>
                <w:b/>
                <w:color w:val="43EFF9"/>
                <w:sz w:val="20"/>
                <w:szCs w:val="20"/>
                <w:u w:val="single"/>
              </w:rPr>
            </w:pPr>
            <w:r w:rsidRPr="008946F0">
              <w:rPr>
                <w:rFonts w:ascii="Arial" w:hAnsi="Arial" w:cs="Arial"/>
                <w:b/>
                <w:color w:val="43EFF9"/>
                <w:sz w:val="20"/>
                <w:szCs w:val="20"/>
                <w:u w:val="single"/>
              </w:rPr>
              <w:t>Design</w:t>
            </w:r>
          </w:p>
          <w:p w14:paraId="6C25794C" w14:textId="74AB52E4" w:rsidR="002225C6" w:rsidRPr="008946F0" w:rsidRDefault="002225C6" w:rsidP="002225C6">
            <w:pPr>
              <w:rPr>
                <w:rFonts w:ascii="Arial" w:hAnsi="Arial" w:cs="Arial"/>
                <w:color w:val="43EFF9"/>
                <w:sz w:val="20"/>
                <w:szCs w:val="20"/>
              </w:rPr>
            </w:pPr>
            <w:r w:rsidRPr="008946F0">
              <w:rPr>
                <w:rFonts w:ascii="Arial" w:hAnsi="Arial" w:cs="Arial"/>
                <w:color w:val="43EFF9"/>
                <w:sz w:val="20"/>
                <w:szCs w:val="20"/>
              </w:rPr>
              <w:t xml:space="preserve">In this unit, children will: </w:t>
            </w:r>
          </w:p>
          <w:p w14:paraId="47F69CF3" w14:textId="786C2247" w:rsidR="002225C6" w:rsidRPr="008946F0" w:rsidRDefault="002225C6" w:rsidP="004B3E4F">
            <w:pPr>
              <w:numPr>
                <w:ilvl w:val="0"/>
                <w:numId w:val="12"/>
              </w:numPr>
              <w:rPr>
                <w:rFonts w:ascii="Arial" w:hAnsi="Arial" w:cs="Arial"/>
                <w:color w:val="43EFF9"/>
                <w:sz w:val="20"/>
                <w:szCs w:val="20"/>
              </w:rPr>
            </w:pPr>
            <w:r w:rsidRPr="008946F0">
              <w:rPr>
                <w:rFonts w:ascii="Arial" w:hAnsi="Arial" w:cs="Arial"/>
                <w:color w:val="43EFF9"/>
                <w:sz w:val="20"/>
                <w:szCs w:val="20"/>
              </w:rPr>
              <w:t>Generate, develop, model and communicate their ideas through discussion, annotated sketches, cross-sectional and explored diagrams, prototypes, pattern pieces and computer-aided design.</w:t>
            </w:r>
          </w:p>
          <w:p w14:paraId="5AEFEDDE" w14:textId="77777777" w:rsidR="002225C6" w:rsidRPr="008946F0" w:rsidRDefault="002225C6" w:rsidP="002225C6">
            <w:pPr>
              <w:rPr>
                <w:rFonts w:ascii="Arial" w:hAnsi="Arial" w:cs="Arial"/>
                <w:b/>
                <w:color w:val="43EFF9"/>
                <w:sz w:val="20"/>
                <w:szCs w:val="20"/>
                <w:u w:val="single"/>
              </w:rPr>
            </w:pPr>
          </w:p>
          <w:p w14:paraId="309FD1B6" w14:textId="3E26A50B" w:rsidR="002225C6" w:rsidRPr="008946F0" w:rsidRDefault="002225C6" w:rsidP="002225C6">
            <w:pPr>
              <w:rPr>
                <w:rFonts w:ascii="Arial" w:hAnsi="Arial" w:cs="Arial"/>
                <w:b/>
                <w:color w:val="43EFF9"/>
                <w:sz w:val="20"/>
                <w:szCs w:val="20"/>
                <w:u w:val="single"/>
              </w:rPr>
            </w:pPr>
            <w:r w:rsidRPr="008946F0">
              <w:rPr>
                <w:rFonts w:ascii="Arial" w:hAnsi="Arial" w:cs="Arial"/>
                <w:b/>
                <w:color w:val="43EFF9"/>
                <w:sz w:val="20"/>
                <w:szCs w:val="20"/>
                <w:u w:val="single"/>
              </w:rPr>
              <w:t>Technical knowledge</w:t>
            </w:r>
          </w:p>
          <w:p w14:paraId="022D3E7C" w14:textId="77777777" w:rsidR="002225C6" w:rsidRPr="008946F0" w:rsidRDefault="002225C6" w:rsidP="002225C6">
            <w:pPr>
              <w:rPr>
                <w:rFonts w:ascii="Arial" w:hAnsi="Arial" w:cs="Arial"/>
                <w:color w:val="43EFF9"/>
                <w:sz w:val="20"/>
                <w:szCs w:val="20"/>
              </w:rPr>
            </w:pPr>
            <w:r w:rsidRPr="008946F0">
              <w:rPr>
                <w:rFonts w:ascii="Arial" w:hAnsi="Arial" w:cs="Arial"/>
                <w:color w:val="43EFF9"/>
                <w:sz w:val="20"/>
                <w:szCs w:val="20"/>
              </w:rPr>
              <w:t>In this unit, children will:</w:t>
            </w:r>
          </w:p>
          <w:p w14:paraId="03BA2C20" w14:textId="77777777" w:rsidR="002225C6" w:rsidRPr="008946F0" w:rsidRDefault="002225C6" w:rsidP="004B3E4F">
            <w:pPr>
              <w:numPr>
                <w:ilvl w:val="0"/>
                <w:numId w:val="11"/>
              </w:numPr>
              <w:rPr>
                <w:rFonts w:ascii="Arial" w:hAnsi="Arial" w:cs="Arial"/>
                <w:color w:val="43EFF9"/>
                <w:sz w:val="20"/>
                <w:szCs w:val="20"/>
              </w:rPr>
            </w:pPr>
            <w:r w:rsidRPr="008946F0">
              <w:rPr>
                <w:rFonts w:ascii="Arial" w:hAnsi="Arial" w:cs="Arial"/>
                <w:color w:val="43EFF9"/>
                <w:sz w:val="20"/>
                <w:szCs w:val="20"/>
              </w:rPr>
              <w:t>Apply their understanding of how to strengthen, stiffen and reinforce more complex structures</w:t>
            </w:r>
          </w:p>
          <w:p w14:paraId="0BB3B963" w14:textId="4890F6A8" w:rsidR="00000A37" w:rsidRPr="006E75DD" w:rsidRDefault="002225C6" w:rsidP="00000A37">
            <w:pPr>
              <w:numPr>
                <w:ilvl w:val="0"/>
                <w:numId w:val="11"/>
              </w:numPr>
              <w:rPr>
                <w:rFonts w:ascii="Arial" w:hAnsi="Arial" w:cs="Arial"/>
                <w:color w:val="43EFF9"/>
                <w:sz w:val="20"/>
                <w:szCs w:val="20"/>
              </w:rPr>
            </w:pPr>
            <w:r w:rsidRPr="008946F0">
              <w:rPr>
                <w:rFonts w:ascii="Arial" w:hAnsi="Arial" w:cs="Arial"/>
                <w:color w:val="43EFF9"/>
                <w:sz w:val="20"/>
                <w:szCs w:val="20"/>
              </w:rPr>
              <w:t>Understand and use mechanical systems in their products [for example, gears, pulleys, cams, levers and linkages].</w:t>
            </w:r>
          </w:p>
        </w:tc>
        <w:tc>
          <w:tcPr>
            <w:tcW w:w="3151" w:type="dxa"/>
          </w:tcPr>
          <w:p w14:paraId="62616B10" w14:textId="77777777" w:rsidR="008946F0" w:rsidRPr="008946F0" w:rsidRDefault="008946F0" w:rsidP="00EB0EC6">
            <w:pPr>
              <w:rPr>
                <w:rFonts w:ascii="Arial" w:hAnsi="Arial" w:cs="Arial"/>
                <w:b/>
                <w:color w:val="0000FF"/>
                <w:sz w:val="20"/>
                <w:szCs w:val="20"/>
                <w:u w:val="single"/>
              </w:rPr>
            </w:pPr>
            <w:r w:rsidRPr="008946F0">
              <w:rPr>
                <w:rFonts w:ascii="Arial" w:hAnsi="Arial" w:cs="Arial"/>
                <w:b/>
                <w:color w:val="0000FF"/>
                <w:sz w:val="20"/>
                <w:szCs w:val="20"/>
                <w:u w:val="single"/>
              </w:rPr>
              <w:lastRenderedPageBreak/>
              <w:t xml:space="preserve">Outdoor and Indoor PE sessions will be taught by </w:t>
            </w:r>
            <w:r w:rsidR="008F5D9F" w:rsidRPr="008946F0">
              <w:rPr>
                <w:rFonts w:ascii="Arial" w:hAnsi="Arial" w:cs="Arial"/>
                <w:b/>
                <w:color w:val="0000FF"/>
                <w:sz w:val="20"/>
                <w:szCs w:val="20"/>
                <w:u w:val="single"/>
              </w:rPr>
              <w:t>Non-Stop Action</w:t>
            </w:r>
          </w:p>
          <w:p w14:paraId="3409CCE2" w14:textId="77777777" w:rsidR="008946F0" w:rsidRPr="008946F0" w:rsidRDefault="008946F0" w:rsidP="00EB0EC6">
            <w:pPr>
              <w:rPr>
                <w:rFonts w:ascii="Arial" w:hAnsi="Arial" w:cs="Arial"/>
                <w:color w:val="0000FF"/>
                <w:sz w:val="20"/>
                <w:szCs w:val="20"/>
              </w:rPr>
            </w:pPr>
          </w:p>
          <w:p w14:paraId="34B9DE04" w14:textId="77777777" w:rsidR="006E75DD" w:rsidRPr="006E75DD" w:rsidRDefault="006E75DD" w:rsidP="006E75DD">
            <w:pPr>
              <w:rPr>
                <w:rFonts w:ascii="Arial" w:hAnsi="Arial" w:cs="Arial"/>
                <w:color w:val="0000FF"/>
                <w:sz w:val="20"/>
                <w:szCs w:val="20"/>
              </w:rPr>
            </w:pPr>
            <w:r w:rsidRPr="006E75DD">
              <w:rPr>
                <w:rFonts w:ascii="Arial" w:hAnsi="Arial" w:cs="Arial"/>
                <w:color w:val="0000FF"/>
                <w:sz w:val="20"/>
                <w:szCs w:val="20"/>
              </w:rPr>
              <w:t xml:space="preserve">PE will take place on Tuesday and Friday with our Non-Stop Action Coach. This term we will be focusing on Netball, Football, Dance and Gymnastics </w:t>
            </w:r>
          </w:p>
          <w:p w14:paraId="598715B2" w14:textId="77777777" w:rsidR="006E75DD" w:rsidRPr="006E75DD" w:rsidRDefault="006E75DD" w:rsidP="006E75DD">
            <w:pPr>
              <w:rPr>
                <w:rFonts w:ascii="Arial" w:hAnsi="Arial" w:cs="Arial"/>
                <w:color w:val="0000FF"/>
                <w:sz w:val="20"/>
                <w:szCs w:val="20"/>
              </w:rPr>
            </w:pPr>
          </w:p>
          <w:p w14:paraId="2E582A21" w14:textId="77777777" w:rsidR="006E75DD" w:rsidRPr="006E75DD" w:rsidRDefault="006E75DD" w:rsidP="006E75DD">
            <w:pPr>
              <w:rPr>
                <w:rFonts w:ascii="Arial" w:hAnsi="Arial" w:cs="Arial"/>
                <w:color w:val="0000FF"/>
                <w:sz w:val="20"/>
                <w:szCs w:val="20"/>
              </w:rPr>
            </w:pPr>
            <w:r w:rsidRPr="006E75DD">
              <w:rPr>
                <w:rFonts w:ascii="Arial" w:hAnsi="Arial" w:cs="Arial"/>
                <w:color w:val="0000FF"/>
                <w:sz w:val="20"/>
                <w:szCs w:val="20"/>
              </w:rPr>
              <w:t xml:space="preserve">Outdoor - </w:t>
            </w:r>
          </w:p>
          <w:p w14:paraId="0754ED03" w14:textId="77777777" w:rsidR="006E75DD" w:rsidRPr="006E75DD" w:rsidRDefault="006E75DD" w:rsidP="006E75DD">
            <w:pPr>
              <w:rPr>
                <w:rFonts w:ascii="Arial" w:hAnsi="Arial" w:cs="Arial"/>
                <w:color w:val="0000FF"/>
                <w:sz w:val="20"/>
                <w:szCs w:val="20"/>
              </w:rPr>
            </w:pPr>
          </w:p>
          <w:p w14:paraId="60154855" w14:textId="77777777" w:rsidR="006E75DD" w:rsidRPr="006E75DD" w:rsidRDefault="006E75DD" w:rsidP="006E75DD">
            <w:pPr>
              <w:rPr>
                <w:rFonts w:ascii="Arial" w:hAnsi="Arial" w:cs="Arial"/>
                <w:color w:val="0000FF"/>
                <w:sz w:val="20"/>
                <w:szCs w:val="20"/>
              </w:rPr>
            </w:pPr>
            <w:r w:rsidRPr="006E75DD">
              <w:rPr>
                <w:rFonts w:ascii="Arial" w:hAnsi="Arial" w:cs="Arial"/>
                <w:color w:val="0000FF"/>
                <w:sz w:val="20"/>
                <w:szCs w:val="20"/>
              </w:rPr>
              <w:t xml:space="preserve">On Tuesday the children will have their outdoor lesson where they will focus on Football and Netball. </w:t>
            </w:r>
          </w:p>
          <w:p w14:paraId="2B84C038" w14:textId="77777777" w:rsidR="006E75DD" w:rsidRPr="006E75DD" w:rsidRDefault="006E75DD" w:rsidP="006E75DD">
            <w:pPr>
              <w:rPr>
                <w:rFonts w:ascii="Arial" w:hAnsi="Arial" w:cs="Arial"/>
                <w:color w:val="0000FF"/>
                <w:sz w:val="20"/>
                <w:szCs w:val="20"/>
              </w:rPr>
            </w:pPr>
          </w:p>
          <w:p w14:paraId="1ECEE7EE" w14:textId="77777777" w:rsidR="006E75DD" w:rsidRPr="006E75DD" w:rsidRDefault="006E75DD" w:rsidP="006E75DD">
            <w:pPr>
              <w:rPr>
                <w:rFonts w:ascii="Arial" w:hAnsi="Arial" w:cs="Arial"/>
                <w:color w:val="0000FF"/>
                <w:sz w:val="20"/>
                <w:szCs w:val="20"/>
              </w:rPr>
            </w:pPr>
            <w:r w:rsidRPr="006E75DD">
              <w:rPr>
                <w:rFonts w:ascii="Arial" w:hAnsi="Arial" w:cs="Arial"/>
                <w:color w:val="0000FF"/>
                <w:sz w:val="20"/>
                <w:szCs w:val="20"/>
              </w:rPr>
              <w:t>Indoor –</w:t>
            </w:r>
          </w:p>
          <w:p w14:paraId="02A46929" w14:textId="77777777" w:rsidR="006E75DD" w:rsidRPr="006E75DD" w:rsidRDefault="006E75DD" w:rsidP="006E75DD">
            <w:pPr>
              <w:rPr>
                <w:rFonts w:ascii="Arial" w:hAnsi="Arial" w:cs="Arial"/>
                <w:color w:val="0000FF"/>
                <w:sz w:val="20"/>
                <w:szCs w:val="20"/>
              </w:rPr>
            </w:pPr>
            <w:r w:rsidRPr="006E75DD">
              <w:rPr>
                <w:rFonts w:ascii="Arial" w:hAnsi="Arial" w:cs="Arial"/>
                <w:color w:val="0000FF"/>
                <w:sz w:val="20"/>
                <w:szCs w:val="20"/>
              </w:rPr>
              <w:t xml:space="preserve">On Thursday the children will have their indoor PE lesson which will focus on Dance and Gymnastics. </w:t>
            </w:r>
          </w:p>
          <w:p w14:paraId="27E1AFEE" w14:textId="1D68A39A" w:rsidR="00C14F23" w:rsidRPr="008946F0" w:rsidRDefault="00C14F23" w:rsidP="006E75DD">
            <w:pPr>
              <w:rPr>
                <w:rFonts w:ascii="Arial" w:hAnsi="Arial" w:cs="Arial"/>
                <w:color w:val="0000FF"/>
                <w:sz w:val="20"/>
                <w:szCs w:val="20"/>
              </w:rPr>
            </w:pPr>
          </w:p>
          <w:p w14:paraId="08DBC14B" w14:textId="5A2F4C55" w:rsidR="00ED3C75" w:rsidRPr="008946F0" w:rsidRDefault="00ED3C75" w:rsidP="00ED3C75">
            <w:pPr>
              <w:rPr>
                <w:rFonts w:ascii="Arial" w:hAnsi="Arial" w:cs="Arial"/>
                <w:color w:val="0000FF"/>
                <w:sz w:val="20"/>
                <w:szCs w:val="20"/>
              </w:rPr>
            </w:pPr>
            <w:r w:rsidRPr="008946F0">
              <w:rPr>
                <w:rFonts w:ascii="Arial" w:hAnsi="Arial" w:cs="Arial"/>
                <w:color w:val="0000FF"/>
                <w:sz w:val="20"/>
                <w:szCs w:val="20"/>
              </w:rPr>
              <w:t xml:space="preserve"> </w:t>
            </w:r>
          </w:p>
        </w:tc>
      </w:tr>
      <w:bookmarkEnd w:id="1"/>
      <w:tr w:rsidR="00371EC7" w:rsidRPr="00B72949" w14:paraId="39FEE11F" w14:textId="77777777">
        <w:trPr>
          <w:trHeight w:val="2417"/>
        </w:trPr>
        <w:tc>
          <w:tcPr>
            <w:tcW w:w="14174" w:type="dxa"/>
            <w:gridSpan w:val="4"/>
          </w:tcPr>
          <w:p w14:paraId="598E13DB" w14:textId="77777777" w:rsidR="006E75DD" w:rsidRPr="006E75DD" w:rsidRDefault="006E75DD" w:rsidP="006E75DD">
            <w:pPr>
              <w:rPr>
                <w:rFonts w:ascii="Arial" w:hAnsi="Arial" w:cs="Arial"/>
                <w:b/>
                <w:bCs/>
                <w:color w:val="C0504D"/>
                <w:sz w:val="20"/>
                <w:szCs w:val="20"/>
                <w:u w:val="single"/>
              </w:rPr>
            </w:pPr>
            <w:r w:rsidRPr="006E75DD">
              <w:rPr>
                <w:rFonts w:ascii="Arial" w:hAnsi="Arial" w:cs="Arial"/>
                <w:b/>
                <w:bCs/>
                <w:color w:val="C0504D"/>
                <w:sz w:val="20"/>
                <w:szCs w:val="20"/>
                <w:u w:val="single"/>
              </w:rPr>
              <w:t xml:space="preserve">UKS2 Module One: Created and Loved by God. </w:t>
            </w:r>
          </w:p>
          <w:p w14:paraId="3A9C8DFA" w14:textId="77777777" w:rsidR="006E75DD" w:rsidRPr="006E75DD" w:rsidRDefault="006E75DD" w:rsidP="006E75DD">
            <w:pPr>
              <w:rPr>
                <w:rFonts w:ascii="Arial" w:hAnsi="Arial" w:cs="Arial"/>
                <w:bCs/>
                <w:color w:val="C0504D"/>
                <w:sz w:val="20"/>
                <w:szCs w:val="20"/>
              </w:rPr>
            </w:pPr>
            <w:r w:rsidRPr="006E75DD">
              <w:rPr>
                <w:rFonts w:ascii="Arial" w:hAnsi="Arial" w:cs="Arial"/>
                <w:bCs/>
                <w:color w:val="C0504D"/>
                <w:sz w:val="20"/>
                <w:szCs w:val="20"/>
              </w:rPr>
              <w:t>This explores the individual. Rooted in the teaching that we are made in the image and likeness of God, it helps children to develop an understanding of the importance of valuing themselves as the basis for personal relationships:</w:t>
            </w:r>
          </w:p>
          <w:p w14:paraId="22FF8C5C" w14:textId="77777777" w:rsidR="006E75DD" w:rsidRPr="006E75DD" w:rsidRDefault="006E75DD" w:rsidP="006E75DD">
            <w:pPr>
              <w:rPr>
                <w:rFonts w:ascii="Arial" w:hAnsi="Arial" w:cs="Arial"/>
                <w:bCs/>
                <w:color w:val="C0504D"/>
                <w:sz w:val="20"/>
                <w:szCs w:val="20"/>
              </w:rPr>
            </w:pPr>
            <w:r w:rsidRPr="006E75DD">
              <w:rPr>
                <w:rFonts w:ascii="Arial" w:hAnsi="Arial" w:cs="Arial"/>
                <w:bCs/>
                <w:color w:val="C0504D"/>
                <w:sz w:val="20"/>
                <w:szCs w:val="20"/>
              </w:rPr>
              <w:t>Unit 1 – Religious Understanding explores the Gospel story of the ‘Calming of the Storm’ (from Matthew, Mark and Luke). Over five story sessions, children will consider experiences of change, growth and development, and the trust that they can have in the person of Jesus through times of trial and tribulation.</w:t>
            </w:r>
          </w:p>
          <w:p w14:paraId="40B86569" w14:textId="77777777" w:rsidR="006E75DD" w:rsidRPr="006E75DD" w:rsidRDefault="006E75DD" w:rsidP="006E75DD">
            <w:pPr>
              <w:rPr>
                <w:rFonts w:ascii="Arial" w:hAnsi="Arial" w:cs="Arial"/>
                <w:bCs/>
                <w:color w:val="C0504D"/>
                <w:sz w:val="20"/>
                <w:szCs w:val="20"/>
              </w:rPr>
            </w:pPr>
            <w:r w:rsidRPr="006E75DD">
              <w:rPr>
                <w:rFonts w:ascii="Arial" w:hAnsi="Arial" w:cs="Arial"/>
                <w:bCs/>
                <w:color w:val="C0504D"/>
                <w:sz w:val="20"/>
                <w:szCs w:val="20"/>
              </w:rPr>
              <w:t>Unit 2 – Me, My Body, My Health, children will learn that celebrating differences between people is enriching to a community and know that their self-confidence should arise from being loved by God. They will learn about the physical changes that boys and girls go through during puberty and how they should respect and take care of their bodies as gifts from God.</w:t>
            </w:r>
          </w:p>
          <w:p w14:paraId="7D174BA0" w14:textId="77777777" w:rsidR="006E75DD" w:rsidRPr="006E75DD" w:rsidRDefault="006E75DD" w:rsidP="006E75DD">
            <w:pPr>
              <w:rPr>
                <w:rFonts w:ascii="Arial" w:hAnsi="Arial" w:cs="Arial"/>
                <w:bCs/>
                <w:color w:val="C0504D"/>
                <w:sz w:val="20"/>
                <w:szCs w:val="20"/>
              </w:rPr>
            </w:pPr>
            <w:r w:rsidRPr="006E75DD">
              <w:rPr>
                <w:rFonts w:ascii="Arial" w:hAnsi="Arial" w:cs="Arial"/>
                <w:bCs/>
                <w:color w:val="C0504D"/>
                <w:sz w:val="20"/>
                <w:szCs w:val="20"/>
              </w:rPr>
              <w:t>Unit 3 – Emotional Well-Being helps children learn about pressures that they may experience from themselves, others and the media. Children will develop ideas on how to build resilience through thankfulness, use simplified CBT techniques to manage their thoughts, feelings and actions and cope with new or difficult feelings such as romance and rage.</w:t>
            </w:r>
          </w:p>
          <w:p w14:paraId="3CBD01E7" w14:textId="01BD3B34" w:rsidR="00371EC7" w:rsidRPr="008946F0" w:rsidRDefault="006E75DD" w:rsidP="006E75DD">
            <w:pPr>
              <w:rPr>
                <w:rFonts w:ascii="Arial" w:hAnsi="Arial" w:cs="Arial"/>
                <w:color w:val="C0504D" w:themeColor="accent2"/>
                <w:sz w:val="20"/>
                <w:szCs w:val="20"/>
              </w:rPr>
            </w:pPr>
            <w:r w:rsidRPr="006E75DD">
              <w:rPr>
                <w:rFonts w:ascii="Arial" w:hAnsi="Arial" w:cs="Arial"/>
                <w:bCs/>
                <w:color w:val="C0504D"/>
                <w:sz w:val="20"/>
                <w:szCs w:val="20"/>
              </w:rPr>
              <w:t xml:space="preserve">Unit 4 – Life Cycles, children will learn about God’s design for creating new life through a more nuanced understanding of menstruation, fertility, conception, </w:t>
            </w:r>
            <w:proofErr w:type="spellStart"/>
            <w:r w:rsidRPr="006E75DD">
              <w:rPr>
                <w:rFonts w:ascii="Arial" w:hAnsi="Arial" w:cs="Arial"/>
                <w:bCs/>
                <w:color w:val="C0504D"/>
                <w:sz w:val="20"/>
                <w:szCs w:val="20"/>
              </w:rPr>
              <w:t>fetal</w:t>
            </w:r>
            <w:proofErr w:type="spellEnd"/>
            <w:r w:rsidRPr="006E75DD">
              <w:rPr>
                <w:rFonts w:ascii="Arial" w:hAnsi="Arial" w:cs="Arial"/>
                <w:bCs/>
                <w:color w:val="C0504D"/>
                <w:sz w:val="20"/>
                <w:szCs w:val="20"/>
              </w:rPr>
              <w:t xml:space="preserve"> development in the womb and childbirth.</w:t>
            </w:r>
            <w:r w:rsidR="00371EC7" w:rsidRPr="008946F0">
              <w:rPr>
                <w:rFonts w:ascii="Arial" w:hAnsi="Arial" w:cs="Arial"/>
                <w:color w:val="C0504D" w:themeColor="accent2"/>
                <w:sz w:val="20"/>
                <w:szCs w:val="20"/>
              </w:rPr>
              <w:t xml:space="preserve"> </w:t>
            </w:r>
          </w:p>
        </w:tc>
      </w:tr>
      <w:tr w:rsidR="00371EC7" w:rsidRPr="00B72949" w14:paraId="2274A4DA" w14:textId="77777777">
        <w:tc>
          <w:tcPr>
            <w:tcW w:w="14174" w:type="dxa"/>
            <w:gridSpan w:val="4"/>
          </w:tcPr>
          <w:p w14:paraId="1C1D1328" w14:textId="5394F9F4" w:rsidR="008946F0" w:rsidRPr="006E75DD" w:rsidRDefault="00371EC7" w:rsidP="006E75DD">
            <w:pPr>
              <w:rPr>
                <w:rFonts w:ascii="Arial" w:hAnsi="Arial" w:cs="Arial"/>
                <w:b/>
                <w:color w:val="9900FF"/>
                <w:sz w:val="20"/>
                <w:szCs w:val="20"/>
                <w:u w:val="single"/>
              </w:rPr>
            </w:pPr>
            <w:r w:rsidRPr="008946F0">
              <w:rPr>
                <w:rFonts w:ascii="Arial" w:hAnsi="Arial" w:cs="Arial"/>
                <w:b/>
                <w:color w:val="9900FF"/>
                <w:sz w:val="20"/>
                <w:szCs w:val="20"/>
                <w:u w:val="single"/>
              </w:rPr>
              <w:t>MUSIC:</w:t>
            </w:r>
            <w:r w:rsidR="00B26797" w:rsidRPr="008946F0">
              <w:rPr>
                <w:rFonts w:ascii="Arial" w:hAnsi="Arial" w:cs="Arial"/>
                <w:b/>
                <w:color w:val="9900FF"/>
                <w:sz w:val="20"/>
                <w:szCs w:val="20"/>
                <w:u w:val="single"/>
              </w:rPr>
              <w:t xml:space="preserve"> </w:t>
            </w:r>
          </w:p>
        </w:tc>
      </w:tr>
      <w:bookmarkEnd w:id="0"/>
    </w:tbl>
    <w:p w14:paraId="6FE4F5F7" w14:textId="77777777" w:rsidR="00D37C3E" w:rsidRDefault="00D37C3E"/>
    <w:sectPr w:rsidR="00D37C3E" w:rsidSect="00C80873">
      <w:headerReference w:type="default" r:id="rId7"/>
      <w:pgSz w:w="16838" w:h="11906" w:orient="landscape"/>
      <w:pgMar w:top="1258" w:right="1440" w:bottom="26" w:left="1440" w:header="36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B0E88" w14:textId="77777777" w:rsidR="006C4252" w:rsidRDefault="006C4252">
      <w:r>
        <w:separator/>
      </w:r>
    </w:p>
  </w:endnote>
  <w:endnote w:type="continuationSeparator" w:id="0">
    <w:p w14:paraId="081967F3" w14:textId="77777777" w:rsidR="006C4252" w:rsidRDefault="006C4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CFC77" w14:textId="77777777" w:rsidR="006C4252" w:rsidRDefault="006C4252">
      <w:r>
        <w:separator/>
      </w:r>
    </w:p>
  </w:footnote>
  <w:footnote w:type="continuationSeparator" w:id="0">
    <w:p w14:paraId="0823E1A0" w14:textId="77777777" w:rsidR="006C4252" w:rsidRDefault="006C4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58853" w14:textId="3D144B33" w:rsidR="00716B7E" w:rsidRDefault="006C4252" w:rsidP="00716B7E">
    <w:pPr>
      <w:pStyle w:val="Header"/>
      <w:jc w:val="center"/>
      <w:rPr>
        <w:rFonts w:ascii="Arial" w:hAnsi="Arial" w:cs="Arial"/>
        <w:b/>
        <w:u w:val="single"/>
      </w:rPr>
    </w:pPr>
    <w:r w:rsidRPr="00B72949">
      <w:rPr>
        <w:rFonts w:ascii="Arial" w:hAnsi="Arial" w:cs="Arial"/>
        <w:b/>
        <w:u w:val="single"/>
      </w:rPr>
      <w:t xml:space="preserve">AUTUMN TERM </w:t>
    </w:r>
    <w:r w:rsidR="006E75DD">
      <w:rPr>
        <w:rFonts w:ascii="Arial" w:hAnsi="Arial" w:cs="Arial"/>
        <w:b/>
        <w:u w:val="single"/>
      </w:rPr>
      <w:t>2025-2026</w:t>
    </w:r>
  </w:p>
  <w:p w14:paraId="681E0307" w14:textId="77777777" w:rsidR="006C4252" w:rsidRDefault="006C4252" w:rsidP="00156E58">
    <w:pPr>
      <w:pStyle w:val="Header"/>
      <w:jc w:val="center"/>
      <w:rPr>
        <w:rFonts w:ascii="Arial" w:hAnsi="Arial" w:cs="Arial"/>
        <w:b/>
        <w:u w:val="single"/>
      </w:rPr>
    </w:pPr>
    <w:r>
      <w:rPr>
        <w:rFonts w:ascii="Arial" w:hAnsi="Arial" w:cs="Arial"/>
        <w:b/>
        <w:u w:val="single"/>
      </w:rPr>
      <w:t>YEAR 5 - St Joseph &amp; St Anthony</w:t>
    </w:r>
  </w:p>
  <w:p w14:paraId="28E492CB" w14:textId="038AE083" w:rsidR="006C4252" w:rsidRPr="00DB07E7" w:rsidRDefault="006C4252" w:rsidP="00DB07E7">
    <w:pPr>
      <w:pStyle w:val="Header"/>
      <w:jc w:val="center"/>
      <w:rPr>
        <w:rFonts w:ascii="Arial" w:hAnsi="Arial" w:cs="Arial"/>
        <w:b/>
        <w:u w:val="single"/>
      </w:rPr>
    </w:pPr>
    <w:r>
      <w:rPr>
        <w:rFonts w:ascii="Arial" w:hAnsi="Arial" w:cs="Arial"/>
        <w:b/>
        <w:u w:val="single"/>
      </w:rPr>
      <w:t>M</w:t>
    </w:r>
    <w:r w:rsidR="00225F02">
      <w:rPr>
        <w:rFonts w:ascii="Arial" w:hAnsi="Arial" w:cs="Arial"/>
        <w:b/>
        <w:u w:val="single"/>
      </w:rPr>
      <w:t>iss</w:t>
    </w:r>
    <w:r w:rsidR="00DB07E7">
      <w:rPr>
        <w:rFonts w:ascii="Arial" w:hAnsi="Arial" w:cs="Arial"/>
        <w:b/>
        <w:u w:val="single"/>
      </w:rPr>
      <w:t xml:space="preserve"> </w:t>
    </w:r>
    <w:proofErr w:type="spellStart"/>
    <w:r w:rsidR="006E75DD">
      <w:rPr>
        <w:rFonts w:ascii="Arial" w:hAnsi="Arial" w:cs="Arial"/>
        <w:b/>
        <w:u w:val="single"/>
      </w:rPr>
      <w:t>Chafla</w:t>
    </w:r>
    <w:proofErr w:type="spellEnd"/>
    <w:r w:rsidR="00DB07E7">
      <w:rPr>
        <w:rFonts w:ascii="Arial" w:hAnsi="Arial" w:cs="Arial"/>
        <w:b/>
        <w:u w:val="single"/>
      </w:rPr>
      <w:t xml:space="preserve"> </w:t>
    </w:r>
    <w:r>
      <w:rPr>
        <w:rFonts w:ascii="Arial" w:hAnsi="Arial" w:cs="Arial"/>
        <w:b/>
        <w:u w:val="single"/>
      </w:rPr>
      <w:t>&amp; M</w:t>
    </w:r>
    <w:r w:rsidR="00716B7E">
      <w:rPr>
        <w:rFonts w:ascii="Arial" w:hAnsi="Arial" w:cs="Arial"/>
        <w:b/>
        <w:u w:val="single"/>
      </w:rPr>
      <w:t>r Dixon</w:t>
    </w:r>
  </w:p>
  <w:p w14:paraId="60B7B85D" w14:textId="77777777" w:rsidR="001E196B" w:rsidRPr="00156E58" w:rsidRDefault="001E196B" w:rsidP="00D37C3E">
    <w:pPr>
      <w:pStyle w:val="Header"/>
      <w:jc w:val="center"/>
      <w:rPr>
        <w:rFonts w:ascii="Arial" w:hAnsi="Arial" w:cs="Arial"/>
        <w:szCs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1276"/>
    <w:multiLevelType w:val="hybridMultilevel"/>
    <w:tmpl w:val="CF5EF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165BB"/>
    <w:multiLevelType w:val="hybridMultilevel"/>
    <w:tmpl w:val="E45E7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05E0C"/>
    <w:multiLevelType w:val="hybridMultilevel"/>
    <w:tmpl w:val="5BF07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C237A"/>
    <w:multiLevelType w:val="hybridMultilevel"/>
    <w:tmpl w:val="905CA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247EA"/>
    <w:multiLevelType w:val="hybridMultilevel"/>
    <w:tmpl w:val="4F14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04249"/>
    <w:multiLevelType w:val="hybridMultilevel"/>
    <w:tmpl w:val="7A8AA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A23C94"/>
    <w:multiLevelType w:val="hybridMultilevel"/>
    <w:tmpl w:val="7D0EE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8131D7"/>
    <w:multiLevelType w:val="hybridMultilevel"/>
    <w:tmpl w:val="88106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DE2D59"/>
    <w:multiLevelType w:val="hybridMultilevel"/>
    <w:tmpl w:val="4C40C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CC499E"/>
    <w:multiLevelType w:val="hybridMultilevel"/>
    <w:tmpl w:val="E030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A815F7"/>
    <w:multiLevelType w:val="hybridMultilevel"/>
    <w:tmpl w:val="A3A45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1B194D"/>
    <w:multiLevelType w:val="hybridMultilevel"/>
    <w:tmpl w:val="BEB6F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AF036C"/>
    <w:multiLevelType w:val="hybridMultilevel"/>
    <w:tmpl w:val="C62E7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63283F"/>
    <w:multiLevelType w:val="hybridMultilevel"/>
    <w:tmpl w:val="71D6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2D432E"/>
    <w:multiLevelType w:val="hybridMultilevel"/>
    <w:tmpl w:val="200CB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8E6523"/>
    <w:multiLevelType w:val="hybridMultilevel"/>
    <w:tmpl w:val="989E5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8E32CC"/>
    <w:multiLevelType w:val="hybridMultilevel"/>
    <w:tmpl w:val="E79CD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0"/>
  </w:num>
  <w:num w:numId="4">
    <w:abstractNumId w:val="15"/>
  </w:num>
  <w:num w:numId="5">
    <w:abstractNumId w:val="6"/>
  </w:num>
  <w:num w:numId="6">
    <w:abstractNumId w:val="8"/>
  </w:num>
  <w:num w:numId="7">
    <w:abstractNumId w:val="4"/>
  </w:num>
  <w:num w:numId="8">
    <w:abstractNumId w:val="3"/>
  </w:num>
  <w:num w:numId="9">
    <w:abstractNumId w:val="11"/>
  </w:num>
  <w:num w:numId="10">
    <w:abstractNumId w:val="7"/>
  </w:num>
  <w:num w:numId="11">
    <w:abstractNumId w:val="16"/>
  </w:num>
  <w:num w:numId="12">
    <w:abstractNumId w:val="5"/>
  </w:num>
  <w:num w:numId="13">
    <w:abstractNumId w:val="2"/>
  </w:num>
  <w:num w:numId="14">
    <w:abstractNumId w:val="14"/>
  </w:num>
  <w:num w:numId="15">
    <w:abstractNumId w:val="13"/>
  </w:num>
  <w:num w:numId="16">
    <w:abstractNumId w:val="1"/>
  </w:num>
  <w:num w:numId="1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A0"/>
    <w:rsid w:val="00000A37"/>
    <w:rsid w:val="00054026"/>
    <w:rsid w:val="00075FE8"/>
    <w:rsid w:val="00076068"/>
    <w:rsid w:val="00077AB5"/>
    <w:rsid w:val="000872CD"/>
    <w:rsid w:val="000906CF"/>
    <w:rsid w:val="0009743F"/>
    <w:rsid w:val="000D0089"/>
    <w:rsid w:val="00105B0B"/>
    <w:rsid w:val="00126EDC"/>
    <w:rsid w:val="00134E14"/>
    <w:rsid w:val="00156E58"/>
    <w:rsid w:val="0016646D"/>
    <w:rsid w:val="00195D7C"/>
    <w:rsid w:val="001E196B"/>
    <w:rsid w:val="001F085D"/>
    <w:rsid w:val="001F4ED7"/>
    <w:rsid w:val="00220B44"/>
    <w:rsid w:val="002225C6"/>
    <w:rsid w:val="0022451F"/>
    <w:rsid w:val="00225F02"/>
    <w:rsid w:val="00226ADC"/>
    <w:rsid w:val="00242188"/>
    <w:rsid w:val="00261D4A"/>
    <w:rsid w:val="002727CD"/>
    <w:rsid w:val="00291328"/>
    <w:rsid w:val="002A22D2"/>
    <w:rsid w:val="002A5163"/>
    <w:rsid w:val="002C37DF"/>
    <w:rsid w:val="002E5DF4"/>
    <w:rsid w:val="002E7FE3"/>
    <w:rsid w:val="003108C3"/>
    <w:rsid w:val="003178E9"/>
    <w:rsid w:val="00342BF2"/>
    <w:rsid w:val="00356C22"/>
    <w:rsid w:val="00371EC7"/>
    <w:rsid w:val="003C5750"/>
    <w:rsid w:val="003F6B2A"/>
    <w:rsid w:val="00407D7F"/>
    <w:rsid w:val="00421449"/>
    <w:rsid w:val="004418EB"/>
    <w:rsid w:val="00461EED"/>
    <w:rsid w:val="004A2A28"/>
    <w:rsid w:val="004A3A24"/>
    <w:rsid w:val="004B3E4F"/>
    <w:rsid w:val="004B7E3D"/>
    <w:rsid w:val="004C670E"/>
    <w:rsid w:val="00560986"/>
    <w:rsid w:val="0056591D"/>
    <w:rsid w:val="005812EE"/>
    <w:rsid w:val="005836E8"/>
    <w:rsid w:val="0058436E"/>
    <w:rsid w:val="00596EBC"/>
    <w:rsid w:val="005D6149"/>
    <w:rsid w:val="005F2309"/>
    <w:rsid w:val="00610DE0"/>
    <w:rsid w:val="006165AE"/>
    <w:rsid w:val="00617392"/>
    <w:rsid w:val="0062158C"/>
    <w:rsid w:val="00622EE4"/>
    <w:rsid w:val="0063327A"/>
    <w:rsid w:val="00657CEA"/>
    <w:rsid w:val="00660EA0"/>
    <w:rsid w:val="0068488C"/>
    <w:rsid w:val="006C3439"/>
    <w:rsid w:val="006C4252"/>
    <w:rsid w:val="006E75DD"/>
    <w:rsid w:val="00710D6D"/>
    <w:rsid w:val="00716B7E"/>
    <w:rsid w:val="00716DA7"/>
    <w:rsid w:val="0077203C"/>
    <w:rsid w:val="00783785"/>
    <w:rsid w:val="00785B95"/>
    <w:rsid w:val="00790094"/>
    <w:rsid w:val="007A77B9"/>
    <w:rsid w:val="007A7D70"/>
    <w:rsid w:val="007E572F"/>
    <w:rsid w:val="00825B05"/>
    <w:rsid w:val="00836827"/>
    <w:rsid w:val="00843F66"/>
    <w:rsid w:val="00865A8D"/>
    <w:rsid w:val="008946F0"/>
    <w:rsid w:val="008B3CA0"/>
    <w:rsid w:val="008B4FBE"/>
    <w:rsid w:val="008E4C16"/>
    <w:rsid w:val="008F1574"/>
    <w:rsid w:val="008F31D3"/>
    <w:rsid w:val="008F5453"/>
    <w:rsid w:val="008F5D9F"/>
    <w:rsid w:val="0091589A"/>
    <w:rsid w:val="00920B60"/>
    <w:rsid w:val="009275C2"/>
    <w:rsid w:val="00940DC0"/>
    <w:rsid w:val="009A695A"/>
    <w:rsid w:val="009C2E8B"/>
    <w:rsid w:val="009C5CED"/>
    <w:rsid w:val="00A14B18"/>
    <w:rsid w:val="00A826C8"/>
    <w:rsid w:val="00A87A02"/>
    <w:rsid w:val="00A928CF"/>
    <w:rsid w:val="00AB1695"/>
    <w:rsid w:val="00AC28A3"/>
    <w:rsid w:val="00B0202D"/>
    <w:rsid w:val="00B26797"/>
    <w:rsid w:val="00B312F0"/>
    <w:rsid w:val="00B72949"/>
    <w:rsid w:val="00BE00B5"/>
    <w:rsid w:val="00BF51F9"/>
    <w:rsid w:val="00C03701"/>
    <w:rsid w:val="00C14F23"/>
    <w:rsid w:val="00C3497A"/>
    <w:rsid w:val="00C6086E"/>
    <w:rsid w:val="00C80873"/>
    <w:rsid w:val="00C85EB6"/>
    <w:rsid w:val="00CF706A"/>
    <w:rsid w:val="00D00A4F"/>
    <w:rsid w:val="00D31743"/>
    <w:rsid w:val="00D37C3E"/>
    <w:rsid w:val="00D853CC"/>
    <w:rsid w:val="00D860E4"/>
    <w:rsid w:val="00DB07E7"/>
    <w:rsid w:val="00E368CE"/>
    <w:rsid w:val="00E40CD1"/>
    <w:rsid w:val="00E54D7B"/>
    <w:rsid w:val="00E84A9B"/>
    <w:rsid w:val="00E91ADB"/>
    <w:rsid w:val="00EB0EC6"/>
    <w:rsid w:val="00ED2BE1"/>
    <w:rsid w:val="00ED3C75"/>
    <w:rsid w:val="00EF62F2"/>
    <w:rsid w:val="00F15B6D"/>
    <w:rsid w:val="00F2473D"/>
    <w:rsid w:val="00F31FFC"/>
    <w:rsid w:val="00FF63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6C29F99"/>
  <w15:docId w15:val="{B52A6ABE-F9D6-2643-94E5-48637D19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B1695"/>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NoSpacing">
    <w:name w:val="No Spacing"/>
    <w:uiPriority w:val="1"/>
    <w:qFormat/>
    <w:rsid w:val="001F4ED7"/>
    <w:rPr>
      <w:rFonts w:ascii="Calibri" w:eastAsia="Calibri" w:hAnsi="Calibri"/>
      <w:sz w:val="22"/>
      <w:szCs w:val="22"/>
    </w:rPr>
  </w:style>
  <w:style w:type="paragraph" w:styleId="NormalWeb">
    <w:name w:val="Normal (Web)"/>
    <w:basedOn w:val="Normal"/>
    <w:uiPriority w:val="99"/>
    <w:unhideWhenUsed/>
    <w:rsid w:val="00195D7C"/>
    <w:pPr>
      <w:spacing w:before="100" w:beforeAutospacing="1" w:after="100" w:afterAutospacing="1"/>
    </w:pPr>
    <w:rPr>
      <w:rFonts w:ascii="Times" w:hAnsi="Time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936841">
      <w:bodyDiv w:val="1"/>
      <w:marLeft w:val="0"/>
      <w:marRight w:val="0"/>
      <w:marTop w:val="0"/>
      <w:marBottom w:val="0"/>
      <w:divBdr>
        <w:top w:val="none" w:sz="0" w:space="0" w:color="auto"/>
        <w:left w:val="none" w:sz="0" w:space="0" w:color="auto"/>
        <w:bottom w:val="none" w:sz="0" w:space="0" w:color="auto"/>
        <w:right w:val="none" w:sz="0" w:space="0" w:color="auto"/>
      </w:divBdr>
      <w:divsChild>
        <w:div w:id="1364742624">
          <w:marLeft w:val="0"/>
          <w:marRight w:val="0"/>
          <w:marTop w:val="0"/>
          <w:marBottom w:val="0"/>
          <w:divBdr>
            <w:top w:val="none" w:sz="0" w:space="0" w:color="auto"/>
            <w:left w:val="none" w:sz="0" w:space="0" w:color="auto"/>
            <w:bottom w:val="none" w:sz="0" w:space="0" w:color="auto"/>
            <w:right w:val="none" w:sz="0" w:space="0" w:color="auto"/>
          </w:divBdr>
          <w:divsChild>
            <w:div w:id="728304783">
              <w:marLeft w:val="0"/>
              <w:marRight w:val="0"/>
              <w:marTop w:val="0"/>
              <w:marBottom w:val="0"/>
              <w:divBdr>
                <w:top w:val="none" w:sz="0" w:space="0" w:color="auto"/>
                <w:left w:val="none" w:sz="0" w:space="0" w:color="auto"/>
                <w:bottom w:val="none" w:sz="0" w:space="0" w:color="auto"/>
                <w:right w:val="none" w:sz="0" w:space="0" w:color="auto"/>
              </w:divBdr>
              <w:divsChild>
                <w:div w:id="1703899435">
                  <w:marLeft w:val="0"/>
                  <w:marRight w:val="0"/>
                  <w:marTop w:val="0"/>
                  <w:marBottom w:val="0"/>
                  <w:divBdr>
                    <w:top w:val="none" w:sz="0" w:space="0" w:color="auto"/>
                    <w:left w:val="none" w:sz="0" w:space="0" w:color="auto"/>
                    <w:bottom w:val="none" w:sz="0" w:space="0" w:color="auto"/>
                    <w:right w:val="none" w:sz="0" w:space="0" w:color="auto"/>
                  </w:divBdr>
                  <w:divsChild>
                    <w:div w:id="42927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396354">
      <w:bodyDiv w:val="1"/>
      <w:marLeft w:val="0"/>
      <w:marRight w:val="0"/>
      <w:marTop w:val="0"/>
      <w:marBottom w:val="0"/>
      <w:divBdr>
        <w:top w:val="none" w:sz="0" w:space="0" w:color="auto"/>
        <w:left w:val="none" w:sz="0" w:space="0" w:color="auto"/>
        <w:bottom w:val="none" w:sz="0" w:space="0" w:color="auto"/>
        <w:right w:val="none" w:sz="0" w:space="0" w:color="auto"/>
      </w:divBdr>
    </w:div>
    <w:div w:id="1069498112">
      <w:bodyDiv w:val="1"/>
      <w:marLeft w:val="0"/>
      <w:marRight w:val="0"/>
      <w:marTop w:val="0"/>
      <w:marBottom w:val="0"/>
      <w:divBdr>
        <w:top w:val="none" w:sz="0" w:space="0" w:color="auto"/>
        <w:left w:val="none" w:sz="0" w:space="0" w:color="auto"/>
        <w:bottom w:val="none" w:sz="0" w:space="0" w:color="auto"/>
        <w:right w:val="none" w:sz="0" w:space="0" w:color="auto"/>
      </w:divBdr>
      <w:divsChild>
        <w:div w:id="2025354583">
          <w:marLeft w:val="0"/>
          <w:marRight w:val="0"/>
          <w:marTop w:val="0"/>
          <w:marBottom w:val="0"/>
          <w:divBdr>
            <w:top w:val="none" w:sz="0" w:space="0" w:color="auto"/>
            <w:left w:val="none" w:sz="0" w:space="0" w:color="auto"/>
            <w:bottom w:val="none" w:sz="0" w:space="0" w:color="auto"/>
            <w:right w:val="none" w:sz="0" w:space="0" w:color="auto"/>
          </w:divBdr>
          <w:divsChild>
            <w:div w:id="794911677">
              <w:marLeft w:val="0"/>
              <w:marRight w:val="0"/>
              <w:marTop w:val="0"/>
              <w:marBottom w:val="0"/>
              <w:divBdr>
                <w:top w:val="none" w:sz="0" w:space="0" w:color="auto"/>
                <w:left w:val="none" w:sz="0" w:space="0" w:color="auto"/>
                <w:bottom w:val="none" w:sz="0" w:space="0" w:color="auto"/>
                <w:right w:val="none" w:sz="0" w:space="0" w:color="auto"/>
              </w:divBdr>
              <w:divsChild>
                <w:div w:id="1911765274">
                  <w:marLeft w:val="0"/>
                  <w:marRight w:val="0"/>
                  <w:marTop w:val="0"/>
                  <w:marBottom w:val="0"/>
                  <w:divBdr>
                    <w:top w:val="none" w:sz="0" w:space="0" w:color="auto"/>
                    <w:left w:val="none" w:sz="0" w:space="0" w:color="auto"/>
                    <w:bottom w:val="none" w:sz="0" w:space="0" w:color="auto"/>
                    <w:right w:val="none" w:sz="0" w:space="0" w:color="auto"/>
                  </w:divBdr>
                  <w:divsChild>
                    <w:div w:id="167622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90803">
      <w:bodyDiv w:val="1"/>
      <w:marLeft w:val="0"/>
      <w:marRight w:val="0"/>
      <w:marTop w:val="0"/>
      <w:marBottom w:val="0"/>
      <w:divBdr>
        <w:top w:val="none" w:sz="0" w:space="0" w:color="auto"/>
        <w:left w:val="none" w:sz="0" w:space="0" w:color="auto"/>
        <w:bottom w:val="none" w:sz="0" w:space="0" w:color="auto"/>
        <w:right w:val="none" w:sz="0" w:space="0" w:color="auto"/>
      </w:divBdr>
      <w:divsChild>
        <w:div w:id="726760763">
          <w:marLeft w:val="0"/>
          <w:marRight w:val="0"/>
          <w:marTop w:val="0"/>
          <w:marBottom w:val="0"/>
          <w:divBdr>
            <w:top w:val="none" w:sz="0" w:space="0" w:color="auto"/>
            <w:left w:val="none" w:sz="0" w:space="0" w:color="auto"/>
            <w:bottom w:val="none" w:sz="0" w:space="0" w:color="auto"/>
            <w:right w:val="none" w:sz="0" w:space="0" w:color="auto"/>
          </w:divBdr>
          <w:divsChild>
            <w:div w:id="795296597">
              <w:marLeft w:val="0"/>
              <w:marRight w:val="0"/>
              <w:marTop w:val="0"/>
              <w:marBottom w:val="0"/>
              <w:divBdr>
                <w:top w:val="none" w:sz="0" w:space="0" w:color="auto"/>
                <w:left w:val="none" w:sz="0" w:space="0" w:color="auto"/>
                <w:bottom w:val="none" w:sz="0" w:space="0" w:color="auto"/>
                <w:right w:val="none" w:sz="0" w:space="0" w:color="auto"/>
              </w:divBdr>
              <w:divsChild>
                <w:div w:id="2041734342">
                  <w:marLeft w:val="0"/>
                  <w:marRight w:val="0"/>
                  <w:marTop w:val="0"/>
                  <w:marBottom w:val="0"/>
                  <w:divBdr>
                    <w:top w:val="none" w:sz="0" w:space="0" w:color="auto"/>
                    <w:left w:val="none" w:sz="0" w:space="0" w:color="auto"/>
                    <w:bottom w:val="none" w:sz="0" w:space="0" w:color="auto"/>
                    <w:right w:val="none" w:sz="0" w:space="0" w:color="auto"/>
                  </w:divBdr>
                  <w:divsChild>
                    <w:div w:id="30685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031024">
      <w:bodyDiv w:val="1"/>
      <w:marLeft w:val="0"/>
      <w:marRight w:val="0"/>
      <w:marTop w:val="0"/>
      <w:marBottom w:val="0"/>
      <w:divBdr>
        <w:top w:val="none" w:sz="0" w:space="0" w:color="auto"/>
        <w:left w:val="none" w:sz="0" w:space="0" w:color="auto"/>
        <w:bottom w:val="none" w:sz="0" w:space="0" w:color="auto"/>
        <w:right w:val="none" w:sz="0" w:space="0" w:color="auto"/>
      </w:divBdr>
    </w:div>
    <w:div w:id="1765178240">
      <w:bodyDiv w:val="1"/>
      <w:marLeft w:val="0"/>
      <w:marRight w:val="0"/>
      <w:marTop w:val="0"/>
      <w:marBottom w:val="0"/>
      <w:divBdr>
        <w:top w:val="none" w:sz="0" w:space="0" w:color="auto"/>
        <w:left w:val="none" w:sz="0" w:space="0" w:color="auto"/>
        <w:bottom w:val="none" w:sz="0" w:space="0" w:color="auto"/>
        <w:right w:val="none" w:sz="0" w:space="0" w:color="auto"/>
      </w:divBdr>
      <w:divsChild>
        <w:div w:id="1840846789">
          <w:marLeft w:val="0"/>
          <w:marRight w:val="0"/>
          <w:marTop w:val="0"/>
          <w:marBottom w:val="0"/>
          <w:divBdr>
            <w:top w:val="none" w:sz="0" w:space="0" w:color="auto"/>
            <w:left w:val="none" w:sz="0" w:space="0" w:color="auto"/>
            <w:bottom w:val="none" w:sz="0" w:space="0" w:color="auto"/>
            <w:right w:val="none" w:sz="0" w:space="0" w:color="auto"/>
          </w:divBdr>
          <w:divsChild>
            <w:div w:id="363868556">
              <w:marLeft w:val="0"/>
              <w:marRight w:val="0"/>
              <w:marTop w:val="0"/>
              <w:marBottom w:val="0"/>
              <w:divBdr>
                <w:top w:val="none" w:sz="0" w:space="0" w:color="auto"/>
                <w:left w:val="none" w:sz="0" w:space="0" w:color="auto"/>
                <w:bottom w:val="none" w:sz="0" w:space="0" w:color="auto"/>
                <w:right w:val="none" w:sz="0" w:space="0" w:color="auto"/>
              </w:divBdr>
              <w:divsChild>
                <w:div w:id="296956525">
                  <w:marLeft w:val="0"/>
                  <w:marRight w:val="0"/>
                  <w:marTop w:val="0"/>
                  <w:marBottom w:val="0"/>
                  <w:divBdr>
                    <w:top w:val="none" w:sz="0" w:space="0" w:color="auto"/>
                    <w:left w:val="none" w:sz="0" w:space="0" w:color="auto"/>
                    <w:bottom w:val="none" w:sz="0" w:space="0" w:color="auto"/>
                    <w:right w:val="none" w:sz="0" w:space="0" w:color="auto"/>
                  </w:divBdr>
                  <w:divsChild>
                    <w:div w:id="16959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333293">
      <w:bodyDiv w:val="1"/>
      <w:marLeft w:val="0"/>
      <w:marRight w:val="0"/>
      <w:marTop w:val="0"/>
      <w:marBottom w:val="0"/>
      <w:divBdr>
        <w:top w:val="none" w:sz="0" w:space="0" w:color="auto"/>
        <w:left w:val="none" w:sz="0" w:space="0" w:color="auto"/>
        <w:bottom w:val="none" w:sz="0" w:space="0" w:color="auto"/>
        <w:right w:val="none" w:sz="0" w:space="0" w:color="auto"/>
      </w:divBdr>
    </w:div>
    <w:div w:id="1937857017">
      <w:bodyDiv w:val="1"/>
      <w:marLeft w:val="0"/>
      <w:marRight w:val="0"/>
      <w:marTop w:val="0"/>
      <w:marBottom w:val="0"/>
      <w:divBdr>
        <w:top w:val="none" w:sz="0" w:space="0" w:color="auto"/>
        <w:left w:val="none" w:sz="0" w:space="0" w:color="auto"/>
        <w:bottom w:val="none" w:sz="0" w:space="0" w:color="auto"/>
        <w:right w:val="none" w:sz="0" w:space="0" w:color="auto"/>
      </w:divBdr>
      <w:divsChild>
        <w:div w:id="635380131">
          <w:marLeft w:val="0"/>
          <w:marRight w:val="0"/>
          <w:marTop w:val="0"/>
          <w:marBottom w:val="0"/>
          <w:divBdr>
            <w:top w:val="none" w:sz="0" w:space="0" w:color="auto"/>
            <w:left w:val="none" w:sz="0" w:space="0" w:color="auto"/>
            <w:bottom w:val="none" w:sz="0" w:space="0" w:color="auto"/>
            <w:right w:val="none" w:sz="0" w:space="0" w:color="auto"/>
          </w:divBdr>
          <w:divsChild>
            <w:div w:id="1828940371">
              <w:marLeft w:val="0"/>
              <w:marRight w:val="0"/>
              <w:marTop w:val="0"/>
              <w:marBottom w:val="0"/>
              <w:divBdr>
                <w:top w:val="none" w:sz="0" w:space="0" w:color="auto"/>
                <w:left w:val="none" w:sz="0" w:space="0" w:color="auto"/>
                <w:bottom w:val="none" w:sz="0" w:space="0" w:color="auto"/>
                <w:right w:val="none" w:sz="0" w:space="0" w:color="auto"/>
              </w:divBdr>
              <w:divsChild>
                <w:div w:id="973565922">
                  <w:marLeft w:val="0"/>
                  <w:marRight w:val="0"/>
                  <w:marTop w:val="0"/>
                  <w:marBottom w:val="0"/>
                  <w:divBdr>
                    <w:top w:val="none" w:sz="0" w:space="0" w:color="auto"/>
                    <w:left w:val="none" w:sz="0" w:space="0" w:color="auto"/>
                    <w:bottom w:val="none" w:sz="0" w:space="0" w:color="auto"/>
                    <w:right w:val="none" w:sz="0" w:space="0" w:color="auto"/>
                  </w:divBdr>
                  <w:divsChild>
                    <w:div w:id="138479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719980">
      <w:bodyDiv w:val="1"/>
      <w:marLeft w:val="0"/>
      <w:marRight w:val="0"/>
      <w:marTop w:val="0"/>
      <w:marBottom w:val="0"/>
      <w:divBdr>
        <w:top w:val="none" w:sz="0" w:space="0" w:color="auto"/>
        <w:left w:val="none" w:sz="0" w:space="0" w:color="auto"/>
        <w:bottom w:val="none" w:sz="0" w:space="0" w:color="auto"/>
        <w:right w:val="none" w:sz="0" w:space="0" w:color="auto"/>
      </w:divBdr>
      <w:divsChild>
        <w:div w:id="555119147">
          <w:marLeft w:val="0"/>
          <w:marRight w:val="0"/>
          <w:marTop w:val="0"/>
          <w:marBottom w:val="0"/>
          <w:divBdr>
            <w:top w:val="none" w:sz="0" w:space="0" w:color="auto"/>
            <w:left w:val="none" w:sz="0" w:space="0" w:color="auto"/>
            <w:bottom w:val="none" w:sz="0" w:space="0" w:color="auto"/>
            <w:right w:val="none" w:sz="0" w:space="0" w:color="auto"/>
          </w:divBdr>
          <w:divsChild>
            <w:div w:id="577397411">
              <w:marLeft w:val="0"/>
              <w:marRight w:val="0"/>
              <w:marTop w:val="0"/>
              <w:marBottom w:val="0"/>
              <w:divBdr>
                <w:top w:val="none" w:sz="0" w:space="0" w:color="auto"/>
                <w:left w:val="none" w:sz="0" w:space="0" w:color="auto"/>
                <w:bottom w:val="none" w:sz="0" w:space="0" w:color="auto"/>
                <w:right w:val="none" w:sz="0" w:space="0" w:color="auto"/>
              </w:divBdr>
              <w:divsChild>
                <w:div w:id="213694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1424</Words>
  <Characters>7913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ENGLISH</vt:lpstr>
    </vt:vector>
  </TitlesOfParts>
  <Company>QEGS</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dc:title>
  <dc:subject/>
  <dc:creator>Maths</dc:creator>
  <cp:keywords/>
  <cp:lastModifiedBy>Cara Sheehan</cp:lastModifiedBy>
  <cp:revision>3</cp:revision>
  <cp:lastPrinted>2018-09-11T11:28:00Z</cp:lastPrinted>
  <dcterms:created xsi:type="dcterms:W3CDTF">2025-09-13T11:21:00Z</dcterms:created>
  <dcterms:modified xsi:type="dcterms:W3CDTF">2025-09-13T11:21:00Z</dcterms:modified>
</cp:coreProperties>
</file>